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E0B" w:rsidRDefault="009130C3">
      <w:pPr>
        <w:wordWrap w:val="0"/>
        <w:snapToGrid w:val="0"/>
        <w:spacing w:line="360" w:lineRule="auto"/>
        <w:jc w:val="center"/>
        <w:rPr>
          <w:rFonts w:ascii="宋体" w:hAnsi="宋体"/>
          <w:b/>
          <w:sz w:val="52"/>
          <w:szCs w:val="52"/>
          <w:shd w:val="clear" w:color="auto" w:fill="FFFFFF"/>
        </w:rPr>
      </w:pPr>
      <w:bookmarkStart w:id="0" w:name="_Toc139095413"/>
      <w:bookmarkStart w:id="1" w:name="_Toc139102147"/>
      <w:bookmarkStart w:id="2" w:name="_Toc139095938"/>
      <w:bookmarkStart w:id="3" w:name="_Toc140471898"/>
      <w:bookmarkStart w:id="4" w:name="_Toc139095833"/>
      <w:bookmarkStart w:id="5" w:name="_Toc142726006"/>
      <w:bookmarkStart w:id="6" w:name="_Toc140159698"/>
      <w:r>
        <w:rPr>
          <w:rFonts w:asciiTheme="minorEastAsia" w:hAnsiTheme="minorEastAsia" w:cstheme="minorEastAsia" w:hint="eastAsia"/>
          <w:b/>
          <w:bCs/>
          <w:sz w:val="52"/>
          <w:szCs w:val="52"/>
        </w:rPr>
        <w:t>深圳市总工会职工心理健康服务中心运营项目</w:t>
      </w:r>
    </w:p>
    <w:p w:rsidR="00AC3E0B" w:rsidRDefault="00AC3E0B">
      <w:pPr>
        <w:wordWrap w:val="0"/>
        <w:snapToGrid w:val="0"/>
        <w:spacing w:line="360" w:lineRule="auto"/>
        <w:jc w:val="center"/>
        <w:rPr>
          <w:rFonts w:ascii="宋体" w:hAnsi="宋体"/>
          <w:b/>
          <w:bCs/>
          <w:sz w:val="32"/>
          <w:szCs w:val="48"/>
        </w:rPr>
      </w:pPr>
    </w:p>
    <w:p w:rsidR="00AC3E0B" w:rsidRDefault="00AC3E0B">
      <w:pPr>
        <w:wordWrap w:val="0"/>
        <w:snapToGrid w:val="0"/>
        <w:spacing w:line="360" w:lineRule="auto"/>
        <w:jc w:val="center"/>
        <w:rPr>
          <w:rFonts w:ascii="宋体" w:hAnsi="宋体"/>
          <w:b/>
          <w:bCs/>
          <w:sz w:val="32"/>
          <w:szCs w:val="48"/>
        </w:rPr>
      </w:pPr>
    </w:p>
    <w:p w:rsidR="00AC3E0B" w:rsidRDefault="009130C3">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AC3E0B" w:rsidRDefault="00AC3E0B">
      <w:pPr>
        <w:wordWrap w:val="0"/>
        <w:snapToGrid w:val="0"/>
        <w:spacing w:line="360" w:lineRule="auto"/>
        <w:jc w:val="center"/>
        <w:rPr>
          <w:rFonts w:ascii="宋体" w:hAnsi="宋体"/>
          <w:b/>
          <w:sz w:val="28"/>
          <w:szCs w:val="28"/>
        </w:rPr>
      </w:pPr>
    </w:p>
    <w:p w:rsidR="00AC3E0B" w:rsidRDefault="009130C3" w:rsidP="009130C3">
      <w:pPr>
        <w:snapToGrid w:val="0"/>
        <w:spacing w:line="360" w:lineRule="auto"/>
        <w:ind w:firstLineChars="50" w:firstLine="141"/>
        <w:jc w:val="center"/>
        <w:rPr>
          <w:rFonts w:ascii="宋体" w:hAnsi="宋体"/>
          <w:b/>
          <w:sz w:val="28"/>
          <w:szCs w:val="28"/>
        </w:rPr>
      </w:pPr>
      <w:r>
        <w:rPr>
          <w:rFonts w:ascii="宋体" w:hAnsi="宋体" w:hint="eastAsia"/>
          <w:b/>
          <w:sz w:val="28"/>
          <w:szCs w:val="28"/>
        </w:rPr>
        <w:t>项目编号：</w:t>
      </w:r>
      <w:r>
        <w:rPr>
          <w:rFonts w:ascii="宋体" w:hAnsi="宋体"/>
          <w:b/>
          <w:sz w:val="28"/>
          <w:szCs w:val="28"/>
        </w:rPr>
        <w:t>SZGX20230</w:t>
      </w:r>
      <w:r>
        <w:rPr>
          <w:rFonts w:ascii="宋体" w:hAnsi="宋体" w:hint="eastAsia"/>
          <w:b/>
          <w:sz w:val="28"/>
          <w:szCs w:val="28"/>
        </w:rPr>
        <w:t>57</w:t>
      </w:r>
      <w:r>
        <w:rPr>
          <w:rFonts w:ascii="宋体" w:hAnsi="宋体"/>
          <w:b/>
          <w:sz w:val="28"/>
          <w:szCs w:val="28"/>
        </w:rPr>
        <w:t>-SZGH-00</w:t>
      </w:r>
      <w:r>
        <w:rPr>
          <w:rFonts w:ascii="宋体" w:hAnsi="宋体" w:hint="eastAsia"/>
          <w:b/>
          <w:sz w:val="28"/>
          <w:szCs w:val="28"/>
        </w:rPr>
        <w:t>3</w:t>
      </w:r>
    </w:p>
    <w:p w:rsidR="00AC3E0B" w:rsidRDefault="00AC3E0B">
      <w:pPr>
        <w:wordWrap w:val="0"/>
        <w:snapToGrid w:val="0"/>
        <w:spacing w:line="360" w:lineRule="auto"/>
        <w:rPr>
          <w:rFonts w:ascii="宋体" w:hAnsi="宋体"/>
          <w:b/>
          <w:sz w:val="28"/>
          <w:szCs w:val="28"/>
        </w:rPr>
      </w:pPr>
    </w:p>
    <w:p w:rsidR="00AC3E0B" w:rsidRDefault="00AC3E0B">
      <w:pPr>
        <w:wordWrap w:val="0"/>
        <w:snapToGrid w:val="0"/>
        <w:spacing w:line="360" w:lineRule="auto"/>
        <w:jc w:val="center"/>
        <w:rPr>
          <w:rFonts w:ascii="宋体" w:hAnsi="宋体"/>
          <w:b/>
          <w:sz w:val="28"/>
          <w:szCs w:val="28"/>
        </w:rPr>
      </w:pPr>
    </w:p>
    <w:p w:rsidR="00AC3E0B" w:rsidRDefault="00AC3E0B">
      <w:pPr>
        <w:wordWrap w:val="0"/>
        <w:snapToGrid w:val="0"/>
        <w:spacing w:line="360" w:lineRule="auto"/>
        <w:jc w:val="center"/>
        <w:rPr>
          <w:rFonts w:ascii="宋体" w:hAnsi="宋体"/>
          <w:b/>
          <w:sz w:val="28"/>
          <w:szCs w:val="28"/>
        </w:rPr>
      </w:pPr>
    </w:p>
    <w:p w:rsidR="00AC3E0B" w:rsidRDefault="00AC3E0B">
      <w:pPr>
        <w:wordWrap w:val="0"/>
        <w:snapToGrid w:val="0"/>
        <w:spacing w:line="360" w:lineRule="auto"/>
        <w:jc w:val="center"/>
        <w:rPr>
          <w:rFonts w:ascii="宋体" w:hAnsi="宋体"/>
          <w:b/>
          <w:sz w:val="28"/>
          <w:szCs w:val="28"/>
        </w:rPr>
      </w:pPr>
    </w:p>
    <w:p w:rsidR="00AC3E0B" w:rsidRDefault="00AC3E0B">
      <w:pPr>
        <w:wordWrap w:val="0"/>
        <w:snapToGrid w:val="0"/>
        <w:spacing w:line="360" w:lineRule="auto"/>
        <w:jc w:val="center"/>
        <w:rPr>
          <w:rFonts w:ascii="宋体" w:hAnsi="宋体"/>
          <w:b/>
          <w:sz w:val="28"/>
          <w:szCs w:val="28"/>
        </w:rPr>
      </w:pPr>
    </w:p>
    <w:p w:rsidR="00AC3E0B" w:rsidRDefault="00AC3E0B">
      <w:pPr>
        <w:wordWrap w:val="0"/>
        <w:snapToGrid w:val="0"/>
        <w:spacing w:line="360" w:lineRule="auto"/>
        <w:jc w:val="center"/>
        <w:rPr>
          <w:rFonts w:ascii="宋体" w:hAnsi="宋体"/>
          <w:b/>
          <w:sz w:val="28"/>
          <w:szCs w:val="28"/>
        </w:rPr>
      </w:pPr>
    </w:p>
    <w:p w:rsidR="00AC3E0B" w:rsidRDefault="009130C3">
      <w:pPr>
        <w:snapToGrid w:val="0"/>
        <w:spacing w:line="360" w:lineRule="auto"/>
        <w:jc w:val="left"/>
        <w:rPr>
          <w:rFonts w:ascii="宋体" w:hAnsi="宋体"/>
          <w:b/>
          <w:sz w:val="28"/>
          <w:szCs w:val="28"/>
        </w:rPr>
      </w:pPr>
      <w:r>
        <w:rPr>
          <w:rFonts w:ascii="宋体" w:hAnsi="宋体" w:hint="eastAsia"/>
          <w:b/>
          <w:sz w:val="28"/>
          <w:szCs w:val="28"/>
        </w:rPr>
        <w:t>采购人：深圳市</w:t>
      </w:r>
      <w:r>
        <w:rPr>
          <w:rFonts w:ascii="宋体" w:hAnsi="宋体"/>
          <w:b/>
          <w:sz w:val="28"/>
          <w:szCs w:val="28"/>
        </w:rPr>
        <w:t>总工会</w:t>
      </w:r>
    </w:p>
    <w:p w:rsidR="00AC3E0B" w:rsidRDefault="009130C3">
      <w:pPr>
        <w:snapToGrid w:val="0"/>
        <w:spacing w:line="360" w:lineRule="auto"/>
        <w:jc w:val="left"/>
        <w:rPr>
          <w:rFonts w:ascii="宋体" w:hAnsi="宋体"/>
          <w:b/>
          <w:sz w:val="28"/>
          <w:szCs w:val="28"/>
        </w:rPr>
      </w:pPr>
      <w:r>
        <w:rPr>
          <w:rFonts w:ascii="宋体" w:hAnsi="宋体" w:hint="eastAsia"/>
          <w:b/>
          <w:sz w:val="28"/>
          <w:szCs w:val="28"/>
        </w:rPr>
        <w:t>确认日期：2023年9月21日</w:t>
      </w:r>
    </w:p>
    <w:p w:rsidR="00AC3E0B" w:rsidRDefault="00AC3E0B">
      <w:pPr>
        <w:snapToGrid w:val="0"/>
        <w:spacing w:line="360" w:lineRule="auto"/>
        <w:rPr>
          <w:rFonts w:ascii="宋体" w:hAnsi="宋体"/>
          <w:b/>
          <w:sz w:val="28"/>
          <w:szCs w:val="28"/>
        </w:rPr>
      </w:pPr>
    </w:p>
    <w:p w:rsidR="00AC3E0B" w:rsidRDefault="00AC3E0B">
      <w:pPr>
        <w:snapToGrid w:val="0"/>
        <w:spacing w:line="360" w:lineRule="auto"/>
        <w:rPr>
          <w:rFonts w:ascii="宋体" w:hAnsi="宋体"/>
          <w:b/>
          <w:sz w:val="28"/>
          <w:szCs w:val="28"/>
        </w:rPr>
      </w:pPr>
    </w:p>
    <w:p w:rsidR="00AC3E0B" w:rsidRDefault="00AC3E0B">
      <w:pPr>
        <w:snapToGrid w:val="0"/>
        <w:spacing w:line="360" w:lineRule="auto"/>
        <w:rPr>
          <w:rFonts w:ascii="宋体" w:hAnsi="宋体"/>
          <w:b/>
          <w:sz w:val="28"/>
          <w:szCs w:val="28"/>
        </w:rPr>
      </w:pPr>
    </w:p>
    <w:p w:rsidR="00AC3E0B" w:rsidRDefault="00AC3E0B">
      <w:pPr>
        <w:snapToGrid w:val="0"/>
        <w:spacing w:line="360" w:lineRule="auto"/>
        <w:rPr>
          <w:rFonts w:ascii="宋体" w:hAnsi="宋体"/>
          <w:b/>
          <w:sz w:val="28"/>
          <w:szCs w:val="28"/>
        </w:rPr>
      </w:pPr>
    </w:p>
    <w:p w:rsidR="00AC3E0B" w:rsidRDefault="00AC3E0B">
      <w:pPr>
        <w:snapToGrid w:val="0"/>
        <w:spacing w:line="360" w:lineRule="auto"/>
        <w:rPr>
          <w:rFonts w:ascii="宋体" w:hAnsi="宋体"/>
          <w:b/>
          <w:sz w:val="28"/>
          <w:szCs w:val="28"/>
        </w:rPr>
      </w:pPr>
    </w:p>
    <w:p w:rsidR="00AC3E0B" w:rsidRDefault="009130C3">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AC3E0B" w:rsidRDefault="009130C3">
      <w:pPr>
        <w:wordWrap w:val="0"/>
        <w:snapToGrid w:val="0"/>
        <w:spacing w:line="360" w:lineRule="auto"/>
        <w:jc w:val="center"/>
        <w:rPr>
          <w:rFonts w:ascii="宋体" w:hAnsi="宋体"/>
          <w:sz w:val="30"/>
        </w:rPr>
      </w:pPr>
      <w:r>
        <w:rPr>
          <w:rFonts w:ascii="宋体" w:hAnsi="宋体" w:hint="eastAsia"/>
          <w:b/>
          <w:sz w:val="28"/>
          <w:szCs w:val="28"/>
        </w:rPr>
        <w:t>2023年9月</w:t>
      </w:r>
      <w:bookmarkEnd w:id="0"/>
      <w:bookmarkEnd w:id="1"/>
      <w:bookmarkEnd w:id="2"/>
      <w:bookmarkEnd w:id="3"/>
      <w:bookmarkEnd w:id="4"/>
      <w:bookmarkEnd w:id="5"/>
      <w:bookmarkEnd w:id="6"/>
      <w:r>
        <w:rPr>
          <w:rFonts w:ascii="宋体" w:hAnsi="宋体"/>
          <w:b/>
          <w:sz w:val="30"/>
        </w:rPr>
        <w:br w:type="page"/>
      </w:r>
      <w:r>
        <w:rPr>
          <w:rFonts w:ascii="宋体" w:hAnsi="宋体" w:hint="eastAsia"/>
          <w:kern w:val="0"/>
          <w:szCs w:val="21"/>
        </w:rPr>
        <w:lastRenderedPageBreak/>
        <w:t>目    录</w:t>
      </w:r>
    </w:p>
    <w:p w:rsidR="00AC3E0B" w:rsidRDefault="00D65945">
      <w:pPr>
        <w:pStyle w:val="10"/>
        <w:tabs>
          <w:tab w:val="right" w:leader="dot" w:pos="8920"/>
        </w:tabs>
        <w:rPr>
          <w:rFonts w:asciiTheme="minorHAnsi" w:eastAsiaTheme="minorEastAsia" w:hAnsiTheme="minorHAnsi" w:cstheme="minorBidi"/>
          <w:b w:val="0"/>
          <w:bCs w:val="0"/>
          <w:caps w:val="0"/>
          <w:szCs w:val="22"/>
        </w:rPr>
      </w:pPr>
      <w:r>
        <w:rPr>
          <w:b w:val="0"/>
        </w:rPr>
        <w:fldChar w:fldCharType="begin"/>
      </w:r>
      <w:r w:rsidR="009130C3">
        <w:rPr>
          <w:b w:val="0"/>
        </w:rPr>
        <w:instrText xml:space="preserve"> TOC \o "1-4" \u </w:instrText>
      </w:r>
      <w:r>
        <w:rPr>
          <w:b w:val="0"/>
        </w:rPr>
        <w:fldChar w:fldCharType="separate"/>
      </w:r>
      <w:r w:rsidR="009130C3">
        <w:rPr>
          <w:rFonts w:hint="eastAsia"/>
          <w:b w:val="0"/>
        </w:rPr>
        <w:t>第一章  投标邀请书</w:t>
      </w:r>
      <w:r w:rsidR="009130C3">
        <w:rPr>
          <w:b w:val="0"/>
        </w:rPr>
        <w:tab/>
      </w:r>
      <w:r>
        <w:rPr>
          <w:b w:val="0"/>
        </w:rPr>
        <w:fldChar w:fldCharType="begin"/>
      </w:r>
      <w:r w:rsidR="009130C3">
        <w:rPr>
          <w:b w:val="0"/>
        </w:rPr>
        <w:instrText xml:space="preserve"> PAGEREF _Toc144224635 \h </w:instrText>
      </w:r>
      <w:r>
        <w:rPr>
          <w:b w:val="0"/>
        </w:rPr>
      </w:r>
      <w:r>
        <w:rPr>
          <w:b w:val="0"/>
        </w:rPr>
        <w:fldChar w:fldCharType="separate"/>
      </w:r>
      <w:r w:rsidR="00D4794C">
        <w:rPr>
          <w:b w:val="0"/>
          <w:noProof/>
        </w:rPr>
        <w:t>5</w:t>
      </w:r>
      <w:r>
        <w:rPr>
          <w:b w:val="0"/>
        </w:rPr>
        <w:fldChar w:fldCharType="end"/>
      </w:r>
    </w:p>
    <w:p w:rsidR="00AC3E0B" w:rsidRDefault="009130C3">
      <w:pPr>
        <w:pStyle w:val="10"/>
        <w:tabs>
          <w:tab w:val="right" w:leader="dot" w:pos="8920"/>
        </w:tabs>
        <w:rPr>
          <w:b w:val="0"/>
        </w:rPr>
      </w:pPr>
      <w:r>
        <w:rPr>
          <w:rFonts w:hint="eastAsia"/>
          <w:b w:val="0"/>
        </w:rPr>
        <w:t>第二章  投标人须知</w:t>
      </w:r>
      <w:r>
        <w:rPr>
          <w:b w:val="0"/>
        </w:rPr>
        <w:tab/>
      </w:r>
      <w:r w:rsidR="00D65945">
        <w:rPr>
          <w:b w:val="0"/>
        </w:rPr>
        <w:fldChar w:fldCharType="begin"/>
      </w:r>
      <w:r>
        <w:rPr>
          <w:b w:val="0"/>
        </w:rPr>
        <w:instrText xml:space="preserve"> PAGEREF _Toc144224637 \h </w:instrText>
      </w:r>
      <w:r w:rsidR="00D65945">
        <w:rPr>
          <w:b w:val="0"/>
        </w:rPr>
      </w:r>
      <w:r w:rsidR="00D65945">
        <w:rPr>
          <w:b w:val="0"/>
        </w:rPr>
        <w:fldChar w:fldCharType="separate"/>
      </w:r>
      <w:r w:rsidR="00D4794C">
        <w:rPr>
          <w:b w:val="0"/>
          <w:noProof/>
        </w:rPr>
        <w:t>9</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一、说明</w:t>
      </w:r>
      <w:r>
        <w:rPr>
          <w:b w:val="0"/>
        </w:rPr>
        <w:tab/>
      </w:r>
      <w:r w:rsidR="00D65945">
        <w:rPr>
          <w:b w:val="0"/>
        </w:rPr>
        <w:fldChar w:fldCharType="begin"/>
      </w:r>
      <w:r>
        <w:rPr>
          <w:b w:val="0"/>
        </w:rPr>
        <w:instrText xml:space="preserve"> PAGEREF _Toc144224638 \h </w:instrText>
      </w:r>
      <w:r w:rsidR="00D65945">
        <w:rPr>
          <w:b w:val="0"/>
        </w:rPr>
      </w:r>
      <w:r w:rsidR="00D65945">
        <w:rPr>
          <w:b w:val="0"/>
        </w:rPr>
        <w:fldChar w:fldCharType="separate"/>
      </w:r>
      <w:r w:rsidR="00D4794C">
        <w:rPr>
          <w:b w:val="0"/>
          <w:noProof/>
        </w:rPr>
        <w:t>10</w:t>
      </w:r>
      <w:r w:rsidR="00D65945">
        <w:rPr>
          <w:b w:val="0"/>
        </w:rPr>
        <w:fldChar w:fldCharType="end"/>
      </w:r>
    </w:p>
    <w:p w:rsidR="00AC3E0B" w:rsidRDefault="009130C3" w:rsidP="009130C3">
      <w:pPr>
        <w:pStyle w:val="10"/>
        <w:tabs>
          <w:tab w:val="right" w:leader="dot" w:pos="8920"/>
        </w:tabs>
        <w:ind w:leftChars="607" w:left="1275"/>
        <w:rPr>
          <w:b w:val="0"/>
        </w:rPr>
      </w:pPr>
      <w:r>
        <w:rPr>
          <w:b w:val="0"/>
        </w:rPr>
        <w:t>1</w:t>
      </w:r>
      <w:r>
        <w:rPr>
          <w:rFonts w:hint="eastAsia"/>
          <w:b w:val="0"/>
        </w:rPr>
        <w:t>．资金来源</w:t>
      </w:r>
      <w:r>
        <w:rPr>
          <w:b w:val="0"/>
        </w:rPr>
        <w:tab/>
      </w:r>
      <w:r w:rsidR="00D65945">
        <w:rPr>
          <w:b w:val="0"/>
        </w:rPr>
        <w:fldChar w:fldCharType="begin"/>
      </w:r>
      <w:r>
        <w:rPr>
          <w:b w:val="0"/>
        </w:rPr>
        <w:instrText xml:space="preserve"> PAGEREF _Toc144224639 \h </w:instrText>
      </w:r>
      <w:r w:rsidR="00D65945">
        <w:rPr>
          <w:b w:val="0"/>
        </w:rPr>
      </w:r>
      <w:r w:rsidR="00D65945">
        <w:rPr>
          <w:b w:val="0"/>
        </w:rPr>
        <w:fldChar w:fldCharType="separate"/>
      </w:r>
      <w:r w:rsidR="00D4794C">
        <w:rPr>
          <w:b w:val="0"/>
          <w:noProof/>
        </w:rPr>
        <w:t>10</w:t>
      </w:r>
      <w:r w:rsidR="00D65945">
        <w:rPr>
          <w:b w:val="0"/>
        </w:rPr>
        <w:fldChar w:fldCharType="end"/>
      </w:r>
    </w:p>
    <w:p w:rsidR="00AC3E0B" w:rsidRDefault="009130C3" w:rsidP="009130C3">
      <w:pPr>
        <w:pStyle w:val="10"/>
        <w:tabs>
          <w:tab w:val="right" w:leader="dot" w:pos="8920"/>
        </w:tabs>
        <w:ind w:leftChars="607" w:left="1275"/>
        <w:rPr>
          <w:b w:val="0"/>
        </w:rPr>
      </w:pPr>
      <w:r>
        <w:rPr>
          <w:b w:val="0"/>
        </w:rPr>
        <w:t>2</w:t>
      </w:r>
      <w:r>
        <w:rPr>
          <w:rFonts w:hint="eastAsia"/>
          <w:b w:val="0"/>
        </w:rPr>
        <w:t>．定义</w:t>
      </w:r>
      <w:r>
        <w:rPr>
          <w:b w:val="0"/>
        </w:rPr>
        <w:tab/>
      </w:r>
      <w:r w:rsidR="00D65945">
        <w:rPr>
          <w:b w:val="0"/>
        </w:rPr>
        <w:fldChar w:fldCharType="begin"/>
      </w:r>
      <w:r>
        <w:rPr>
          <w:b w:val="0"/>
        </w:rPr>
        <w:instrText xml:space="preserve"> PAGEREF _Toc144224640 \h </w:instrText>
      </w:r>
      <w:r w:rsidR="00D65945">
        <w:rPr>
          <w:b w:val="0"/>
        </w:rPr>
      </w:r>
      <w:r w:rsidR="00D65945">
        <w:rPr>
          <w:b w:val="0"/>
        </w:rPr>
        <w:fldChar w:fldCharType="separate"/>
      </w:r>
      <w:r w:rsidR="00D4794C">
        <w:rPr>
          <w:b w:val="0"/>
          <w:noProof/>
        </w:rPr>
        <w:t>10</w:t>
      </w:r>
      <w:r w:rsidR="00D65945">
        <w:rPr>
          <w:b w:val="0"/>
        </w:rPr>
        <w:fldChar w:fldCharType="end"/>
      </w:r>
    </w:p>
    <w:p w:rsidR="00AC3E0B" w:rsidRDefault="009130C3" w:rsidP="009130C3">
      <w:pPr>
        <w:pStyle w:val="10"/>
        <w:tabs>
          <w:tab w:val="right" w:leader="dot" w:pos="8920"/>
        </w:tabs>
        <w:ind w:leftChars="607" w:left="1275"/>
        <w:rPr>
          <w:b w:val="0"/>
        </w:rPr>
      </w:pPr>
      <w:r>
        <w:rPr>
          <w:b w:val="0"/>
        </w:rPr>
        <w:t>3</w:t>
      </w:r>
      <w:r>
        <w:rPr>
          <w:rFonts w:hint="eastAsia"/>
          <w:b w:val="0"/>
        </w:rPr>
        <w:t>．保证</w:t>
      </w:r>
      <w:r>
        <w:rPr>
          <w:b w:val="0"/>
        </w:rPr>
        <w:tab/>
      </w:r>
      <w:r w:rsidR="00D65945">
        <w:rPr>
          <w:b w:val="0"/>
        </w:rPr>
        <w:fldChar w:fldCharType="begin"/>
      </w:r>
      <w:r>
        <w:rPr>
          <w:b w:val="0"/>
        </w:rPr>
        <w:instrText xml:space="preserve"> PAGEREF _Toc144224641 \h </w:instrText>
      </w:r>
      <w:r w:rsidR="00D65945">
        <w:rPr>
          <w:b w:val="0"/>
        </w:rPr>
      </w:r>
      <w:r w:rsidR="00D65945">
        <w:rPr>
          <w:b w:val="0"/>
        </w:rPr>
        <w:fldChar w:fldCharType="separate"/>
      </w:r>
      <w:r w:rsidR="00D4794C">
        <w:rPr>
          <w:b w:val="0"/>
          <w:noProof/>
        </w:rPr>
        <w:t>10</w:t>
      </w:r>
      <w:r w:rsidR="00D65945">
        <w:rPr>
          <w:b w:val="0"/>
        </w:rPr>
        <w:fldChar w:fldCharType="end"/>
      </w:r>
    </w:p>
    <w:p w:rsidR="00AC3E0B" w:rsidRDefault="009130C3" w:rsidP="009130C3">
      <w:pPr>
        <w:pStyle w:val="10"/>
        <w:tabs>
          <w:tab w:val="right" w:leader="dot" w:pos="8920"/>
        </w:tabs>
        <w:ind w:leftChars="607" w:left="1275"/>
        <w:rPr>
          <w:b w:val="0"/>
        </w:rPr>
      </w:pPr>
      <w:r>
        <w:rPr>
          <w:b w:val="0"/>
        </w:rPr>
        <w:t>4</w:t>
      </w:r>
      <w:r>
        <w:rPr>
          <w:rFonts w:hint="eastAsia"/>
          <w:b w:val="0"/>
        </w:rPr>
        <w:t>．合格的投标人</w:t>
      </w:r>
      <w:r>
        <w:rPr>
          <w:b w:val="0"/>
        </w:rPr>
        <w:tab/>
      </w:r>
      <w:r w:rsidR="00D65945">
        <w:rPr>
          <w:b w:val="0"/>
        </w:rPr>
        <w:fldChar w:fldCharType="begin"/>
      </w:r>
      <w:r>
        <w:rPr>
          <w:b w:val="0"/>
        </w:rPr>
        <w:instrText xml:space="preserve"> PAGEREF _Toc144224642 \h </w:instrText>
      </w:r>
      <w:r w:rsidR="00D65945">
        <w:rPr>
          <w:b w:val="0"/>
        </w:rPr>
      </w:r>
      <w:r w:rsidR="00D65945">
        <w:rPr>
          <w:b w:val="0"/>
        </w:rPr>
        <w:fldChar w:fldCharType="separate"/>
      </w:r>
      <w:r w:rsidR="00D4794C">
        <w:rPr>
          <w:b w:val="0"/>
          <w:noProof/>
        </w:rPr>
        <w:t>10</w:t>
      </w:r>
      <w:r w:rsidR="00D65945">
        <w:rPr>
          <w:b w:val="0"/>
        </w:rPr>
        <w:fldChar w:fldCharType="end"/>
      </w:r>
    </w:p>
    <w:p w:rsidR="00AC3E0B" w:rsidRDefault="009130C3" w:rsidP="009130C3">
      <w:pPr>
        <w:pStyle w:val="10"/>
        <w:tabs>
          <w:tab w:val="right" w:leader="dot" w:pos="8920"/>
        </w:tabs>
        <w:ind w:leftChars="607" w:left="1275"/>
        <w:rPr>
          <w:b w:val="0"/>
        </w:rPr>
      </w:pPr>
      <w:r>
        <w:rPr>
          <w:b w:val="0"/>
        </w:rPr>
        <w:t>5</w:t>
      </w:r>
      <w:r>
        <w:rPr>
          <w:rFonts w:hint="eastAsia"/>
          <w:b w:val="0"/>
        </w:rPr>
        <w:t>．合格的服务</w:t>
      </w:r>
      <w:r>
        <w:rPr>
          <w:b w:val="0"/>
        </w:rPr>
        <w:tab/>
      </w:r>
      <w:r w:rsidR="00D65945">
        <w:rPr>
          <w:b w:val="0"/>
        </w:rPr>
        <w:fldChar w:fldCharType="begin"/>
      </w:r>
      <w:r>
        <w:rPr>
          <w:b w:val="0"/>
        </w:rPr>
        <w:instrText xml:space="preserve"> PAGEREF _Toc144224643 \h </w:instrText>
      </w:r>
      <w:r w:rsidR="00D65945">
        <w:rPr>
          <w:b w:val="0"/>
        </w:rPr>
      </w:r>
      <w:r w:rsidR="00D65945">
        <w:rPr>
          <w:b w:val="0"/>
        </w:rPr>
        <w:fldChar w:fldCharType="separate"/>
      </w:r>
      <w:r w:rsidR="00D4794C">
        <w:rPr>
          <w:b w:val="0"/>
          <w:noProof/>
        </w:rPr>
        <w:t>10</w:t>
      </w:r>
      <w:r w:rsidR="00D65945">
        <w:rPr>
          <w:b w:val="0"/>
        </w:rPr>
        <w:fldChar w:fldCharType="end"/>
      </w:r>
    </w:p>
    <w:p w:rsidR="00AC3E0B" w:rsidRDefault="009130C3" w:rsidP="009130C3">
      <w:pPr>
        <w:pStyle w:val="10"/>
        <w:tabs>
          <w:tab w:val="right" w:leader="dot" w:pos="8920"/>
        </w:tabs>
        <w:ind w:leftChars="607" w:left="1275"/>
        <w:rPr>
          <w:b w:val="0"/>
        </w:rPr>
      </w:pPr>
      <w:r>
        <w:rPr>
          <w:b w:val="0"/>
        </w:rPr>
        <w:t>6</w:t>
      </w:r>
      <w:r>
        <w:rPr>
          <w:rFonts w:hint="eastAsia"/>
          <w:b w:val="0"/>
        </w:rPr>
        <w:t>．投标费用</w:t>
      </w:r>
      <w:r>
        <w:rPr>
          <w:b w:val="0"/>
        </w:rPr>
        <w:tab/>
      </w:r>
      <w:r w:rsidR="00D65945">
        <w:rPr>
          <w:b w:val="0"/>
        </w:rPr>
        <w:fldChar w:fldCharType="begin"/>
      </w:r>
      <w:r>
        <w:rPr>
          <w:b w:val="0"/>
        </w:rPr>
        <w:instrText xml:space="preserve"> PAGEREF _Toc144224644 \h </w:instrText>
      </w:r>
      <w:r w:rsidR="00D65945">
        <w:rPr>
          <w:b w:val="0"/>
        </w:rPr>
      </w:r>
      <w:r w:rsidR="00D65945">
        <w:rPr>
          <w:b w:val="0"/>
        </w:rPr>
        <w:fldChar w:fldCharType="separate"/>
      </w:r>
      <w:r w:rsidR="00D4794C">
        <w:rPr>
          <w:b w:val="0"/>
          <w:noProof/>
        </w:rPr>
        <w:t>11</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二、招标文件</w:t>
      </w:r>
      <w:r>
        <w:rPr>
          <w:b w:val="0"/>
        </w:rPr>
        <w:tab/>
      </w:r>
      <w:r w:rsidR="00D65945">
        <w:rPr>
          <w:b w:val="0"/>
        </w:rPr>
        <w:fldChar w:fldCharType="begin"/>
      </w:r>
      <w:r>
        <w:rPr>
          <w:b w:val="0"/>
        </w:rPr>
        <w:instrText xml:space="preserve"> PAGEREF _Toc144224645 \h </w:instrText>
      </w:r>
      <w:r w:rsidR="00D65945">
        <w:rPr>
          <w:b w:val="0"/>
        </w:rPr>
      </w:r>
      <w:r w:rsidR="00D65945">
        <w:rPr>
          <w:b w:val="0"/>
        </w:rPr>
        <w:fldChar w:fldCharType="separate"/>
      </w:r>
      <w:r w:rsidR="00D4794C">
        <w:rPr>
          <w:b w:val="0"/>
          <w:noProof/>
        </w:rPr>
        <w:t>11</w:t>
      </w:r>
      <w:r w:rsidR="00D65945">
        <w:rPr>
          <w:b w:val="0"/>
        </w:rPr>
        <w:fldChar w:fldCharType="end"/>
      </w:r>
    </w:p>
    <w:p w:rsidR="00AC3E0B" w:rsidRDefault="009130C3" w:rsidP="009130C3">
      <w:pPr>
        <w:pStyle w:val="10"/>
        <w:tabs>
          <w:tab w:val="right" w:leader="dot" w:pos="8920"/>
        </w:tabs>
        <w:ind w:leftChars="607" w:left="1275"/>
        <w:rPr>
          <w:b w:val="0"/>
        </w:rPr>
      </w:pPr>
      <w:r>
        <w:rPr>
          <w:b w:val="0"/>
        </w:rPr>
        <w:t>7</w:t>
      </w:r>
      <w:r>
        <w:rPr>
          <w:rFonts w:hint="eastAsia"/>
          <w:b w:val="0"/>
        </w:rPr>
        <w:t>．招标文件构成</w:t>
      </w:r>
      <w:r>
        <w:rPr>
          <w:b w:val="0"/>
        </w:rPr>
        <w:tab/>
      </w:r>
      <w:r w:rsidR="00D65945">
        <w:rPr>
          <w:b w:val="0"/>
        </w:rPr>
        <w:fldChar w:fldCharType="begin"/>
      </w:r>
      <w:r>
        <w:rPr>
          <w:b w:val="0"/>
        </w:rPr>
        <w:instrText xml:space="preserve"> PAGEREF _Toc144224646 \h </w:instrText>
      </w:r>
      <w:r w:rsidR="00D65945">
        <w:rPr>
          <w:b w:val="0"/>
        </w:rPr>
      </w:r>
      <w:r w:rsidR="00D65945">
        <w:rPr>
          <w:b w:val="0"/>
        </w:rPr>
        <w:fldChar w:fldCharType="separate"/>
      </w:r>
      <w:r w:rsidR="00D4794C">
        <w:rPr>
          <w:b w:val="0"/>
          <w:noProof/>
        </w:rPr>
        <w:t>11</w:t>
      </w:r>
      <w:r w:rsidR="00D65945">
        <w:rPr>
          <w:b w:val="0"/>
        </w:rPr>
        <w:fldChar w:fldCharType="end"/>
      </w:r>
    </w:p>
    <w:p w:rsidR="00AC3E0B" w:rsidRDefault="009130C3" w:rsidP="009130C3">
      <w:pPr>
        <w:pStyle w:val="10"/>
        <w:tabs>
          <w:tab w:val="right" w:leader="dot" w:pos="8920"/>
        </w:tabs>
        <w:ind w:leftChars="607" w:left="1275"/>
        <w:rPr>
          <w:b w:val="0"/>
        </w:rPr>
      </w:pPr>
      <w:r>
        <w:rPr>
          <w:b w:val="0"/>
        </w:rPr>
        <w:t>8</w:t>
      </w:r>
      <w:r>
        <w:rPr>
          <w:rFonts w:hint="eastAsia"/>
          <w:b w:val="0"/>
        </w:rPr>
        <w:t>．招标文件的澄清、修改</w:t>
      </w:r>
      <w:r>
        <w:rPr>
          <w:b w:val="0"/>
        </w:rPr>
        <w:tab/>
      </w:r>
      <w:r w:rsidR="00D65945">
        <w:rPr>
          <w:b w:val="0"/>
        </w:rPr>
        <w:fldChar w:fldCharType="begin"/>
      </w:r>
      <w:r>
        <w:rPr>
          <w:b w:val="0"/>
        </w:rPr>
        <w:instrText xml:space="preserve"> PAGEREF _Toc144224647 \h </w:instrText>
      </w:r>
      <w:r w:rsidR="00D65945">
        <w:rPr>
          <w:b w:val="0"/>
        </w:rPr>
      </w:r>
      <w:r w:rsidR="00D65945">
        <w:rPr>
          <w:b w:val="0"/>
        </w:rPr>
        <w:fldChar w:fldCharType="separate"/>
      </w:r>
      <w:r w:rsidR="00D4794C">
        <w:rPr>
          <w:b w:val="0"/>
          <w:noProof/>
        </w:rPr>
        <w:t>11</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三、投标文件的编制</w:t>
      </w:r>
      <w:r>
        <w:rPr>
          <w:b w:val="0"/>
        </w:rPr>
        <w:tab/>
      </w:r>
      <w:r w:rsidR="00D65945">
        <w:rPr>
          <w:b w:val="0"/>
        </w:rPr>
        <w:fldChar w:fldCharType="begin"/>
      </w:r>
      <w:r>
        <w:rPr>
          <w:b w:val="0"/>
        </w:rPr>
        <w:instrText xml:space="preserve"> PAGEREF _Toc144224648 \h </w:instrText>
      </w:r>
      <w:r w:rsidR="00D65945">
        <w:rPr>
          <w:b w:val="0"/>
        </w:rPr>
      </w:r>
      <w:r w:rsidR="00D65945">
        <w:rPr>
          <w:b w:val="0"/>
        </w:rPr>
        <w:fldChar w:fldCharType="separate"/>
      </w:r>
      <w:r w:rsidR="00D4794C">
        <w:rPr>
          <w:b w:val="0"/>
          <w:noProof/>
        </w:rPr>
        <w:t>11</w:t>
      </w:r>
      <w:r w:rsidR="00D65945">
        <w:rPr>
          <w:b w:val="0"/>
        </w:rPr>
        <w:fldChar w:fldCharType="end"/>
      </w:r>
    </w:p>
    <w:p w:rsidR="00AC3E0B" w:rsidRDefault="009130C3" w:rsidP="009130C3">
      <w:pPr>
        <w:pStyle w:val="10"/>
        <w:tabs>
          <w:tab w:val="right" w:leader="dot" w:pos="8920"/>
        </w:tabs>
        <w:ind w:leftChars="607" w:left="1275"/>
        <w:rPr>
          <w:b w:val="0"/>
        </w:rPr>
      </w:pPr>
      <w:r>
        <w:rPr>
          <w:b w:val="0"/>
        </w:rPr>
        <w:t>9</w:t>
      </w:r>
      <w:r>
        <w:rPr>
          <w:rFonts w:hint="eastAsia"/>
          <w:b w:val="0"/>
        </w:rPr>
        <w:t>．投标文件编写、语言及计量单位</w:t>
      </w:r>
      <w:r>
        <w:rPr>
          <w:b w:val="0"/>
        </w:rPr>
        <w:tab/>
      </w:r>
      <w:r w:rsidR="00D65945">
        <w:rPr>
          <w:b w:val="0"/>
        </w:rPr>
        <w:fldChar w:fldCharType="begin"/>
      </w:r>
      <w:r>
        <w:rPr>
          <w:b w:val="0"/>
        </w:rPr>
        <w:instrText xml:space="preserve"> PAGEREF _Toc144224649 \h </w:instrText>
      </w:r>
      <w:r w:rsidR="00D65945">
        <w:rPr>
          <w:b w:val="0"/>
        </w:rPr>
      </w:r>
      <w:r w:rsidR="00D65945">
        <w:rPr>
          <w:b w:val="0"/>
        </w:rPr>
        <w:fldChar w:fldCharType="separate"/>
      </w:r>
      <w:r w:rsidR="00D4794C">
        <w:rPr>
          <w:b w:val="0"/>
          <w:noProof/>
        </w:rPr>
        <w:t>11</w:t>
      </w:r>
      <w:r w:rsidR="00D65945">
        <w:rPr>
          <w:b w:val="0"/>
        </w:rPr>
        <w:fldChar w:fldCharType="end"/>
      </w:r>
    </w:p>
    <w:p w:rsidR="00AC3E0B" w:rsidRDefault="009130C3" w:rsidP="009130C3">
      <w:pPr>
        <w:pStyle w:val="10"/>
        <w:tabs>
          <w:tab w:val="right" w:leader="dot" w:pos="8920"/>
        </w:tabs>
        <w:ind w:leftChars="607" w:left="1275"/>
        <w:rPr>
          <w:b w:val="0"/>
        </w:rPr>
      </w:pPr>
      <w:r>
        <w:rPr>
          <w:b w:val="0"/>
        </w:rPr>
        <w:t>10</w:t>
      </w:r>
      <w:r>
        <w:rPr>
          <w:rFonts w:hint="eastAsia"/>
          <w:b w:val="0"/>
        </w:rPr>
        <w:t>．投标文件构成</w:t>
      </w:r>
      <w:r>
        <w:rPr>
          <w:b w:val="0"/>
        </w:rPr>
        <w:tab/>
      </w:r>
      <w:r w:rsidR="00D65945">
        <w:rPr>
          <w:b w:val="0"/>
        </w:rPr>
        <w:fldChar w:fldCharType="begin"/>
      </w:r>
      <w:r>
        <w:rPr>
          <w:b w:val="0"/>
        </w:rPr>
        <w:instrText xml:space="preserve"> PAGEREF _Toc144224650 \h </w:instrText>
      </w:r>
      <w:r w:rsidR="00D65945">
        <w:rPr>
          <w:b w:val="0"/>
        </w:rPr>
      </w:r>
      <w:r w:rsidR="00D65945">
        <w:rPr>
          <w:b w:val="0"/>
        </w:rPr>
        <w:fldChar w:fldCharType="separate"/>
      </w:r>
      <w:r w:rsidR="00D4794C">
        <w:rPr>
          <w:b w:val="0"/>
          <w:noProof/>
        </w:rPr>
        <w:t>12</w:t>
      </w:r>
      <w:r w:rsidR="00D65945">
        <w:rPr>
          <w:b w:val="0"/>
        </w:rPr>
        <w:fldChar w:fldCharType="end"/>
      </w:r>
    </w:p>
    <w:p w:rsidR="00AC3E0B" w:rsidRDefault="009130C3" w:rsidP="009130C3">
      <w:pPr>
        <w:pStyle w:val="10"/>
        <w:tabs>
          <w:tab w:val="right" w:leader="dot" w:pos="8920"/>
        </w:tabs>
        <w:ind w:leftChars="607" w:left="1275"/>
        <w:rPr>
          <w:b w:val="0"/>
        </w:rPr>
      </w:pPr>
      <w:r>
        <w:rPr>
          <w:b w:val="0"/>
        </w:rPr>
        <w:t>11</w:t>
      </w:r>
      <w:r>
        <w:rPr>
          <w:rFonts w:hint="eastAsia"/>
          <w:b w:val="0"/>
        </w:rPr>
        <w:t>．投标报价和货币</w:t>
      </w:r>
      <w:r>
        <w:rPr>
          <w:b w:val="0"/>
        </w:rPr>
        <w:tab/>
      </w:r>
      <w:r w:rsidR="00D65945">
        <w:rPr>
          <w:b w:val="0"/>
        </w:rPr>
        <w:fldChar w:fldCharType="begin"/>
      </w:r>
      <w:r>
        <w:rPr>
          <w:b w:val="0"/>
        </w:rPr>
        <w:instrText xml:space="preserve"> PAGEREF _Toc144224651 \h </w:instrText>
      </w:r>
      <w:r w:rsidR="00D65945">
        <w:rPr>
          <w:b w:val="0"/>
        </w:rPr>
      </w:r>
      <w:r w:rsidR="00D65945">
        <w:rPr>
          <w:b w:val="0"/>
        </w:rPr>
        <w:fldChar w:fldCharType="separate"/>
      </w:r>
      <w:r w:rsidR="00D4794C">
        <w:rPr>
          <w:b w:val="0"/>
          <w:noProof/>
        </w:rPr>
        <w:t>12</w:t>
      </w:r>
      <w:r w:rsidR="00D65945">
        <w:rPr>
          <w:b w:val="0"/>
        </w:rPr>
        <w:fldChar w:fldCharType="end"/>
      </w:r>
    </w:p>
    <w:p w:rsidR="00AC3E0B" w:rsidRDefault="009130C3" w:rsidP="009130C3">
      <w:pPr>
        <w:pStyle w:val="10"/>
        <w:tabs>
          <w:tab w:val="right" w:leader="dot" w:pos="8920"/>
        </w:tabs>
        <w:ind w:leftChars="607" w:left="1275"/>
        <w:rPr>
          <w:b w:val="0"/>
        </w:rPr>
      </w:pPr>
      <w:r>
        <w:rPr>
          <w:b w:val="0"/>
        </w:rPr>
        <w:t>13</w:t>
      </w:r>
      <w:r>
        <w:rPr>
          <w:rFonts w:hint="eastAsia"/>
          <w:b w:val="0"/>
        </w:rPr>
        <w:t>．投标有效期</w:t>
      </w:r>
      <w:r>
        <w:rPr>
          <w:b w:val="0"/>
        </w:rPr>
        <w:tab/>
      </w:r>
      <w:r w:rsidR="00D65945">
        <w:rPr>
          <w:b w:val="0"/>
        </w:rPr>
        <w:fldChar w:fldCharType="begin"/>
      </w:r>
      <w:r>
        <w:rPr>
          <w:b w:val="0"/>
        </w:rPr>
        <w:instrText xml:space="preserve"> PAGEREF _Toc144224652 \h </w:instrText>
      </w:r>
      <w:r w:rsidR="00D65945">
        <w:rPr>
          <w:b w:val="0"/>
        </w:rPr>
      </w:r>
      <w:r w:rsidR="00D65945">
        <w:rPr>
          <w:b w:val="0"/>
        </w:rPr>
        <w:fldChar w:fldCharType="separate"/>
      </w:r>
      <w:r w:rsidR="00D4794C">
        <w:rPr>
          <w:b w:val="0"/>
          <w:noProof/>
        </w:rPr>
        <w:t>13</w:t>
      </w:r>
      <w:r w:rsidR="00D65945">
        <w:rPr>
          <w:b w:val="0"/>
        </w:rPr>
        <w:fldChar w:fldCharType="end"/>
      </w:r>
    </w:p>
    <w:p w:rsidR="00AC3E0B" w:rsidRDefault="009130C3" w:rsidP="009130C3">
      <w:pPr>
        <w:pStyle w:val="10"/>
        <w:tabs>
          <w:tab w:val="right" w:leader="dot" w:pos="8920"/>
        </w:tabs>
        <w:ind w:leftChars="607" w:left="1275"/>
        <w:rPr>
          <w:b w:val="0"/>
        </w:rPr>
      </w:pPr>
      <w:r>
        <w:rPr>
          <w:b w:val="0"/>
        </w:rPr>
        <w:t>14</w:t>
      </w:r>
      <w:r>
        <w:rPr>
          <w:rFonts w:hint="eastAsia"/>
          <w:b w:val="0"/>
        </w:rPr>
        <w:t>．投标文件的编制</w:t>
      </w:r>
      <w:r>
        <w:rPr>
          <w:b w:val="0"/>
        </w:rPr>
        <w:tab/>
      </w:r>
      <w:r w:rsidR="00D65945">
        <w:rPr>
          <w:b w:val="0"/>
        </w:rPr>
        <w:fldChar w:fldCharType="begin"/>
      </w:r>
      <w:r>
        <w:rPr>
          <w:b w:val="0"/>
        </w:rPr>
        <w:instrText xml:space="preserve"> PAGEREF _Toc144224653 \h </w:instrText>
      </w:r>
      <w:r w:rsidR="00D65945">
        <w:rPr>
          <w:b w:val="0"/>
        </w:rPr>
      </w:r>
      <w:r w:rsidR="00D65945">
        <w:rPr>
          <w:b w:val="0"/>
        </w:rPr>
        <w:fldChar w:fldCharType="separate"/>
      </w:r>
      <w:r w:rsidR="00D4794C">
        <w:rPr>
          <w:b w:val="0"/>
          <w:noProof/>
        </w:rPr>
        <w:t>13</w:t>
      </w:r>
      <w:r w:rsidR="00D65945">
        <w:rPr>
          <w:b w:val="0"/>
        </w:rPr>
        <w:fldChar w:fldCharType="end"/>
      </w:r>
    </w:p>
    <w:p w:rsidR="00AC3E0B" w:rsidRDefault="009130C3" w:rsidP="009130C3">
      <w:pPr>
        <w:pStyle w:val="10"/>
        <w:tabs>
          <w:tab w:val="right" w:leader="dot" w:pos="8920"/>
        </w:tabs>
        <w:ind w:leftChars="607" w:left="1275"/>
        <w:rPr>
          <w:b w:val="0"/>
        </w:rPr>
      </w:pPr>
      <w:r>
        <w:rPr>
          <w:b w:val="0"/>
        </w:rPr>
        <w:t>15</w:t>
      </w:r>
      <w:r>
        <w:rPr>
          <w:rFonts w:hint="eastAsia"/>
          <w:b w:val="0"/>
        </w:rPr>
        <w:t>．投标文件的签署</w:t>
      </w:r>
      <w:r>
        <w:rPr>
          <w:b w:val="0"/>
        </w:rPr>
        <w:tab/>
      </w:r>
      <w:r w:rsidR="00D65945">
        <w:rPr>
          <w:b w:val="0"/>
        </w:rPr>
        <w:fldChar w:fldCharType="begin"/>
      </w:r>
      <w:r>
        <w:rPr>
          <w:b w:val="0"/>
        </w:rPr>
        <w:instrText xml:space="preserve"> PAGEREF _Toc144224654 \h </w:instrText>
      </w:r>
      <w:r w:rsidR="00D65945">
        <w:rPr>
          <w:b w:val="0"/>
        </w:rPr>
      </w:r>
      <w:r w:rsidR="00D65945">
        <w:rPr>
          <w:b w:val="0"/>
        </w:rPr>
        <w:fldChar w:fldCharType="separate"/>
      </w:r>
      <w:r w:rsidR="00D4794C">
        <w:rPr>
          <w:b w:val="0"/>
          <w:noProof/>
        </w:rPr>
        <w:t>13</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四、投标文件的递交</w:t>
      </w:r>
      <w:r>
        <w:rPr>
          <w:b w:val="0"/>
        </w:rPr>
        <w:tab/>
      </w:r>
      <w:r w:rsidR="00D65945">
        <w:rPr>
          <w:b w:val="0"/>
        </w:rPr>
        <w:fldChar w:fldCharType="begin"/>
      </w:r>
      <w:r>
        <w:rPr>
          <w:b w:val="0"/>
        </w:rPr>
        <w:instrText xml:space="preserve"> PAGEREF _Toc144224655 \h </w:instrText>
      </w:r>
      <w:r w:rsidR="00D65945">
        <w:rPr>
          <w:b w:val="0"/>
        </w:rPr>
      </w:r>
      <w:r w:rsidR="00D65945">
        <w:rPr>
          <w:b w:val="0"/>
        </w:rPr>
        <w:fldChar w:fldCharType="separate"/>
      </w:r>
      <w:r w:rsidR="00D4794C">
        <w:rPr>
          <w:b w:val="0"/>
          <w:noProof/>
        </w:rPr>
        <w:t>13</w:t>
      </w:r>
      <w:r w:rsidR="00D65945">
        <w:rPr>
          <w:b w:val="0"/>
        </w:rPr>
        <w:fldChar w:fldCharType="end"/>
      </w:r>
    </w:p>
    <w:p w:rsidR="00AC3E0B" w:rsidRDefault="009130C3" w:rsidP="009130C3">
      <w:pPr>
        <w:pStyle w:val="10"/>
        <w:tabs>
          <w:tab w:val="right" w:leader="dot" w:pos="8920"/>
        </w:tabs>
        <w:ind w:leftChars="607" w:left="1275"/>
        <w:rPr>
          <w:b w:val="0"/>
        </w:rPr>
      </w:pPr>
      <w:r>
        <w:rPr>
          <w:b w:val="0"/>
        </w:rPr>
        <w:t>16</w:t>
      </w:r>
      <w:r>
        <w:rPr>
          <w:rFonts w:hint="eastAsia"/>
          <w:b w:val="0"/>
        </w:rPr>
        <w:t>．投标文件的密封和标记</w:t>
      </w:r>
      <w:r>
        <w:rPr>
          <w:b w:val="0"/>
        </w:rPr>
        <w:tab/>
      </w:r>
      <w:r w:rsidR="00D65945">
        <w:rPr>
          <w:b w:val="0"/>
        </w:rPr>
        <w:fldChar w:fldCharType="begin"/>
      </w:r>
      <w:r>
        <w:rPr>
          <w:b w:val="0"/>
        </w:rPr>
        <w:instrText xml:space="preserve"> PAGEREF _Toc144224656 \h </w:instrText>
      </w:r>
      <w:r w:rsidR="00D65945">
        <w:rPr>
          <w:b w:val="0"/>
        </w:rPr>
      </w:r>
      <w:r w:rsidR="00D65945">
        <w:rPr>
          <w:b w:val="0"/>
        </w:rPr>
        <w:fldChar w:fldCharType="separate"/>
      </w:r>
      <w:r w:rsidR="00D4794C">
        <w:rPr>
          <w:b w:val="0"/>
          <w:noProof/>
        </w:rPr>
        <w:t>13</w:t>
      </w:r>
      <w:r w:rsidR="00D65945">
        <w:rPr>
          <w:b w:val="0"/>
        </w:rPr>
        <w:fldChar w:fldCharType="end"/>
      </w:r>
    </w:p>
    <w:p w:rsidR="00AC3E0B" w:rsidRDefault="009130C3" w:rsidP="009130C3">
      <w:pPr>
        <w:pStyle w:val="10"/>
        <w:tabs>
          <w:tab w:val="right" w:leader="dot" w:pos="8920"/>
        </w:tabs>
        <w:ind w:leftChars="607" w:left="1275"/>
        <w:rPr>
          <w:b w:val="0"/>
        </w:rPr>
      </w:pPr>
      <w:r>
        <w:rPr>
          <w:b w:val="0"/>
        </w:rPr>
        <w:t>17</w:t>
      </w:r>
      <w:r>
        <w:rPr>
          <w:rFonts w:hint="eastAsia"/>
          <w:b w:val="0"/>
        </w:rPr>
        <w:t>．投标截止时间</w:t>
      </w:r>
      <w:r>
        <w:rPr>
          <w:b w:val="0"/>
        </w:rPr>
        <w:tab/>
      </w:r>
      <w:r w:rsidR="00D65945">
        <w:rPr>
          <w:b w:val="0"/>
        </w:rPr>
        <w:fldChar w:fldCharType="begin"/>
      </w:r>
      <w:r>
        <w:rPr>
          <w:b w:val="0"/>
        </w:rPr>
        <w:instrText xml:space="preserve"> PAGEREF _Toc144224657 \h </w:instrText>
      </w:r>
      <w:r w:rsidR="00D65945">
        <w:rPr>
          <w:b w:val="0"/>
        </w:rPr>
      </w:r>
      <w:r w:rsidR="00D65945">
        <w:rPr>
          <w:b w:val="0"/>
        </w:rPr>
        <w:fldChar w:fldCharType="separate"/>
      </w:r>
      <w:r w:rsidR="00D4794C">
        <w:rPr>
          <w:b w:val="0"/>
          <w:noProof/>
        </w:rPr>
        <w:t>13</w:t>
      </w:r>
      <w:r w:rsidR="00D65945">
        <w:rPr>
          <w:b w:val="0"/>
        </w:rPr>
        <w:fldChar w:fldCharType="end"/>
      </w:r>
    </w:p>
    <w:p w:rsidR="00AC3E0B" w:rsidRDefault="009130C3" w:rsidP="009130C3">
      <w:pPr>
        <w:pStyle w:val="10"/>
        <w:tabs>
          <w:tab w:val="right" w:leader="dot" w:pos="8920"/>
        </w:tabs>
        <w:ind w:leftChars="607" w:left="1275"/>
        <w:rPr>
          <w:b w:val="0"/>
        </w:rPr>
      </w:pPr>
      <w:r>
        <w:rPr>
          <w:b w:val="0"/>
        </w:rPr>
        <w:t>18</w:t>
      </w:r>
      <w:r>
        <w:rPr>
          <w:rFonts w:hint="eastAsia"/>
          <w:b w:val="0"/>
        </w:rPr>
        <w:t>．投标文件的递交</w:t>
      </w:r>
      <w:r>
        <w:rPr>
          <w:b w:val="0"/>
        </w:rPr>
        <w:tab/>
      </w:r>
      <w:r w:rsidR="00D65945">
        <w:rPr>
          <w:b w:val="0"/>
        </w:rPr>
        <w:fldChar w:fldCharType="begin"/>
      </w:r>
      <w:r>
        <w:rPr>
          <w:b w:val="0"/>
        </w:rPr>
        <w:instrText xml:space="preserve"> PAGEREF _Toc144224658 \h </w:instrText>
      </w:r>
      <w:r w:rsidR="00D65945">
        <w:rPr>
          <w:b w:val="0"/>
        </w:rPr>
      </w:r>
      <w:r w:rsidR="00D65945">
        <w:rPr>
          <w:b w:val="0"/>
        </w:rPr>
        <w:fldChar w:fldCharType="separate"/>
      </w:r>
      <w:r w:rsidR="00D4794C">
        <w:rPr>
          <w:b w:val="0"/>
          <w:noProof/>
        </w:rPr>
        <w:t>14</w:t>
      </w:r>
      <w:r w:rsidR="00D65945">
        <w:rPr>
          <w:b w:val="0"/>
        </w:rPr>
        <w:fldChar w:fldCharType="end"/>
      </w:r>
    </w:p>
    <w:p w:rsidR="00AC3E0B" w:rsidRDefault="009130C3" w:rsidP="009130C3">
      <w:pPr>
        <w:pStyle w:val="10"/>
        <w:tabs>
          <w:tab w:val="right" w:leader="dot" w:pos="8920"/>
        </w:tabs>
        <w:ind w:leftChars="607" w:left="1275"/>
        <w:rPr>
          <w:b w:val="0"/>
        </w:rPr>
      </w:pPr>
      <w:r>
        <w:rPr>
          <w:b w:val="0"/>
        </w:rPr>
        <w:t>19</w:t>
      </w:r>
      <w:r>
        <w:rPr>
          <w:rFonts w:hint="eastAsia"/>
          <w:b w:val="0"/>
        </w:rPr>
        <w:t>．投标文件的修改与撤回</w:t>
      </w:r>
      <w:r>
        <w:rPr>
          <w:b w:val="0"/>
        </w:rPr>
        <w:tab/>
      </w:r>
      <w:r w:rsidR="00D65945">
        <w:rPr>
          <w:b w:val="0"/>
        </w:rPr>
        <w:fldChar w:fldCharType="begin"/>
      </w:r>
      <w:r>
        <w:rPr>
          <w:b w:val="0"/>
        </w:rPr>
        <w:instrText xml:space="preserve"> PAGEREF _Toc144224659 \h </w:instrText>
      </w:r>
      <w:r w:rsidR="00D65945">
        <w:rPr>
          <w:b w:val="0"/>
        </w:rPr>
      </w:r>
      <w:r w:rsidR="00D65945">
        <w:rPr>
          <w:b w:val="0"/>
        </w:rPr>
        <w:fldChar w:fldCharType="separate"/>
      </w:r>
      <w:r w:rsidR="00D4794C">
        <w:rPr>
          <w:b w:val="0"/>
          <w:noProof/>
        </w:rPr>
        <w:t>14</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五、开标</w:t>
      </w:r>
      <w:r>
        <w:rPr>
          <w:b w:val="0"/>
        </w:rPr>
        <w:tab/>
      </w:r>
      <w:r w:rsidR="00D65945">
        <w:rPr>
          <w:b w:val="0"/>
        </w:rPr>
        <w:fldChar w:fldCharType="begin"/>
      </w:r>
      <w:r>
        <w:rPr>
          <w:b w:val="0"/>
        </w:rPr>
        <w:instrText xml:space="preserve"> PAGEREF _Toc144224660 \h </w:instrText>
      </w:r>
      <w:r w:rsidR="00D65945">
        <w:rPr>
          <w:b w:val="0"/>
        </w:rPr>
      </w:r>
      <w:r w:rsidR="00D65945">
        <w:rPr>
          <w:b w:val="0"/>
        </w:rPr>
        <w:fldChar w:fldCharType="separate"/>
      </w:r>
      <w:r w:rsidR="00D4794C">
        <w:rPr>
          <w:b w:val="0"/>
          <w:noProof/>
        </w:rPr>
        <w:t>14</w:t>
      </w:r>
      <w:r w:rsidR="00D65945">
        <w:rPr>
          <w:b w:val="0"/>
        </w:rPr>
        <w:fldChar w:fldCharType="end"/>
      </w:r>
    </w:p>
    <w:p w:rsidR="00AC3E0B" w:rsidRDefault="009130C3" w:rsidP="009130C3">
      <w:pPr>
        <w:pStyle w:val="10"/>
        <w:tabs>
          <w:tab w:val="right" w:leader="dot" w:pos="8920"/>
        </w:tabs>
        <w:ind w:leftChars="607" w:left="1275"/>
        <w:rPr>
          <w:b w:val="0"/>
        </w:rPr>
      </w:pPr>
      <w:r>
        <w:rPr>
          <w:b w:val="0"/>
        </w:rPr>
        <w:t>20</w:t>
      </w:r>
      <w:r>
        <w:rPr>
          <w:rFonts w:hint="eastAsia"/>
          <w:b w:val="0"/>
        </w:rPr>
        <w:t>．开标</w:t>
      </w:r>
      <w:r>
        <w:rPr>
          <w:b w:val="0"/>
        </w:rPr>
        <w:tab/>
      </w:r>
      <w:r w:rsidR="00D65945">
        <w:rPr>
          <w:b w:val="0"/>
        </w:rPr>
        <w:fldChar w:fldCharType="begin"/>
      </w:r>
      <w:r>
        <w:rPr>
          <w:b w:val="0"/>
        </w:rPr>
        <w:instrText xml:space="preserve"> PAGEREF _Toc144224661 \h </w:instrText>
      </w:r>
      <w:r w:rsidR="00D65945">
        <w:rPr>
          <w:b w:val="0"/>
        </w:rPr>
      </w:r>
      <w:r w:rsidR="00D65945">
        <w:rPr>
          <w:b w:val="0"/>
        </w:rPr>
        <w:fldChar w:fldCharType="separate"/>
      </w:r>
      <w:r w:rsidR="00D4794C">
        <w:rPr>
          <w:b w:val="0"/>
          <w:noProof/>
        </w:rPr>
        <w:t>14</w:t>
      </w:r>
      <w:r w:rsidR="00D65945">
        <w:rPr>
          <w:b w:val="0"/>
        </w:rPr>
        <w:fldChar w:fldCharType="end"/>
      </w:r>
    </w:p>
    <w:p w:rsidR="00AC3E0B" w:rsidRDefault="009130C3" w:rsidP="009130C3">
      <w:pPr>
        <w:pStyle w:val="10"/>
        <w:tabs>
          <w:tab w:val="right" w:leader="dot" w:pos="8920"/>
        </w:tabs>
        <w:ind w:leftChars="607" w:left="1275"/>
        <w:rPr>
          <w:b w:val="0"/>
        </w:rPr>
      </w:pPr>
      <w:r>
        <w:rPr>
          <w:b w:val="0"/>
        </w:rPr>
        <w:t>21</w:t>
      </w:r>
      <w:r>
        <w:rPr>
          <w:rFonts w:hint="eastAsia"/>
          <w:b w:val="0"/>
        </w:rPr>
        <w:t>．投标文件的澄清</w:t>
      </w:r>
      <w:r>
        <w:rPr>
          <w:b w:val="0"/>
        </w:rPr>
        <w:tab/>
      </w:r>
      <w:r w:rsidR="00D65945">
        <w:rPr>
          <w:b w:val="0"/>
        </w:rPr>
        <w:fldChar w:fldCharType="begin"/>
      </w:r>
      <w:r>
        <w:rPr>
          <w:b w:val="0"/>
        </w:rPr>
        <w:instrText xml:space="preserve"> PAGEREF _Toc144224662 \h </w:instrText>
      </w:r>
      <w:r w:rsidR="00D65945">
        <w:rPr>
          <w:b w:val="0"/>
        </w:rPr>
      </w:r>
      <w:r w:rsidR="00D65945">
        <w:rPr>
          <w:b w:val="0"/>
        </w:rPr>
        <w:fldChar w:fldCharType="separate"/>
      </w:r>
      <w:r w:rsidR="00D4794C">
        <w:rPr>
          <w:b w:val="0"/>
          <w:noProof/>
        </w:rPr>
        <w:t>14</w:t>
      </w:r>
      <w:r w:rsidR="00D65945">
        <w:rPr>
          <w:b w:val="0"/>
        </w:rPr>
        <w:fldChar w:fldCharType="end"/>
      </w:r>
    </w:p>
    <w:p w:rsidR="00AC3E0B" w:rsidRDefault="009130C3" w:rsidP="009130C3">
      <w:pPr>
        <w:pStyle w:val="10"/>
        <w:tabs>
          <w:tab w:val="right" w:leader="dot" w:pos="8920"/>
        </w:tabs>
        <w:ind w:leftChars="607" w:left="1275"/>
        <w:rPr>
          <w:b w:val="0"/>
        </w:rPr>
      </w:pPr>
      <w:r>
        <w:rPr>
          <w:b w:val="0"/>
        </w:rPr>
        <w:t>22</w:t>
      </w:r>
      <w:r>
        <w:rPr>
          <w:rFonts w:hint="eastAsia"/>
          <w:b w:val="0"/>
        </w:rPr>
        <w:t>．保密</w:t>
      </w:r>
      <w:r>
        <w:rPr>
          <w:b w:val="0"/>
        </w:rPr>
        <w:tab/>
      </w:r>
      <w:r w:rsidR="00D65945">
        <w:rPr>
          <w:b w:val="0"/>
        </w:rPr>
        <w:fldChar w:fldCharType="begin"/>
      </w:r>
      <w:r>
        <w:rPr>
          <w:b w:val="0"/>
        </w:rPr>
        <w:instrText xml:space="preserve"> PAGEREF _Toc144224663 \h </w:instrText>
      </w:r>
      <w:r w:rsidR="00D65945">
        <w:rPr>
          <w:b w:val="0"/>
        </w:rPr>
      </w:r>
      <w:r w:rsidR="00D65945">
        <w:rPr>
          <w:b w:val="0"/>
        </w:rPr>
        <w:fldChar w:fldCharType="separate"/>
      </w:r>
      <w:r w:rsidR="00D4794C">
        <w:rPr>
          <w:b w:val="0"/>
          <w:noProof/>
        </w:rPr>
        <w:t>14</w:t>
      </w:r>
      <w:r w:rsidR="00D65945">
        <w:rPr>
          <w:b w:val="0"/>
        </w:rPr>
        <w:fldChar w:fldCharType="end"/>
      </w:r>
    </w:p>
    <w:p w:rsidR="00AC3E0B" w:rsidRDefault="009130C3" w:rsidP="009130C3">
      <w:pPr>
        <w:pStyle w:val="10"/>
        <w:tabs>
          <w:tab w:val="right" w:leader="dot" w:pos="8920"/>
        </w:tabs>
        <w:ind w:leftChars="607" w:left="1275"/>
        <w:rPr>
          <w:b w:val="0"/>
        </w:rPr>
      </w:pPr>
      <w:r>
        <w:rPr>
          <w:b w:val="0"/>
        </w:rPr>
        <w:t>23</w:t>
      </w:r>
      <w:r>
        <w:rPr>
          <w:rFonts w:hint="eastAsia"/>
          <w:b w:val="0"/>
        </w:rPr>
        <w:t>．中标结果公示</w:t>
      </w:r>
      <w:r>
        <w:rPr>
          <w:b w:val="0"/>
        </w:rPr>
        <w:tab/>
      </w:r>
      <w:r w:rsidR="00D65945">
        <w:rPr>
          <w:b w:val="0"/>
        </w:rPr>
        <w:fldChar w:fldCharType="begin"/>
      </w:r>
      <w:r>
        <w:rPr>
          <w:b w:val="0"/>
        </w:rPr>
        <w:instrText xml:space="preserve"> PAGEREF _Toc144224664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六、授予合同</w:t>
      </w:r>
      <w:r>
        <w:rPr>
          <w:b w:val="0"/>
        </w:rPr>
        <w:tab/>
      </w:r>
      <w:r w:rsidR="00D65945">
        <w:rPr>
          <w:b w:val="0"/>
        </w:rPr>
        <w:fldChar w:fldCharType="begin"/>
      </w:r>
      <w:r>
        <w:rPr>
          <w:b w:val="0"/>
        </w:rPr>
        <w:instrText xml:space="preserve"> PAGEREF _Toc144224665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rsidP="009130C3">
      <w:pPr>
        <w:pStyle w:val="10"/>
        <w:tabs>
          <w:tab w:val="right" w:leader="dot" w:pos="8920"/>
        </w:tabs>
        <w:ind w:leftChars="607" w:left="1275"/>
        <w:rPr>
          <w:b w:val="0"/>
        </w:rPr>
      </w:pPr>
      <w:r>
        <w:rPr>
          <w:b w:val="0"/>
        </w:rPr>
        <w:t>24</w:t>
      </w:r>
      <w:r>
        <w:rPr>
          <w:rFonts w:hint="eastAsia"/>
          <w:b w:val="0"/>
        </w:rPr>
        <w:t>．资格后审</w:t>
      </w:r>
      <w:r>
        <w:rPr>
          <w:b w:val="0"/>
        </w:rPr>
        <w:tab/>
      </w:r>
      <w:r w:rsidR="00D65945">
        <w:rPr>
          <w:b w:val="0"/>
        </w:rPr>
        <w:fldChar w:fldCharType="begin"/>
      </w:r>
      <w:r>
        <w:rPr>
          <w:b w:val="0"/>
        </w:rPr>
        <w:instrText xml:space="preserve"> PAGEREF _Toc144224666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rsidP="009130C3">
      <w:pPr>
        <w:pStyle w:val="10"/>
        <w:tabs>
          <w:tab w:val="right" w:leader="dot" w:pos="8920"/>
        </w:tabs>
        <w:ind w:leftChars="607" w:left="1275"/>
        <w:rPr>
          <w:b w:val="0"/>
        </w:rPr>
      </w:pPr>
      <w:r>
        <w:rPr>
          <w:b w:val="0"/>
        </w:rPr>
        <w:t>25</w:t>
      </w:r>
      <w:r>
        <w:rPr>
          <w:rFonts w:hint="eastAsia"/>
          <w:b w:val="0"/>
        </w:rPr>
        <w:t>．更改采购数量的权力</w:t>
      </w:r>
      <w:r>
        <w:rPr>
          <w:b w:val="0"/>
        </w:rPr>
        <w:tab/>
      </w:r>
      <w:r w:rsidR="00D65945">
        <w:rPr>
          <w:b w:val="0"/>
        </w:rPr>
        <w:fldChar w:fldCharType="begin"/>
      </w:r>
      <w:r>
        <w:rPr>
          <w:b w:val="0"/>
        </w:rPr>
        <w:instrText xml:space="preserve"> PAGEREF _Toc144224667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rsidP="009130C3">
      <w:pPr>
        <w:pStyle w:val="10"/>
        <w:tabs>
          <w:tab w:val="right" w:leader="dot" w:pos="8920"/>
        </w:tabs>
        <w:ind w:leftChars="607" w:left="1275"/>
        <w:rPr>
          <w:b w:val="0"/>
        </w:rPr>
      </w:pPr>
      <w:r>
        <w:rPr>
          <w:b w:val="0"/>
        </w:rPr>
        <w:t>26</w:t>
      </w:r>
      <w:r>
        <w:rPr>
          <w:rFonts w:hint="eastAsia"/>
          <w:b w:val="0"/>
        </w:rPr>
        <w:t>．中标通知书</w:t>
      </w:r>
      <w:r>
        <w:rPr>
          <w:b w:val="0"/>
        </w:rPr>
        <w:tab/>
      </w:r>
      <w:r w:rsidR="00D65945">
        <w:rPr>
          <w:b w:val="0"/>
        </w:rPr>
        <w:fldChar w:fldCharType="begin"/>
      </w:r>
      <w:r>
        <w:rPr>
          <w:b w:val="0"/>
        </w:rPr>
        <w:instrText xml:space="preserve"> PAGEREF _Toc144224668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rsidP="009130C3">
      <w:pPr>
        <w:pStyle w:val="10"/>
        <w:tabs>
          <w:tab w:val="right" w:leader="dot" w:pos="8920"/>
        </w:tabs>
        <w:ind w:leftChars="607" w:left="1275"/>
        <w:rPr>
          <w:b w:val="0"/>
        </w:rPr>
      </w:pPr>
      <w:r>
        <w:rPr>
          <w:b w:val="0"/>
        </w:rPr>
        <w:t>27</w:t>
      </w:r>
      <w:r>
        <w:rPr>
          <w:rFonts w:hint="eastAsia"/>
          <w:b w:val="0"/>
        </w:rPr>
        <w:t>．签订合同</w:t>
      </w:r>
      <w:r>
        <w:rPr>
          <w:b w:val="0"/>
        </w:rPr>
        <w:tab/>
      </w:r>
      <w:r w:rsidR="00D65945">
        <w:rPr>
          <w:b w:val="0"/>
        </w:rPr>
        <w:fldChar w:fldCharType="begin"/>
      </w:r>
      <w:r>
        <w:rPr>
          <w:b w:val="0"/>
        </w:rPr>
        <w:instrText xml:space="preserve"> PAGEREF _Toc144224669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rsidP="009130C3">
      <w:pPr>
        <w:pStyle w:val="10"/>
        <w:tabs>
          <w:tab w:val="right" w:leader="dot" w:pos="8920"/>
        </w:tabs>
        <w:ind w:leftChars="607" w:left="1275"/>
        <w:rPr>
          <w:b w:val="0"/>
        </w:rPr>
      </w:pPr>
      <w:r>
        <w:rPr>
          <w:b w:val="0"/>
        </w:rPr>
        <w:lastRenderedPageBreak/>
        <w:t>28</w:t>
      </w:r>
      <w:r>
        <w:rPr>
          <w:rFonts w:hint="eastAsia"/>
          <w:b w:val="0"/>
        </w:rPr>
        <w:t>．中标服务费</w:t>
      </w:r>
      <w:r>
        <w:rPr>
          <w:b w:val="0"/>
        </w:rPr>
        <w:tab/>
      </w:r>
      <w:r w:rsidR="00D65945">
        <w:rPr>
          <w:b w:val="0"/>
        </w:rPr>
        <w:fldChar w:fldCharType="begin"/>
      </w:r>
      <w:r>
        <w:rPr>
          <w:b w:val="0"/>
        </w:rPr>
        <w:instrText xml:space="preserve"> PAGEREF _Toc144224670 \h </w:instrText>
      </w:r>
      <w:r w:rsidR="00D65945">
        <w:rPr>
          <w:b w:val="0"/>
        </w:rPr>
      </w:r>
      <w:r w:rsidR="00D65945">
        <w:rPr>
          <w:b w:val="0"/>
        </w:rPr>
        <w:fldChar w:fldCharType="separate"/>
      </w:r>
      <w:r w:rsidR="00D4794C">
        <w:rPr>
          <w:b w:val="0"/>
          <w:noProof/>
        </w:rPr>
        <w:t>15</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七、特别说明</w:t>
      </w:r>
      <w:r>
        <w:rPr>
          <w:b w:val="0"/>
        </w:rPr>
        <w:tab/>
      </w:r>
      <w:r w:rsidR="00D65945">
        <w:rPr>
          <w:b w:val="0"/>
        </w:rPr>
        <w:fldChar w:fldCharType="begin"/>
      </w:r>
      <w:r>
        <w:rPr>
          <w:b w:val="0"/>
        </w:rPr>
        <w:instrText xml:space="preserve"> PAGEREF _Toc144224671 \h </w:instrText>
      </w:r>
      <w:r w:rsidR="00D65945">
        <w:rPr>
          <w:b w:val="0"/>
        </w:rPr>
      </w:r>
      <w:r w:rsidR="00D65945">
        <w:rPr>
          <w:b w:val="0"/>
        </w:rPr>
        <w:fldChar w:fldCharType="separate"/>
      </w:r>
      <w:r w:rsidR="00D4794C">
        <w:rPr>
          <w:b w:val="0"/>
          <w:noProof/>
        </w:rPr>
        <w:t>16</w:t>
      </w:r>
      <w:r w:rsidR="00D65945">
        <w:rPr>
          <w:b w:val="0"/>
        </w:rPr>
        <w:fldChar w:fldCharType="end"/>
      </w:r>
    </w:p>
    <w:p w:rsidR="00AC3E0B" w:rsidRDefault="009130C3" w:rsidP="009130C3">
      <w:pPr>
        <w:pStyle w:val="10"/>
        <w:tabs>
          <w:tab w:val="right" w:leader="dot" w:pos="8920"/>
        </w:tabs>
        <w:ind w:leftChars="607" w:left="1275"/>
        <w:rPr>
          <w:b w:val="0"/>
        </w:rPr>
      </w:pPr>
      <w:r>
        <w:rPr>
          <w:b w:val="0"/>
        </w:rPr>
        <w:t>29</w:t>
      </w:r>
      <w:r>
        <w:rPr>
          <w:rFonts w:hint="eastAsia"/>
          <w:b w:val="0"/>
        </w:rPr>
        <w:t>．关于中小企业参加投标的特殊规定</w:t>
      </w:r>
      <w:r>
        <w:rPr>
          <w:b w:val="0"/>
        </w:rPr>
        <w:tab/>
      </w:r>
      <w:r w:rsidR="00D65945">
        <w:rPr>
          <w:b w:val="0"/>
        </w:rPr>
        <w:fldChar w:fldCharType="begin"/>
      </w:r>
      <w:r>
        <w:rPr>
          <w:b w:val="0"/>
        </w:rPr>
        <w:instrText xml:space="preserve"> PAGEREF _Toc144224672 \h </w:instrText>
      </w:r>
      <w:r w:rsidR="00D65945">
        <w:rPr>
          <w:b w:val="0"/>
        </w:rPr>
      </w:r>
      <w:r w:rsidR="00D65945">
        <w:rPr>
          <w:b w:val="0"/>
        </w:rPr>
        <w:fldChar w:fldCharType="separate"/>
      </w:r>
      <w:r w:rsidR="00D4794C">
        <w:rPr>
          <w:b w:val="0"/>
          <w:noProof/>
        </w:rPr>
        <w:t>16</w:t>
      </w:r>
      <w:r w:rsidR="00D65945">
        <w:rPr>
          <w:b w:val="0"/>
        </w:rPr>
        <w:fldChar w:fldCharType="end"/>
      </w:r>
    </w:p>
    <w:p w:rsidR="00AC3E0B" w:rsidRDefault="009130C3" w:rsidP="009130C3">
      <w:pPr>
        <w:pStyle w:val="10"/>
        <w:tabs>
          <w:tab w:val="right" w:leader="dot" w:pos="8920"/>
        </w:tabs>
        <w:ind w:leftChars="607" w:left="1275"/>
        <w:rPr>
          <w:b w:val="0"/>
        </w:rPr>
      </w:pPr>
      <w:r>
        <w:rPr>
          <w:b w:val="0"/>
        </w:rPr>
        <w:t>30</w:t>
      </w:r>
      <w:r>
        <w:rPr>
          <w:rFonts w:hint="eastAsia"/>
          <w:b w:val="0"/>
        </w:rPr>
        <w:t>．关于监狱企业投标的特殊规定</w:t>
      </w:r>
      <w:r>
        <w:rPr>
          <w:b w:val="0"/>
        </w:rPr>
        <w:tab/>
      </w:r>
      <w:r w:rsidR="00D65945">
        <w:rPr>
          <w:b w:val="0"/>
        </w:rPr>
        <w:fldChar w:fldCharType="begin"/>
      </w:r>
      <w:r>
        <w:rPr>
          <w:b w:val="0"/>
        </w:rPr>
        <w:instrText xml:space="preserve"> PAGEREF _Toc144224673 \h </w:instrText>
      </w:r>
      <w:r w:rsidR="00D65945">
        <w:rPr>
          <w:b w:val="0"/>
        </w:rPr>
      </w:r>
      <w:r w:rsidR="00D65945">
        <w:rPr>
          <w:b w:val="0"/>
        </w:rPr>
        <w:fldChar w:fldCharType="separate"/>
      </w:r>
      <w:r w:rsidR="00D4794C">
        <w:rPr>
          <w:b w:val="0"/>
          <w:noProof/>
        </w:rPr>
        <w:t>16</w:t>
      </w:r>
      <w:r w:rsidR="00D65945">
        <w:rPr>
          <w:b w:val="0"/>
        </w:rPr>
        <w:fldChar w:fldCharType="end"/>
      </w:r>
    </w:p>
    <w:p w:rsidR="00AC3E0B" w:rsidRDefault="009130C3" w:rsidP="009130C3">
      <w:pPr>
        <w:pStyle w:val="10"/>
        <w:tabs>
          <w:tab w:val="right" w:leader="dot" w:pos="8920"/>
        </w:tabs>
        <w:ind w:leftChars="607" w:left="1275"/>
        <w:rPr>
          <w:b w:val="0"/>
        </w:rPr>
      </w:pPr>
      <w:r>
        <w:rPr>
          <w:b w:val="0"/>
        </w:rPr>
        <w:t>31</w:t>
      </w:r>
      <w:r>
        <w:rPr>
          <w:rFonts w:hint="eastAsia"/>
          <w:b w:val="0"/>
        </w:rPr>
        <w:t>．关于残疾人福利性单位投标的特殊规定</w:t>
      </w:r>
      <w:r>
        <w:rPr>
          <w:b w:val="0"/>
        </w:rPr>
        <w:tab/>
      </w:r>
      <w:r w:rsidR="00D65945">
        <w:rPr>
          <w:b w:val="0"/>
        </w:rPr>
        <w:fldChar w:fldCharType="begin"/>
      </w:r>
      <w:r>
        <w:rPr>
          <w:b w:val="0"/>
        </w:rPr>
        <w:instrText xml:space="preserve"> PAGEREF _Toc144224674 \h </w:instrText>
      </w:r>
      <w:r w:rsidR="00D65945">
        <w:rPr>
          <w:b w:val="0"/>
        </w:rPr>
      </w:r>
      <w:r w:rsidR="00D65945">
        <w:rPr>
          <w:b w:val="0"/>
        </w:rPr>
        <w:fldChar w:fldCharType="separate"/>
      </w:r>
      <w:r w:rsidR="00D4794C">
        <w:rPr>
          <w:b w:val="0"/>
          <w:noProof/>
        </w:rPr>
        <w:t>17</w:t>
      </w:r>
      <w:r w:rsidR="00D65945">
        <w:rPr>
          <w:b w:val="0"/>
        </w:rPr>
        <w:fldChar w:fldCharType="end"/>
      </w:r>
    </w:p>
    <w:p w:rsidR="00AC3E0B" w:rsidRDefault="009130C3" w:rsidP="009130C3">
      <w:pPr>
        <w:pStyle w:val="10"/>
        <w:tabs>
          <w:tab w:val="right" w:leader="dot" w:pos="8920"/>
        </w:tabs>
        <w:ind w:leftChars="607" w:left="1275"/>
        <w:rPr>
          <w:b w:val="0"/>
        </w:rPr>
      </w:pPr>
      <w:r>
        <w:rPr>
          <w:b w:val="0"/>
        </w:rPr>
        <w:t>32</w:t>
      </w:r>
      <w:r>
        <w:rPr>
          <w:rFonts w:hint="eastAsia"/>
          <w:b w:val="0"/>
        </w:rPr>
        <w:t>．关于投标人信用信息查询渠道及查询内容</w:t>
      </w:r>
      <w:r>
        <w:rPr>
          <w:b w:val="0"/>
        </w:rPr>
        <w:tab/>
      </w:r>
      <w:r w:rsidR="00D65945">
        <w:rPr>
          <w:b w:val="0"/>
        </w:rPr>
        <w:fldChar w:fldCharType="begin"/>
      </w:r>
      <w:r>
        <w:rPr>
          <w:b w:val="0"/>
        </w:rPr>
        <w:instrText xml:space="preserve"> PAGEREF _Toc144224675 \h </w:instrText>
      </w:r>
      <w:r w:rsidR="00D65945">
        <w:rPr>
          <w:b w:val="0"/>
        </w:rPr>
      </w:r>
      <w:r w:rsidR="00D65945">
        <w:rPr>
          <w:b w:val="0"/>
        </w:rPr>
        <w:fldChar w:fldCharType="separate"/>
      </w:r>
      <w:r w:rsidR="00D4794C">
        <w:rPr>
          <w:b w:val="0"/>
          <w:noProof/>
        </w:rPr>
        <w:t>17</w:t>
      </w:r>
      <w:r w:rsidR="00D65945">
        <w:rPr>
          <w:b w:val="0"/>
        </w:rPr>
        <w:fldChar w:fldCharType="end"/>
      </w:r>
    </w:p>
    <w:p w:rsidR="00AC3E0B" w:rsidRDefault="009130C3" w:rsidP="009130C3">
      <w:pPr>
        <w:pStyle w:val="10"/>
        <w:tabs>
          <w:tab w:val="right" w:leader="dot" w:pos="8920"/>
        </w:tabs>
        <w:ind w:leftChars="607" w:left="1275"/>
        <w:rPr>
          <w:b w:val="0"/>
        </w:rPr>
      </w:pPr>
      <w:r>
        <w:rPr>
          <w:b w:val="0"/>
        </w:rPr>
        <w:t>33</w:t>
      </w:r>
      <w:r>
        <w:rPr>
          <w:rFonts w:hint="eastAsia"/>
          <w:b w:val="0"/>
        </w:rPr>
        <w:t>．特别说明</w:t>
      </w:r>
      <w:r>
        <w:rPr>
          <w:b w:val="0"/>
        </w:rPr>
        <w:tab/>
      </w:r>
      <w:r w:rsidR="00D65945">
        <w:rPr>
          <w:b w:val="0"/>
        </w:rPr>
        <w:fldChar w:fldCharType="begin"/>
      </w:r>
      <w:r>
        <w:rPr>
          <w:b w:val="0"/>
        </w:rPr>
        <w:instrText xml:space="preserve"> PAGEREF _Toc144224676 \h </w:instrText>
      </w:r>
      <w:r w:rsidR="00D65945">
        <w:rPr>
          <w:b w:val="0"/>
        </w:rPr>
      </w:r>
      <w:r w:rsidR="00D65945">
        <w:rPr>
          <w:b w:val="0"/>
        </w:rPr>
        <w:fldChar w:fldCharType="separate"/>
      </w:r>
      <w:r w:rsidR="00D4794C">
        <w:rPr>
          <w:b w:val="0"/>
          <w:noProof/>
        </w:rPr>
        <w:t>17</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八、警示条款</w:t>
      </w:r>
      <w:r>
        <w:rPr>
          <w:b w:val="0"/>
        </w:rPr>
        <w:tab/>
      </w:r>
      <w:r w:rsidR="00D65945">
        <w:rPr>
          <w:b w:val="0"/>
        </w:rPr>
        <w:fldChar w:fldCharType="begin"/>
      </w:r>
      <w:r>
        <w:rPr>
          <w:b w:val="0"/>
        </w:rPr>
        <w:instrText xml:space="preserve"> PAGEREF _Toc144224677 \h </w:instrText>
      </w:r>
      <w:r w:rsidR="00D65945">
        <w:rPr>
          <w:b w:val="0"/>
        </w:rPr>
      </w:r>
      <w:r w:rsidR="00D65945">
        <w:rPr>
          <w:b w:val="0"/>
        </w:rPr>
        <w:fldChar w:fldCharType="separate"/>
      </w:r>
      <w:r w:rsidR="00D4794C">
        <w:rPr>
          <w:b w:val="0"/>
          <w:noProof/>
        </w:rPr>
        <w:t>18</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九、关于质疑和投诉</w:t>
      </w:r>
      <w:r>
        <w:rPr>
          <w:b w:val="0"/>
        </w:rPr>
        <w:tab/>
      </w:r>
      <w:r w:rsidR="00D65945">
        <w:rPr>
          <w:b w:val="0"/>
        </w:rPr>
        <w:fldChar w:fldCharType="begin"/>
      </w:r>
      <w:r>
        <w:rPr>
          <w:b w:val="0"/>
        </w:rPr>
        <w:instrText xml:space="preserve"> PAGEREF _Toc144224683 \h </w:instrText>
      </w:r>
      <w:r w:rsidR="00D65945">
        <w:rPr>
          <w:b w:val="0"/>
        </w:rPr>
      </w:r>
      <w:r w:rsidR="00D65945">
        <w:rPr>
          <w:b w:val="0"/>
        </w:rPr>
        <w:fldChar w:fldCharType="separate"/>
      </w:r>
      <w:r w:rsidR="00D4794C">
        <w:rPr>
          <w:b w:val="0"/>
          <w:noProof/>
        </w:rPr>
        <w:t>19</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十、关于投标人诚信情况</w:t>
      </w:r>
      <w:r>
        <w:rPr>
          <w:b w:val="0"/>
        </w:rPr>
        <w:tab/>
      </w:r>
      <w:r w:rsidR="00D65945">
        <w:rPr>
          <w:b w:val="0"/>
        </w:rPr>
        <w:fldChar w:fldCharType="begin"/>
      </w:r>
      <w:r>
        <w:rPr>
          <w:b w:val="0"/>
        </w:rPr>
        <w:instrText xml:space="preserve"> PAGEREF _Toc144224690 \h </w:instrText>
      </w:r>
      <w:r w:rsidR="00D65945">
        <w:rPr>
          <w:b w:val="0"/>
        </w:rPr>
      </w:r>
      <w:r w:rsidR="00D65945">
        <w:rPr>
          <w:b w:val="0"/>
        </w:rPr>
        <w:fldChar w:fldCharType="separate"/>
      </w:r>
      <w:r w:rsidR="00D4794C">
        <w:rPr>
          <w:b w:val="0"/>
          <w:noProof/>
        </w:rPr>
        <w:t>21</w:t>
      </w:r>
      <w:r w:rsidR="00D65945">
        <w:rPr>
          <w:b w:val="0"/>
        </w:rPr>
        <w:fldChar w:fldCharType="end"/>
      </w:r>
    </w:p>
    <w:p w:rsidR="00AC3E0B" w:rsidRDefault="009130C3">
      <w:pPr>
        <w:pStyle w:val="10"/>
        <w:tabs>
          <w:tab w:val="right" w:leader="dot" w:pos="8920"/>
        </w:tabs>
        <w:rPr>
          <w:b w:val="0"/>
        </w:rPr>
      </w:pPr>
      <w:r>
        <w:rPr>
          <w:rFonts w:hint="eastAsia"/>
          <w:b w:val="0"/>
        </w:rPr>
        <w:t>第三章  合同范本</w:t>
      </w:r>
      <w:r>
        <w:rPr>
          <w:b w:val="0"/>
        </w:rPr>
        <w:tab/>
      </w:r>
      <w:r w:rsidR="00D65945">
        <w:rPr>
          <w:b w:val="0"/>
        </w:rPr>
        <w:fldChar w:fldCharType="begin"/>
      </w:r>
      <w:r>
        <w:rPr>
          <w:b w:val="0"/>
        </w:rPr>
        <w:instrText xml:space="preserve"> PAGEREF _Toc144224692 \h </w:instrText>
      </w:r>
      <w:r w:rsidR="00D65945">
        <w:rPr>
          <w:b w:val="0"/>
        </w:rPr>
      </w:r>
      <w:r w:rsidR="00D65945">
        <w:rPr>
          <w:b w:val="0"/>
        </w:rPr>
        <w:fldChar w:fldCharType="separate"/>
      </w:r>
      <w:r w:rsidR="00D4794C">
        <w:rPr>
          <w:b w:val="0"/>
          <w:noProof/>
        </w:rPr>
        <w:t>22</w:t>
      </w:r>
      <w:r w:rsidR="00D65945">
        <w:rPr>
          <w:b w:val="0"/>
        </w:rPr>
        <w:fldChar w:fldCharType="end"/>
      </w:r>
    </w:p>
    <w:p w:rsidR="00AC3E0B" w:rsidRDefault="009130C3">
      <w:pPr>
        <w:pStyle w:val="10"/>
        <w:tabs>
          <w:tab w:val="right" w:leader="dot" w:pos="8920"/>
        </w:tabs>
        <w:rPr>
          <w:b w:val="0"/>
        </w:rPr>
      </w:pPr>
      <w:r>
        <w:rPr>
          <w:rFonts w:hint="eastAsia"/>
          <w:b w:val="0"/>
        </w:rPr>
        <w:t>第四章  项目需求</w:t>
      </w:r>
      <w:r>
        <w:rPr>
          <w:b w:val="0"/>
        </w:rPr>
        <w:tab/>
      </w:r>
      <w:r w:rsidR="00D65945">
        <w:rPr>
          <w:b w:val="0"/>
        </w:rPr>
        <w:fldChar w:fldCharType="begin"/>
      </w:r>
      <w:r>
        <w:rPr>
          <w:b w:val="0"/>
        </w:rPr>
        <w:instrText xml:space="preserve"> PAGEREF _Toc144224693 \h </w:instrText>
      </w:r>
      <w:r w:rsidR="00D65945">
        <w:rPr>
          <w:b w:val="0"/>
        </w:rPr>
      </w:r>
      <w:r w:rsidR="00D65945">
        <w:rPr>
          <w:b w:val="0"/>
        </w:rPr>
        <w:fldChar w:fldCharType="separate"/>
      </w:r>
      <w:r w:rsidR="00D4794C">
        <w:rPr>
          <w:b w:val="0"/>
          <w:noProof/>
        </w:rPr>
        <w:t>25</w:t>
      </w:r>
      <w:r w:rsidR="00D65945">
        <w:rPr>
          <w:b w:val="0"/>
        </w:rPr>
        <w:fldChar w:fldCharType="end"/>
      </w:r>
    </w:p>
    <w:p w:rsidR="00AC3E0B" w:rsidRDefault="009130C3">
      <w:pPr>
        <w:pStyle w:val="10"/>
        <w:tabs>
          <w:tab w:val="right" w:leader="dot" w:pos="8920"/>
        </w:tabs>
        <w:rPr>
          <w:b w:val="0"/>
        </w:rPr>
      </w:pPr>
      <w:r>
        <w:rPr>
          <w:rFonts w:hint="eastAsia"/>
          <w:b w:val="0"/>
        </w:rPr>
        <w:t>第五章  投标文件格式</w:t>
      </w:r>
      <w:r>
        <w:rPr>
          <w:b w:val="0"/>
        </w:rPr>
        <w:tab/>
      </w:r>
      <w:r w:rsidR="00D65945">
        <w:rPr>
          <w:b w:val="0"/>
        </w:rPr>
        <w:fldChar w:fldCharType="begin"/>
      </w:r>
      <w:r>
        <w:rPr>
          <w:b w:val="0"/>
        </w:rPr>
        <w:instrText xml:space="preserve"> PAGEREF _Toc144224694 \h </w:instrText>
      </w:r>
      <w:r w:rsidR="00D65945">
        <w:rPr>
          <w:b w:val="0"/>
        </w:rPr>
      </w:r>
      <w:r w:rsidR="00D65945">
        <w:rPr>
          <w:b w:val="0"/>
        </w:rPr>
        <w:fldChar w:fldCharType="separate"/>
      </w:r>
      <w:r w:rsidR="00D4794C">
        <w:rPr>
          <w:b w:val="0"/>
          <w:noProof/>
        </w:rPr>
        <w:t>31</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  </w:t>
      </w:r>
      <w:r>
        <w:rPr>
          <w:rFonts w:hint="eastAsia"/>
          <w:b w:val="0"/>
        </w:rPr>
        <w:t>投标书</w:t>
      </w:r>
      <w:r>
        <w:rPr>
          <w:b w:val="0"/>
        </w:rPr>
        <w:tab/>
      </w:r>
      <w:r w:rsidR="00D65945">
        <w:rPr>
          <w:b w:val="0"/>
        </w:rPr>
        <w:fldChar w:fldCharType="begin"/>
      </w:r>
      <w:r>
        <w:rPr>
          <w:b w:val="0"/>
        </w:rPr>
        <w:instrText xml:space="preserve"> PAGEREF _Toc144224695 \h </w:instrText>
      </w:r>
      <w:r w:rsidR="00D65945">
        <w:rPr>
          <w:b w:val="0"/>
        </w:rPr>
      </w:r>
      <w:r w:rsidR="00D65945">
        <w:rPr>
          <w:b w:val="0"/>
        </w:rPr>
        <w:fldChar w:fldCharType="separate"/>
      </w:r>
      <w:r w:rsidR="00D4794C">
        <w:rPr>
          <w:b w:val="0"/>
          <w:noProof/>
        </w:rPr>
        <w:t>32</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2  </w:t>
      </w:r>
      <w:r>
        <w:rPr>
          <w:rFonts w:hint="eastAsia"/>
          <w:b w:val="0"/>
        </w:rPr>
        <w:t>开标一览表</w:t>
      </w:r>
      <w:r>
        <w:rPr>
          <w:b w:val="0"/>
        </w:rPr>
        <w:tab/>
      </w:r>
      <w:r w:rsidR="00D65945">
        <w:rPr>
          <w:b w:val="0"/>
        </w:rPr>
        <w:fldChar w:fldCharType="begin"/>
      </w:r>
      <w:r>
        <w:rPr>
          <w:b w:val="0"/>
        </w:rPr>
        <w:instrText xml:space="preserve"> PAGEREF _Toc144224696 \h </w:instrText>
      </w:r>
      <w:r w:rsidR="00D65945">
        <w:rPr>
          <w:b w:val="0"/>
        </w:rPr>
      </w:r>
      <w:r w:rsidR="00D65945">
        <w:rPr>
          <w:b w:val="0"/>
        </w:rPr>
        <w:fldChar w:fldCharType="separate"/>
      </w:r>
      <w:r w:rsidR="00D4794C">
        <w:rPr>
          <w:b w:val="0"/>
          <w:noProof/>
        </w:rPr>
        <w:t>33</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3  </w:t>
      </w:r>
      <w:r>
        <w:rPr>
          <w:rFonts w:hint="eastAsia"/>
          <w:b w:val="0"/>
        </w:rPr>
        <w:t>分项报价清单</w:t>
      </w:r>
      <w:r>
        <w:rPr>
          <w:b w:val="0"/>
        </w:rPr>
        <w:tab/>
      </w:r>
      <w:r w:rsidR="00D65945">
        <w:rPr>
          <w:b w:val="0"/>
        </w:rPr>
        <w:fldChar w:fldCharType="begin"/>
      </w:r>
      <w:r>
        <w:rPr>
          <w:b w:val="0"/>
        </w:rPr>
        <w:instrText xml:space="preserve"> PAGEREF _Toc144224697 \h </w:instrText>
      </w:r>
      <w:r w:rsidR="00D65945">
        <w:rPr>
          <w:b w:val="0"/>
        </w:rPr>
      </w:r>
      <w:r w:rsidR="00D65945">
        <w:rPr>
          <w:b w:val="0"/>
        </w:rPr>
        <w:fldChar w:fldCharType="separate"/>
      </w:r>
      <w:r w:rsidR="00D4794C">
        <w:rPr>
          <w:b w:val="0"/>
          <w:noProof/>
        </w:rPr>
        <w:t>33</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4  </w:t>
      </w:r>
      <w:r>
        <w:rPr>
          <w:rFonts w:hint="eastAsia"/>
          <w:b w:val="0"/>
        </w:rPr>
        <w:t>投标人基本情况表</w:t>
      </w:r>
      <w:r>
        <w:rPr>
          <w:b w:val="0"/>
        </w:rPr>
        <w:tab/>
      </w:r>
      <w:r w:rsidR="00D65945">
        <w:rPr>
          <w:b w:val="0"/>
        </w:rPr>
        <w:fldChar w:fldCharType="begin"/>
      </w:r>
      <w:r>
        <w:rPr>
          <w:b w:val="0"/>
        </w:rPr>
        <w:instrText xml:space="preserve"> PAGEREF _Toc144224698 \h </w:instrText>
      </w:r>
      <w:r w:rsidR="00D65945">
        <w:rPr>
          <w:b w:val="0"/>
        </w:rPr>
      </w:r>
      <w:r w:rsidR="00D65945">
        <w:rPr>
          <w:b w:val="0"/>
        </w:rPr>
        <w:fldChar w:fldCharType="separate"/>
      </w:r>
      <w:r w:rsidR="00D4794C">
        <w:rPr>
          <w:b w:val="0"/>
          <w:noProof/>
        </w:rPr>
        <w:t>34</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5  </w:t>
      </w:r>
      <w:r>
        <w:rPr>
          <w:rFonts w:hint="eastAsia"/>
          <w:b w:val="0"/>
        </w:rPr>
        <w:t>政府采购违法行为风险知悉确认书</w:t>
      </w:r>
      <w:r>
        <w:rPr>
          <w:b w:val="0"/>
        </w:rPr>
        <w:tab/>
      </w:r>
      <w:r w:rsidR="00D65945">
        <w:rPr>
          <w:b w:val="0"/>
        </w:rPr>
        <w:fldChar w:fldCharType="begin"/>
      </w:r>
      <w:r>
        <w:rPr>
          <w:b w:val="0"/>
        </w:rPr>
        <w:instrText xml:space="preserve"> PAGEREF _Toc144224699 \h </w:instrText>
      </w:r>
      <w:r w:rsidR="00D65945">
        <w:rPr>
          <w:b w:val="0"/>
        </w:rPr>
      </w:r>
      <w:r w:rsidR="00D65945">
        <w:rPr>
          <w:b w:val="0"/>
        </w:rPr>
        <w:fldChar w:fldCharType="separate"/>
      </w:r>
      <w:r w:rsidR="00D4794C">
        <w:rPr>
          <w:b w:val="0"/>
          <w:noProof/>
        </w:rPr>
        <w:t>35</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6  </w:t>
      </w:r>
      <w:r>
        <w:rPr>
          <w:rFonts w:hint="eastAsia"/>
          <w:b w:val="0"/>
        </w:rPr>
        <w:t>投标人资格证明文件</w:t>
      </w:r>
      <w:r>
        <w:rPr>
          <w:b w:val="0"/>
        </w:rPr>
        <w:tab/>
      </w:r>
      <w:r w:rsidR="00D65945">
        <w:rPr>
          <w:b w:val="0"/>
        </w:rPr>
        <w:fldChar w:fldCharType="begin"/>
      </w:r>
      <w:r>
        <w:rPr>
          <w:b w:val="0"/>
        </w:rPr>
        <w:instrText xml:space="preserve"> PAGEREF _Toc144224700 \h </w:instrText>
      </w:r>
      <w:r w:rsidR="00D65945">
        <w:rPr>
          <w:b w:val="0"/>
        </w:rPr>
      </w:r>
      <w:r w:rsidR="00D65945">
        <w:rPr>
          <w:b w:val="0"/>
        </w:rPr>
        <w:fldChar w:fldCharType="separate"/>
      </w:r>
      <w:r w:rsidR="00D4794C">
        <w:rPr>
          <w:b w:val="0"/>
          <w:noProof/>
        </w:rPr>
        <w:t>37</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7  </w:t>
      </w:r>
      <w:r>
        <w:rPr>
          <w:rFonts w:hint="eastAsia"/>
          <w:b w:val="0"/>
        </w:rPr>
        <w:t>投标人同类业绩情况</w:t>
      </w:r>
      <w:r>
        <w:rPr>
          <w:b w:val="0"/>
        </w:rPr>
        <w:tab/>
      </w:r>
      <w:r w:rsidR="00D65945">
        <w:rPr>
          <w:b w:val="0"/>
        </w:rPr>
        <w:fldChar w:fldCharType="begin"/>
      </w:r>
      <w:r>
        <w:rPr>
          <w:b w:val="0"/>
        </w:rPr>
        <w:instrText xml:space="preserve"> PAGEREF _Toc144224701 \h </w:instrText>
      </w:r>
      <w:r w:rsidR="00D65945">
        <w:rPr>
          <w:b w:val="0"/>
        </w:rPr>
      </w:r>
      <w:r w:rsidR="00D65945">
        <w:rPr>
          <w:b w:val="0"/>
        </w:rPr>
        <w:fldChar w:fldCharType="separate"/>
      </w:r>
      <w:r w:rsidR="00D4794C">
        <w:rPr>
          <w:b w:val="0"/>
          <w:noProof/>
        </w:rPr>
        <w:t>40</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8  </w:t>
      </w:r>
      <w:r>
        <w:rPr>
          <w:rFonts w:hint="eastAsia"/>
          <w:b w:val="0"/>
        </w:rPr>
        <w:t>投标人获奖情况</w:t>
      </w:r>
      <w:r>
        <w:rPr>
          <w:b w:val="0"/>
        </w:rPr>
        <w:tab/>
      </w:r>
      <w:r w:rsidR="00D65945">
        <w:rPr>
          <w:b w:val="0"/>
        </w:rPr>
        <w:fldChar w:fldCharType="begin"/>
      </w:r>
      <w:r>
        <w:rPr>
          <w:b w:val="0"/>
        </w:rPr>
        <w:instrText xml:space="preserve"> PAGEREF _Toc144224702 \h </w:instrText>
      </w:r>
      <w:r w:rsidR="00D65945">
        <w:rPr>
          <w:b w:val="0"/>
        </w:rPr>
      </w:r>
      <w:r w:rsidR="00D65945">
        <w:rPr>
          <w:b w:val="0"/>
        </w:rPr>
        <w:fldChar w:fldCharType="separate"/>
      </w:r>
      <w:r w:rsidR="00D4794C">
        <w:rPr>
          <w:b w:val="0"/>
          <w:noProof/>
        </w:rPr>
        <w:t>40</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9 </w:t>
      </w:r>
      <w:r>
        <w:rPr>
          <w:rFonts w:hint="eastAsia"/>
          <w:b w:val="0"/>
        </w:rPr>
        <w:t xml:space="preserve"> 服务响应方案</w:t>
      </w:r>
      <w:r>
        <w:rPr>
          <w:b w:val="0"/>
        </w:rPr>
        <w:tab/>
      </w:r>
      <w:r w:rsidR="00D65945">
        <w:rPr>
          <w:b w:val="0"/>
        </w:rPr>
        <w:fldChar w:fldCharType="begin"/>
      </w:r>
      <w:r>
        <w:rPr>
          <w:b w:val="0"/>
        </w:rPr>
        <w:instrText xml:space="preserve"> PAGEREF _Toc144224703 \h </w:instrText>
      </w:r>
      <w:r w:rsidR="00D65945">
        <w:rPr>
          <w:b w:val="0"/>
        </w:rPr>
      </w:r>
      <w:r w:rsidR="00D65945">
        <w:rPr>
          <w:b w:val="0"/>
        </w:rPr>
        <w:fldChar w:fldCharType="separate"/>
      </w:r>
      <w:r w:rsidR="00D4794C">
        <w:rPr>
          <w:b w:val="0"/>
          <w:noProof/>
        </w:rPr>
        <w:t>41</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10 </w:t>
      </w:r>
      <w:r>
        <w:rPr>
          <w:rFonts w:hint="eastAsia"/>
          <w:b w:val="0"/>
        </w:rPr>
        <w:t>拟安排项目人员情况</w:t>
      </w:r>
      <w:r>
        <w:rPr>
          <w:b w:val="0"/>
        </w:rPr>
        <w:tab/>
      </w:r>
      <w:r w:rsidR="00D65945">
        <w:rPr>
          <w:b w:val="0"/>
        </w:rPr>
        <w:fldChar w:fldCharType="begin"/>
      </w:r>
      <w:r>
        <w:rPr>
          <w:b w:val="0"/>
        </w:rPr>
        <w:instrText xml:space="preserve"> PAGEREF _Toc144224704 \h </w:instrText>
      </w:r>
      <w:r w:rsidR="00D65945">
        <w:rPr>
          <w:b w:val="0"/>
        </w:rPr>
      </w:r>
      <w:r w:rsidR="00D65945">
        <w:rPr>
          <w:b w:val="0"/>
        </w:rPr>
        <w:fldChar w:fldCharType="separate"/>
      </w:r>
      <w:r w:rsidR="00D4794C">
        <w:rPr>
          <w:b w:val="0"/>
          <w:noProof/>
        </w:rPr>
        <w:t>42</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11 </w:t>
      </w:r>
      <w:r>
        <w:rPr>
          <w:rFonts w:hint="eastAsia"/>
          <w:b w:val="0"/>
        </w:rPr>
        <w:t>商务指标响应一览表</w:t>
      </w:r>
      <w:r>
        <w:rPr>
          <w:b w:val="0"/>
        </w:rPr>
        <w:tab/>
      </w:r>
      <w:r w:rsidR="00D65945">
        <w:rPr>
          <w:b w:val="0"/>
        </w:rPr>
        <w:fldChar w:fldCharType="begin"/>
      </w:r>
      <w:r>
        <w:rPr>
          <w:b w:val="0"/>
        </w:rPr>
        <w:instrText xml:space="preserve"> PAGEREF _Toc144224705 \h </w:instrText>
      </w:r>
      <w:r w:rsidR="00D65945">
        <w:rPr>
          <w:b w:val="0"/>
        </w:rPr>
      </w:r>
      <w:r w:rsidR="00D65945">
        <w:rPr>
          <w:b w:val="0"/>
        </w:rPr>
        <w:fldChar w:fldCharType="separate"/>
      </w:r>
      <w:r w:rsidR="00D4794C">
        <w:rPr>
          <w:b w:val="0"/>
          <w:noProof/>
        </w:rPr>
        <w:t>43</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12 </w:t>
      </w:r>
      <w:r>
        <w:rPr>
          <w:rFonts w:hint="eastAsia"/>
          <w:b w:val="0"/>
        </w:rPr>
        <w:t>技术指标响应一览表</w:t>
      </w:r>
      <w:r>
        <w:rPr>
          <w:b w:val="0"/>
        </w:rPr>
        <w:tab/>
      </w:r>
      <w:r w:rsidR="00D65945">
        <w:rPr>
          <w:b w:val="0"/>
        </w:rPr>
        <w:fldChar w:fldCharType="begin"/>
      </w:r>
      <w:r>
        <w:rPr>
          <w:b w:val="0"/>
        </w:rPr>
        <w:instrText xml:space="preserve"> PAGEREF _Toc144224706 \h </w:instrText>
      </w:r>
      <w:r w:rsidR="00D65945">
        <w:rPr>
          <w:b w:val="0"/>
        </w:rPr>
      </w:r>
      <w:r w:rsidR="00D65945">
        <w:rPr>
          <w:b w:val="0"/>
        </w:rPr>
        <w:fldChar w:fldCharType="separate"/>
      </w:r>
      <w:r w:rsidR="00D4794C">
        <w:rPr>
          <w:b w:val="0"/>
          <w:noProof/>
        </w:rPr>
        <w:t>44</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13 </w:t>
      </w:r>
      <w:r>
        <w:rPr>
          <w:rFonts w:hint="eastAsia"/>
          <w:b w:val="0"/>
        </w:rPr>
        <w:t>中小企业声明函（选用）</w:t>
      </w:r>
      <w:r>
        <w:rPr>
          <w:b w:val="0"/>
        </w:rPr>
        <w:tab/>
      </w:r>
      <w:r w:rsidR="00D65945">
        <w:rPr>
          <w:b w:val="0"/>
        </w:rPr>
        <w:fldChar w:fldCharType="begin"/>
      </w:r>
      <w:r>
        <w:rPr>
          <w:b w:val="0"/>
        </w:rPr>
        <w:instrText xml:space="preserve"> PAGEREF _Toc144224707 \h </w:instrText>
      </w:r>
      <w:r w:rsidR="00D65945">
        <w:rPr>
          <w:b w:val="0"/>
        </w:rPr>
      </w:r>
      <w:r w:rsidR="00D65945">
        <w:rPr>
          <w:b w:val="0"/>
        </w:rPr>
        <w:fldChar w:fldCharType="separate"/>
      </w:r>
      <w:r w:rsidR="00D4794C">
        <w:rPr>
          <w:b w:val="0"/>
          <w:noProof/>
        </w:rPr>
        <w:t>47</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14 </w:t>
      </w:r>
      <w:r>
        <w:rPr>
          <w:rFonts w:hint="eastAsia"/>
          <w:b w:val="0"/>
        </w:rPr>
        <w:t>残疾人福利性单位声明函（选用）</w:t>
      </w:r>
      <w:r>
        <w:rPr>
          <w:b w:val="0"/>
        </w:rPr>
        <w:tab/>
      </w:r>
      <w:r w:rsidR="00D65945">
        <w:rPr>
          <w:b w:val="0"/>
        </w:rPr>
        <w:fldChar w:fldCharType="begin"/>
      </w:r>
      <w:r>
        <w:rPr>
          <w:b w:val="0"/>
        </w:rPr>
        <w:instrText xml:space="preserve"> PAGEREF _Toc144224708 \h </w:instrText>
      </w:r>
      <w:r w:rsidR="00D65945">
        <w:rPr>
          <w:b w:val="0"/>
        </w:rPr>
      </w:r>
      <w:r w:rsidR="00D65945">
        <w:rPr>
          <w:b w:val="0"/>
        </w:rPr>
        <w:fldChar w:fldCharType="separate"/>
      </w:r>
      <w:r w:rsidR="00D4794C">
        <w:rPr>
          <w:b w:val="0"/>
          <w:noProof/>
        </w:rPr>
        <w:t>47</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15 </w:t>
      </w:r>
      <w:r>
        <w:rPr>
          <w:rFonts w:hint="eastAsia"/>
          <w:b w:val="0"/>
        </w:rPr>
        <w:t>监狱企业声明函（选用）</w:t>
      </w:r>
      <w:r>
        <w:rPr>
          <w:b w:val="0"/>
        </w:rPr>
        <w:tab/>
      </w:r>
      <w:r w:rsidR="00D65945">
        <w:rPr>
          <w:b w:val="0"/>
        </w:rPr>
        <w:fldChar w:fldCharType="begin"/>
      </w:r>
      <w:r>
        <w:rPr>
          <w:b w:val="0"/>
        </w:rPr>
        <w:instrText xml:space="preserve"> PAGEREF _Toc144224709 \h </w:instrText>
      </w:r>
      <w:r w:rsidR="00D65945">
        <w:rPr>
          <w:b w:val="0"/>
        </w:rPr>
      </w:r>
      <w:r w:rsidR="00D65945">
        <w:rPr>
          <w:b w:val="0"/>
        </w:rPr>
        <w:fldChar w:fldCharType="separate"/>
      </w:r>
      <w:r w:rsidR="00D4794C">
        <w:rPr>
          <w:b w:val="0"/>
          <w:noProof/>
        </w:rPr>
        <w:t>48</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 xml:space="preserve">16 </w:t>
      </w:r>
      <w:r>
        <w:rPr>
          <w:rFonts w:hint="eastAsia"/>
          <w:b w:val="0"/>
        </w:rPr>
        <w:t>保密承诺书</w:t>
      </w:r>
      <w:r>
        <w:rPr>
          <w:b w:val="0"/>
        </w:rPr>
        <w:tab/>
      </w:r>
      <w:r w:rsidR="00D65945">
        <w:rPr>
          <w:b w:val="0"/>
        </w:rPr>
        <w:fldChar w:fldCharType="begin"/>
      </w:r>
      <w:r>
        <w:rPr>
          <w:b w:val="0"/>
        </w:rPr>
        <w:instrText xml:space="preserve"> PAGEREF _Toc144224710 \h </w:instrText>
      </w:r>
      <w:r w:rsidR="00D65945">
        <w:rPr>
          <w:b w:val="0"/>
        </w:rPr>
      </w:r>
      <w:r w:rsidR="00D65945">
        <w:rPr>
          <w:b w:val="0"/>
        </w:rPr>
        <w:fldChar w:fldCharType="separate"/>
      </w:r>
      <w:r w:rsidR="00D4794C">
        <w:rPr>
          <w:b w:val="0"/>
          <w:noProof/>
        </w:rPr>
        <w:t>48</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附件</w:t>
      </w:r>
      <w:r>
        <w:rPr>
          <w:b w:val="0"/>
        </w:rPr>
        <w:t>17</w:t>
      </w:r>
      <w:r>
        <w:rPr>
          <w:rFonts w:hint="eastAsia"/>
          <w:b w:val="0"/>
        </w:rPr>
        <w:t>廉政承诺书</w:t>
      </w:r>
      <w:r>
        <w:rPr>
          <w:b w:val="0"/>
        </w:rPr>
        <w:tab/>
      </w:r>
      <w:r w:rsidR="00D65945">
        <w:rPr>
          <w:b w:val="0"/>
        </w:rPr>
        <w:fldChar w:fldCharType="begin"/>
      </w:r>
      <w:r>
        <w:rPr>
          <w:b w:val="0"/>
        </w:rPr>
        <w:instrText xml:space="preserve"> PAGEREF _Toc144224711 \h </w:instrText>
      </w:r>
      <w:r w:rsidR="00D65945">
        <w:rPr>
          <w:b w:val="0"/>
        </w:rPr>
      </w:r>
      <w:r w:rsidR="00D65945">
        <w:rPr>
          <w:b w:val="0"/>
        </w:rPr>
        <w:fldChar w:fldCharType="separate"/>
      </w:r>
      <w:r w:rsidR="00D4794C">
        <w:rPr>
          <w:b w:val="0"/>
          <w:noProof/>
        </w:rPr>
        <w:t>49</w:t>
      </w:r>
      <w:r w:rsidR="00D65945">
        <w:rPr>
          <w:b w:val="0"/>
        </w:rPr>
        <w:fldChar w:fldCharType="end"/>
      </w:r>
    </w:p>
    <w:p w:rsidR="00AC3E0B" w:rsidRDefault="009130C3">
      <w:pPr>
        <w:pStyle w:val="10"/>
        <w:tabs>
          <w:tab w:val="right" w:leader="dot" w:pos="8920"/>
        </w:tabs>
        <w:rPr>
          <w:b w:val="0"/>
        </w:rPr>
      </w:pPr>
      <w:r>
        <w:rPr>
          <w:rFonts w:hint="eastAsia"/>
          <w:b w:val="0"/>
        </w:rPr>
        <w:t>第六章  评审方法和标准</w:t>
      </w:r>
      <w:r>
        <w:rPr>
          <w:b w:val="0"/>
        </w:rPr>
        <w:tab/>
      </w:r>
      <w:r w:rsidR="00D65945">
        <w:rPr>
          <w:b w:val="0"/>
        </w:rPr>
        <w:fldChar w:fldCharType="begin"/>
      </w:r>
      <w:r>
        <w:rPr>
          <w:b w:val="0"/>
        </w:rPr>
        <w:instrText xml:space="preserve"> PAGEREF _Toc144224712 \h </w:instrText>
      </w:r>
      <w:r w:rsidR="00D65945">
        <w:rPr>
          <w:b w:val="0"/>
        </w:rPr>
      </w:r>
      <w:r w:rsidR="00D65945">
        <w:rPr>
          <w:b w:val="0"/>
        </w:rPr>
        <w:fldChar w:fldCharType="separate"/>
      </w:r>
      <w:r w:rsidR="00D4794C">
        <w:rPr>
          <w:b w:val="0"/>
          <w:noProof/>
        </w:rPr>
        <w:t>50</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一、评审职责</w:t>
      </w:r>
      <w:r>
        <w:rPr>
          <w:b w:val="0"/>
        </w:rPr>
        <w:tab/>
      </w:r>
      <w:r w:rsidR="00D65945">
        <w:rPr>
          <w:b w:val="0"/>
        </w:rPr>
        <w:fldChar w:fldCharType="begin"/>
      </w:r>
      <w:r>
        <w:rPr>
          <w:b w:val="0"/>
        </w:rPr>
        <w:instrText xml:space="preserve"> PAGEREF _Toc144224713 \h </w:instrText>
      </w:r>
      <w:r w:rsidR="00D65945">
        <w:rPr>
          <w:b w:val="0"/>
        </w:rPr>
      </w:r>
      <w:r w:rsidR="00D65945">
        <w:rPr>
          <w:b w:val="0"/>
        </w:rPr>
        <w:fldChar w:fldCharType="separate"/>
      </w:r>
      <w:r w:rsidR="00D4794C">
        <w:rPr>
          <w:b w:val="0"/>
          <w:noProof/>
        </w:rPr>
        <w:t>51</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二、评审委员会</w:t>
      </w:r>
      <w:r>
        <w:rPr>
          <w:b w:val="0"/>
        </w:rPr>
        <w:tab/>
      </w:r>
      <w:r w:rsidR="00D65945">
        <w:rPr>
          <w:b w:val="0"/>
        </w:rPr>
        <w:fldChar w:fldCharType="begin"/>
      </w:r>
      <w:r>
        <w:rPr>
          <w:b w:val="0"/>
        </w:rPr>
        <w:instrText xml:space="preserve"> PAGEREF _Toc144224714 \h </w:instrText>
      </w:r>
      <w:r w:rsidR="00D65945">
        <w:rPr>
          <w:b w:val="0"/>
        </w:rPr>
      </w:r>
      <w:r w:rsidR="00D65945">
        <w:rPr>
          <w:b w:val="0"/>
        </w:rPr>
        <w:fldChar w:fldCharType="separate"/>
      </w:r>
      <w:r w:rsidR="00D4794C">
        <w:rPr>
          <w:b w:val="0"/>
          <w:noProof/>
        </w:rPr>
        <w:t>51</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三、关于无效标及招标失败</w:t>
      </w:r>
      <w:r>
        <w:rPr>
          <w:b w:val="0"/>
        </w:rPr>
        <w:tab/>
      </w:r>
      <w:r w:rsidR="00D65945">
        <w:rPr>
          <w:b w:val="0"/>
        </w:rPr>
        <w:fldChar w:fldCharType="begin"/>
      </w:r>
      <w:r>
        <w:rPr>
          <w:b w:val="0"/>
        </w:rPr>
        <w:instrText xml:space="preserve"> PAGEREF _Toc144224715 \h </w:instrText>
      </w:r>
      <w:r w:rsidR="00D65945">
        <w:rPr>
          <w:b w:val="0"/>
        </w:rPr>
      </w:r>
      <w:r w:rsidR="00D65945">
        <w:rPr>
          <w:b w:val="0"/>
        </w:rPr>
        <w:fldChar w:fldCharType="separate"/>
      </w:r>
      <w:r w:rsidR="00D4794C">
        <w:rPr>
          <w:b w:val="0"/>
          <w:noProof/>
        </w:rPr>
        <w:t>52</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四、对投标文件的审查和确定</w:t>
      </w:r>
      <w:r>
        <w:rPr>
          <w:b w:val="0"/>
        </w:rPr>
        <w:tab/>
      </w:r>
      <w:r w:rsidR="00D65945">
        <w:rPr>
          <w:b w:val="0"/>
        </w:rPr>
        <w:fldChar w:fldCharType="begin"/>
      </w:r>
      <w:r>
        <w:rPr>
          <w:b w:val="0"/>
        </w:rPr>
        <w:instrText xml:space="preserve"> PAGEREF _Toc144224716 \h </w:instrText>
      </w:r>
      <w:r w:rsidR="00D65945">
        <w:rPr>
          <w:b w:val="0"/>
        </w:rPr>
      </w:r>
      <w:r w:rsidR="00D65945">
        <w:rPr>
          <w:b w:val="0"/>
        </w:rPr>
        <w:fldChar w:fldCharType="separate"/>
      </w:r>
      <w:r w:rsidR="00D4794C">
        <w:rPr>
          <w:b w:val="0"/>
          <w:noProof/>
        </w:rPr>
        <w:t>53</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lastRenderedPageBreak/>
        <w:t>五、投标文件的澄清</w:t>
      </w:r>
      <w:r>
        <w:rPr>
          <w:b w:val="0"/>
        </w:rPr>
        <w:tab/>
      </w:r>
      <w:r w:rsidR="00D65945">
        <w:rPr>
          <w:b w:val="0"/>
        </w:rPr>
        <w:fldChar w:fldCharType="begin"/>
      </w:r>
      <w:r>
        <w:rPr>
          <w:b w:val="0"/>
        </w:rPr>
        <w:instrText xml:space="preserve"> PAGEREF _Toc144224717 \h </w:instrText>
      </w:r>
      <w:r w:rsidR="00D65945">
        <w:rPr>
          <w:b w:val="0"/>
        </w:rPr>
      </w:r>
      <w:r w:rsidR="00D65945">
        <w:rPr>
          <w:b w:val="0"/>
        </w:rPr>
        <w:fldChar w:fldCharType="separate"/>
      </w:r>
      <w:r w:rsidR="00D4794C">
        <w:rPr>
          <w:b w:val="0"/>
          <w:noProof/>
        </w:rPr>
        <w:t>54</w:t>
      </w:r>
      <w:r w:rsidR="00D65945">
        <w:rPr>
          <w:b w:val="0"/>
        </w:rPr>
        <w:fldChar w:fldCharType="end"/>
      </w:r>
    </w:p>
    <w:p w:rsidR="00AC3E0B" w:rsidRDefault="009130C3">
      <w:pPr>
        <w:pStyle w:val="10"/>
        <w:tabs>
          <w:tab w:val="right" w:leader="dot" w:pos="8920"/>
        </w:tabs>
        <w:ind w:firstLineChars="405" w:firstLine="850"/>
        <w:rPr>
          <w:b w:val="0"/>
        </w:rPr>
      </w:pPr>
      <w:r>
        <w:rPr>
          <w:rFonts w:hint="eastAsia"/>
          <w:b w:val="0"/>
        </w:rPr>
        <w:t>六、评审办法及评审流程</w:t>
      </w:r>
      <w:r>
        <w:rPr>
          <w:b w:val="0"/>
        </w:rPr>
        <w:tab/>
      </w:r>
      <w:r w:rsidR="00D65945">
        <w:rPr>
          <w:b w:val="0"/>
        </w:rPr>
        <w:fldChar w:fldCharType="begin"/>
      </w:r>
      <w:r>
        <w:rPr>
          <w:b w:val="0"/>
        </w:rPr>
        <w:instrText xml:space="preserve"> PAGEREF _Toc144224718 \h </w:instrText>
      </w:r>
      <w:r w:rsidR="00D65945">
        <w:rPr>
          <w:b w:val="0"/>
        </w:rPr>
      </w:r>
      <w:r w:rsidR="00D65945">
        <w:rPr>
          <w:b w:val="0"/>
        </w:rPr>
        <w:fldChar w:fldCharType="separate"/>
      </w:r>
      <w:r w:rsidR="00D4794C">
        <w:rPr>
          <w:b w:val="0"/>
          <w:noProof/>
        </w:rPr>
        <w:t>54</w:t>
      </w:r>
      <w:r w:rsidR="00D65945">
        <w:rPr>
          <w:b w:val="0"/>
        </w:rPr>
        <w:fldChar w:fldCharType="end"/>
      </w:r>
    </w:p>
    <w:p w:rsidR="00AC3E0B" w:rsidRDefault="00D65945">
      <w:pPr>
        <w:pStyle w:val="10"/>
        <w:tabs>
          <w:tab w:val="right" w:leader="dot" w:pos="8920"/>
        </w:tabs>
        <w:rPr>
          <w:sz w:val="28"/>
        </w:rPr>
      </w:pPr>
      <w:r>
        <w:rPr>
          <w:b w:val="0"/>
        </w:rPr>
        <w:fldChar w:fldCharType="end"/>
      </w:r>
      <w:r w:rsidR="009130C3">
        <w:rPr>
          <w:sz w:val="28"/>
        </w:rPr>
        <w:br w:type="page"/>
      </w: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AC3E0B">
      <w:pPr>
        <w:wordWrap w:val="0"/>
        <w:adjustRightInd w:val="0"/>
        <w:snapToGrid w:val="0"/>
        <w:spacing w:line="360" w:lineRule="auto"/>
        <w:jc w:val="center"/>
        <w:rPr>
          <w:rFonts w:ascii="宋体" w:hAnsi="宋体"/>
          <w:b/>
          <w:sz w:val="28"/>
        </w:rPr>
      </w:pPr>
    </w:p>
    <w:p w:rsidR="00AC3E0B" w:rsidRDefault="009130C3">
      <w:pPr>
        <w:pStyle w:val="a7"/>
        <w:wordWrap w:val="0"/>
        <w:adjustRightInd w:val="0"/>
        <w:snapToGrid w:val="0"/>
        <w:spacing w:before="0" w:after="0" w:line="360" w:lineRule="auto"/>
        <w:rPr>
          <w:rFonts w:ascii="宋体" w:hAnsi="宋体"/>
          <w:sz w:val="44"/>
          <w:szCs w:val="44"/>
        </w:rPr>
      </w:pPr>
      <w:bookmarkStart w:id="7" w:name="_Toc201743380"/>
      <w:bookmarkStart w:id="8" w:name="_Toc144224635"/>
      <w:r>
        <w:rPr>
          <w:rFonts w:ascii="宋体" w:hAnsi="宋体" w:hint="eastAsia"/>
          <w:sz w:val="44"/>
          <w:szCs w:val="44"/>
        </w:rPr>
        <w:t>第一章  投标邀请</w:t>
      </w:r>
      <w:bookmarkEnd w:id="7"/>
      <w:r>
        <w:rPr>
          <w:rFonts w:ascii="宋体" w:hAnsi="宋体" w:hint="eastAsia"/>
          <w:sz w:val="44"/>
          <w:szCs w:val="44"/>
        </w:rPr>
        <w:t>书</w:t>
      </w:r>
      <w:bookmarkEnd w:id="8"/>
    </w:p>
    <w:p w:rsidR="00AC3E0B" w:rsidRDefault="00AC3E0B">
      <w:pPr>
        <w:wordWrap w:val="0"/>
        <w:adjustRightInd w:val="0"/>
        <w:snapToGrid w:val="0"/>
        <w:spacing w:line="360" w:lineRule="auto"/>
        <w:rPr>
          <w:rFonts w:ascii="宋体" w:hAnsi="宋体"/>
          <w:b/>
          <w:sz w:val="32"/>
        </w:rPr>
        <w:sectPr w:rsidR="00AC3E0B">
          <w:headerReference w:type="default" r:id="rId7"/>
          <w:footerReference w:type="default" r:id="rId8"/>
          <w:pgSz w:w="11906" w:h="16838"/>
          <w:pgMar w:top="1520" w:right="1416" w:bottom="1106" w:left="1560" w:header="851" w:footer="454" w:gutter="0"/>
          <w:pgNumType w:start="1"/>
          <w:cols w:space="720"/>
          <w:titlePg/>
          <w:docGrid w:type="linesAndChars" w:linePitch="380"/>
        </w:sectPr>
      </w:pPr>
    </w:p>
    <w:p w:rsidR="00AC3E0B" w:rsidRDefault="009130C3">
      <w:pPr>
        <w:pStyle w:val="a7"/>
        <w:wordWrap w:val="0"/>
        <w:adjustRightInd w:val="0"/>
        <w:snapToGrid w:val="0"/>
        <w:spacing w:before="0" w:after="0" w:line="360" w:lineRule="auto"/>
        <w:outlineLvl w:val="1"/>
        <w:rPr>
          <w:rFonts w:ascii="宋体" w:hAnsi="宋体"/>
          <w:sz w:val="28"/>
          <w:szCs w:val="28"/>
        </w:rPr>
      </w:pPr>
      <w:bookmarkStart w:id="9" w:name="_Toc25329776"/>
      <w:bookmarkStart w:id="10" w:name="_Toc124801542"/>
      <w:bookmarkStart w:id="11" w:name="_Toc24719985"/>
      <w:bookmarkStart w:id="12" w:name="_Toc491002352"/>
      <w:bookmarkStart w:id="13" w:name="_Toc535512135"/>
      <w:bookmarkStart w:id="14" w:name="_Toc423861526"/>
      <w:bookmarkStart w:id="15" w:name="_Toc364864763"/>
      <w:bookmarkStart w:id="16" w:name="_Toc125986595"/>
      <w:bookmarkStart w:id="17" w:name="_Toc465500985"/>
      <w:bookmarkStart w:id="18" w:name="_Toc393459443"/>
      <w:bookmarkStart w:id="19" w:name="_Toc493778717"/>
      <w:bookmarkStart w:id="20" w:name="_Toc482004768"/>
      <w:bookmarkStart w:id="21" w:name="_Toc7365068"/>
      <w:bookmarkStart w:id="22" w:name="_Toc520204835"/>
      <w:bookmarkStart w:id="23" w:name="_Toc25074225"/>
      <w:bookmarkStart w:id="24" w:name="_Toc6477240"/>
      <w:bookmarkStart w:id="25" w:name="_Toc484361595"/>
      <w:bookmarkStart w:id="26" w:name="_Toc435448948"/>
      <w:bookmarkStart w:id="27" w:name="_Toc531078972"/>
      <w:bookmarkStart w:id="28" w:name="_Toc6489684"/>
      <w:bookmarkStart w:id="29" w:name="_Toc494550348"/>
      <w:bookmarkStart w:id="30" w:name="_Toc374541021"/>
      <w:bookmarkStart w:id="31" w:name="_Toc367972138"/>
      <w:bookmarkStart w:id="32" w:name="_Toc1039161"/>
      <w:bookmarkStart w:id="33" w:name="_Toc26375850"/>
      <w:bookmarkStart w:id="34" w:name="_Toc124780413"/>
      <w:bookmarkStart w:id="35" w:name="_Toc514075164"/>
      <w:bookmarkStart w:id="36" w:name="_Toc493779831"/>
      <w:bookmarkStart w:id="37" w:name="_Toc126589354"/>
      <w:bookmarkStart w:id="38" w:name="_Toc24734419"/>
      <w:bookmarkStart w:id="39" w:name="_Toc457166233"/>
      <w:bookmarkStart w:id="40" w:name="_Toc144224636"/>
      <w:bookmarkStart w:id="41" w:name="_Toc393459271"/>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AC3E0B" w:rsidRDefault="009130C3">
      <w:pPr>
        <w:spacing w:line="360" w:lineRule="auto"/>
        <w:rPr>
          <w:rFonts w:ascii="宋体" w:hAnsi="宋体"/>
        </w:rPr>
      </w:pPr>
      <w:r>
        <w:rPr>
          <w:rFonts w:ascii="宋体" w:hAnsi="宋体" w:hint="eastAsia"/>
        </w:rPr>
        <w:t>一、项目基本情况</w:t>
      </w:r>
    </w:p>
    <w:p w:rsidR="00AC3E0B" w:rsidRDefault="009130C3">
      <w:pPr>
        <w:spacing w:line="360" w:lineRule="auto"/>
        <w:ind w:firstLineChars="200" w:firstLine="420"/>
        <w:rPr>
          <w:rFonts w:ascii="宋体" w:hAnsi="宋体"/>
        </w:rPr>
      </w:pPr>
      <w:r>
        <w:rPr>
          <w:rFonts w:ascii="宋体" w:hAnsi="宋体" w:hint="eastAsia"/>
        </w:rPr>
        <w:t>1．项目编号：</w:t>
      </w:r>
      <w:r>
        <w:rPr>
          <w:rFonts w:ascii="宋体" w:hAnsi="宋体"/>
        </w:rPr>
        <w:t>SZGX20230</w:t>
      </w:r>
      <w:r>
        <w:rPr>
          <w:rFonts w:ascii="宋体" w:hAnsi="宋体" w:hint="eastAsia"/>
        </w:rPr>
        <w:t>57</w:t>
      </w:r>
      <w:r>
        <w:rPr>
          <w:rFonts w:ascii="宋体" w:hAnsi="宋体"/>
        </w:rPr>
        <w:t>-SZGH-0</w:t>
      </w:r>
      <w:r>
        <w:rPr>
          <w:rFonts w:ascii="宋体" w:hAnsi="宋体" w:hint="eastAsia"/>
        </w:rPr>
        <w:t>03</w:t>
      </w:r>
    </w:p>
    <w:p w:rsidR="00AC3E0B" w:rsidRDefault="009130C3">
      <w:pPr>
        <w:spacing w:line="360" w:lineRule="auto"/>
        <w:ind w:firstLineChars="200" w:firstLine="420"/>
        <w:rPr>
          <w:rFonts w:ascii="宋体" w:hAnsi="宋体"/>
        </w:rPr>
      </w:pPr>
      <w:r>
        <w:rPr>
          <w:rFonts w:ascii="宋体" w:hAnsi="宋体" w:hint="eastAsia"/>
        </w:rPr>
        <w:t>2．项目名称：深圳市总工会职工心理健康服务中心运营项目</w:t>
      </w:r>
    </w:p>
    <w:p w:rsidR="00AC3E0B" w:rsidRDefault="009130C3">
      <w:pPr>
        <w:spacing w:line="360" w:lineRule="auto"/>
        <w:ind w:firstLineChars="200" w:firstLine="420"/>
        <w:rPr>
          <w:rFonts w:ascii="宋体" w:hAnsi="宋体"/>
        </w:rPr>
      </w:pPr>
      <w:r>
        <w:rPr>
          <w:rFonts w:ascii="宋体" w:hAnsi="宋体" w:hint="eastAsia"/>
        </w:rPr>
        <w:t>3．预算金额：人民币玖拾伍万柒仟元整（¥957</w:t>
      </w:r>
      <w:r>
        <w:rPr>
          <w:rFonts w:ascii="宋体" w:hAnsi="宋体" w:cs="仿宋_GB2312" w:hint="eastAsia"/>
          <w:szCs w:val="21"/>
        </w:rPr>
        <w:t>,000.00</w:t>
      </w:r>
      <w:r>
        <w:rPr>
          <w:rFonts w:ascii="宋体" w:hAnsi="宋体" w:hint="eastAsia"/>
        </w:rPr>
        <w:t>）</w:t>
      </w:r>
    </w:p>
    <w:p w:rsidR="00AC3E0B" w:rsidRDefault="009130C3">
      <w:pPr>
        <w:spacing w:line="360" w:lineRule="auto"/>
        <w:ind w:firstLineChars="200" w:firstLine="420"/>
        <w:rPr>
          <w:rFonts w:ascii="宋体" w:hAnsi="宋体"/>
        </w:rPr>
      </w:pPr>
      <w:r>
        <w:rPr>
          <w:rFonts w:ascii="宋体" w:hAnsi="宋体" w:hint="eastAsia"/>
        </w:rPr>
        <w:t>4．最高限价：人民币玖拾伍万柒仟元整（¥957</w:t>
      </w:r>
      <w:r>
        <w:rPr>
          <w:rFonts w:ascii="宋体" w:hAnsi="宋体" w:cs="仿宋_GB2312" w:hint="eastAsia"/>
          <w:szCs w:val="21"/>
        </w:rPr>
        <w:t>,000.00</w:t>
      </w:r>
      <w:r>
        <w:rPr>
          <w:rFonts w:ascii="宋体" w:hAnsi="宋体" w:hint="eastAsia"/>
        </w:rPr>
        <w:t>）</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5．采购方式：公开招标。</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6. 采购需求：详见第四章“项目需求”</w:t>
      </w:r>
    </w:p>
    <w:p w:rsidR="00AC3E0B" w:rsidRDefault="009130C3" w:rsidP="009130C3">
      <w:pPr>
        <w:spacing w:line="360" w:lineRule="auto"/>
        <w:ind w:leftChars="199" w:left="725" w:hangingChars="146" w:hanging="307"/>
        <w:rPr>
          <w:rFonts w:ascii="宋体" w:hAnsi="宋体"/>
          <w:szCs w:val="21"/>
        </w:rPr>
      </w:pPr>
      <w:r>
        <w:rPr>
          <w:rFonts w:ascii="宋体" w:hAnsi="宋体" w:hint="eastAsia"/>
          <w:szCs w:val="21"/>
        </w:rPr>
        <w:t>7．合同履行期限：自合同签订生效之日起1年</w:t>
      </w:r>
      <w:r>
        <w:rPr>
          <w:rFonts w:asciiTheme="minorEastAsia" w:eastAsiaTheme="minorEastAsia" w:hAnsiTheme="minorEastAsia"/>
        </w:rPr>
        <w:t>。</w:t>
      </w:r>
    </w:p>
    <w:p w:rsidR="00AC3E0B" w:rsidRDefault="009130C3">
      <w:pPr>
        <w:spacing w:line="360" w:lineRule="auto"/>
        <w:ind w:firstLineChars="200" w:firstLine="420"/>
      </w:pPr>
      <w:r>
        <w:rPr>
          <w:rFonts w:ascii="宋体" w:hAnsi="宋体" w:hint="eastAsia"/>
          <w:szCs w:val="21"/>
        </w:rPr>
        <w:t>8．本项目不接受联合体投标。</w:t>
      </w:r>
    </w:p>
    <w:p w:rsidR="00AC3E0B" w:rsidRDefault="009130C3">
      <w:pPr>
        <w:spacing w:line="360" w:lineRule="auto"/>
        <w:rPr>
          <w:rFonts w:ascii="宋体" w:hAnsi="宋体"/>
          <w:szCs w:val="21"/>
        </w:rPr>
      </w:pPr>
      <w:r>
        <w:rPr>
          <w:rFonts w:ascii="宋体" w:hAnsi="宋体" w:hint="eastAsia"/>
          <w:szCs w:val="21"/>
        </w:rPr>
        <w:t>二、投标人的资格要求</w:t>
      </w:r>
    </w:p>
    <w:p w:rsidR="00AC3E0B" w:rsidRDefault="009130C3">
      <w:pPr>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hint="eastAsia"/>
        </w:rPr>
        <w:t>投标人必须是中华人民共和国境内注册、具有独立法人资格或具有独立承担民事责任的能力的法人单位或其它组织。</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2</w:t>
      </w:r>
      <w:r>
        <w:rPr>
          <w:rFonts w:ascii="宋体" w:hAnsi="宋体" w:hint="eastAsia"/>
        </w:rPr>
        <w:t>．</w:t>
      </w:r>
      <w:r>
        <w:rPr>
          <w:rFonts w:ascii="宋体" w:hAnsi="宋体"/>
          <w:szCs w:val="21"/>
        </w:rPr>
        <w:t>投标</w:t>
      </w:r>
      <w:r>
        <w:rPr>
          <w:rFonts w:ascii="宋体" w:hAnsi="宋体" w:hint="eastAsia"/>
          <w:szCs w:val="21"/>
        </w:rPr>
        <w:t>人必须</w:t>
      </w:r>
      <w:r>
        <w:rPr>
          <w:rFonts w:ascii="宋体" w:hAnsi="宋体"/>
          <w:szCs w:val="21"/>
        </w:rPr>
        <w:t>具备《中华人民共和国政府采购法》第二十二条规定的条件（在《投标及履约承诺函》中作出声明）</w:t>
      </w:r>
      <w:r>
        <w:rPr>
          <w:rFonts w:ascii="宋体" w:hAnsi="宋体" w:hint="eastAsia"/>
          <w:szCs w:val="21"/>
        </w:rPr>
        <w:t>。</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3</w:t>
      </w:r>
      <w:r>
        <w:rPr>
          <w:rFonts w:ascii="宋体" w:hAnsi="宋体" w:hint="eastAsia"/>
        </w:rPr>
        <w:t>．</w:t>
      </w:r>
      <w:r>
        <w:rPr>
          <w:rFonts w:ascii="宋体" w:hAnsi="宋体"/>
          <w:szCs w:val="21"/>
        </w:rPr>
        <w:t>投标</w:t>
      </w:r>
      <w:r>
        <w:rPr>
          <w:rFonts w:ascii="宋体" w:hAnsi="宋体" w:hint="eastAsia"/>
          <w:szCs w:val="21"/>
        </w:rPr>
        <w:t>人参与本项目采购活动时不存在被有关部门禁止参与采购活动且在有效期内的情况</w:t>
      </w:r>
      <w:r>
        <w:rPr>
          <w:rFonts w:ascii="宋体" w:hAnsi="宋体" w:hint="eastAsia"/>
          <w:kern w:val="0"/>
          <w:szCs w:val="21"/>
        </w:rPr>
        <w:t>（由投标人在《投标及履约承诺函》中作出声明）</w:t>
      </w:r>
      <w:r>
        <w:rPr>
          <w:rFonts w:ascii="宋体" w:hAnsi="宋体" w:hint="eastAsia"/>
          <w:szCs w:val="21"/>
        </w:rPr>
        <w:t>。</w:t>
      </w:r>
    </w:p>
    <w:p w:rsidR="00AC3E0B" w:rsidRDefault="009130C3">
      <w:pPr>
        <w:spacing w:line="360" w:lineRule="auto"/>
        <w:ind w:leftChars="199" w:left="739" w:hangingChars="153" w:hanging="321"/>
        <w:rPr>
          <w:rFonts w:ascii="宋体" w:hAnsi="宋体"/>
          <w:kern w:val="0"/>
          <w:szCs w:val="21"/>
        </w:rPr>
      </w:pPr>
      <w:r>
        <w:rPr>
          <w:rFonts w:ascii="宋体" w:hAnsi="宋体" w:hint="eastAsia"/>
          <w:kern w:val="0"/>
          <w:szCs w:val="21"/>
        </w:rPr>
        <w:t>4</w:t>
      </w:r>
      <w:r>
        <w:rPr>
          <w:rFonts w:ascii="宋体" w:hAnsi="宋体" w:hint="eastAsia"/>
        </w:rPr>
        <w:t>．</w:t>
      </w:r>
      <w:r>
        <w:rPr>
          <w:rFonts w:ascii="宋体" w:hAnsi="宋体"/>
          <w:kern w:val="0"/>
          <w:szCs w:val="21"/>
        </w:rPr>
        <w:t>投标人</w:t>
      </w:r>
      <w:r>
        <w:rPr>
          <w:rFonts w:ascii="宋体" w:hAnsi="宋体" w:hint="eastAsia"/>
          <w:kern w:val="0"/>
          <w:szCs w:val="21"/>
        </w:rPr>
        <w:t>未被列入中国执行信息公开网“失信被执行人”、未被列入信用中国网“重大税收违法失信主体”、未被列入中国政府采购网 “政府采购严重违法失信行为记录名单”</w:t>
      </w:r>
      <w:r>
        <w:rPr>
          <w:rFonts w:hint="eastAsia"/>
        </w:rPr>
        <w:t>、未被列入“深圳市政府采购监督管理网”政府采购违法失信行为名单（处罚期内）</w:t>
      </w:r>
      <w:r>
        <w:rPr>
          <w:rFonts w:ascii="宋体" w:hAnsi="宋体" w:hint="eastAsia"/>
          <w:kern w:val="0"/>
          <w:szCs w:val="21"/>
        </w:rPr>
        <w:t>（由投标人在《投标及履约承诺函》中作出声明）。</w:t>
      </w:r>
    </w:p>
    <w:p w:rsidR="00AC3E0B" w:rsidRDefault="009130C3">
      <w:pPr>
        <w:widowControl/>
        <w:spacing w:line="360" w:lineRule="auto"/>
        <w:ind w:leftChars="200" w:left="735" w:hangingChars="150" w:hanging="315"/>
        <w:jc w:val="left"/>
        <w:rPr>
          <w:rFonts w:ascii="宋体" w:hAnsi="宋体"/>
          <w:kern w:val="0"/>
          <w:szCs w:val="21"/>
        </w:rPr>
      </w:pPr>
      <w:bookmarkStart w:id="42" w:name="_Toc45198993"/>
      <w:bookmarkStart w:id="43" w:name="_Toc44518158"/>
      <w:r>
        <w:rPr>
          <w:rFonts w:ascii="宋体" w:hAnsi="宋体" w:hint="eastAsia"/>
          <w:kern w:val="0"/>
          <w:szCs w:val="21"/>
        </w:rPr>
        <w:t>5</w:t>
      </w:r>
      <w:r>
        <w:rPr>
          <w:rFonts w:ascii="宋体" w:hAnsi="宋体" w:hint="eastAsia"/>
          <w:szCs w:val="21"/>
        </w:rPr>
        <w:t>．</w:t>
      </w:r>
      <w:r>
        <w:rPr>
          <w:rFonts w:ascii="宋体" w:hAnsi="宋体" w:hint="eastAsia"/>
          <w:kern w:val="0"/>
          <w:szCs w:val="21"/>
        </w:rPr>
        <w:t>为本项目提供整体设计、规范编制或者项目管理、监理、检测等服务的</w:t>
      </w:r>
      <w:r>
        <w:rPr>
          <w:rFonts w:ascii="宋体" w:hAnsi="宋体" w:hint="eastAsia"/>
          <w:szCs w:val="21"/>
        </w:rPr>
        <w:t>投标人</w:t>
      </w:r>
      <w:r>
        <w:rPr>
          <w:rFonts w:ascii="宋体" w:hAnsi="宋体"/>
        </w:rPr>
        <w:t>，</w:t>
      </w:r>
      <w:r>
        <w:rPr>
          <w:rFonts w:ascii="宋体" w:hAnsi="宋体" w:hint="eastAsia"/>
        </w:rPr>
        <w:t>不得参与本项目投标。</w:t>
      </w:r>
    </w:p>
    <w:p w:rsidR="00AC3E0B" w:rsidRDefault="009130C3">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t>6</w:t>
      </w:r>
      <w:r>
        <w:rPr>
          <w:rFonts w:ascii="宋体" w:hAnsi="宋体" w:hint="eastAsia"/>
          <w:szCs w:val="21"/>
        </w:rPr>
        <w:t>．</w:t>
      </w:r>
      <w:r>
        <w:rPr>
          <w:rFonts w:ascii="宋体" w:hAnsi="宋体"/>
        </w:rPr>
        <w:t>单位负责人为同一人或者存在直接控股、管理关系的不同</w:t>
      </w:r>
      <w:r>
        <w:rPr>
          <w:rFonts w:ascii="宋体" w:hAnsi="宋体" w:hint="eastAsia"/>
          <w:szCs w:val="21"/>
        </w:rPr>
        <w:t>投标人</w:t>
      </w:r>
      <w:r>
        <w:rPr>
          <w:rFonts w:ascii="宋体" w:hAnsi="宋体"/>
        </w:rPr>
        <w:t>，</w:t>
      </w:r>
      <w:r>
        <w:rPr>
          <w:rFonts w:ascii="宋体" w:hAnsi="宋体" w:hint="eastAsia"/>
        </w:rPr>
        <w:t>不得同时参加本项目投标。</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7．本项目不接受分包、转包。</w:t>
      </w:r>
    </w:p>
    <w:p w:rsidR="00AC3E0B" w:rsidRDefault="009130C3">
      <w:pPr>
        <w:spacing w:line="360" w:lineRule="auto"/>
        <w:rPr>
          <w:rFonts w:ascii="宋体" w:hAnsi="宋体"/>
          <w:szCs w:val="21"/>
        </w:rPr>
      </w:pPr>
      <w:r>
        <w:rPr>
          <w:rFonts w:ascii="宋体" w:hAnsi="宋体" w:hint="eastAsia"/>
          <w:szCs w:val="21"/>
        </w:rPr>
        <w:t>三、获取招标文件</w:t>
      </w:r>
      <w:bookmarkEnd w:id="42"/>
      <w:bookmarkEnd w:id="43"/>
    </w:p>
    <w:p w:rsidR="00AC3E0B" w:rsidRDefault="009130C3">
      <w:pPr>
        <w:spacing w:line="360" w:lineRule="auto"/>
        <w:ind w:leftChars="199" w:left="739" w:hangingChars="153" w:hanging="321"/>
        <w:rPr>
          <w:rFonts w:ascii="宋体" w:hAnsi="宋体"/>
          <w:szCs w:val="21"/>
        </w:rPr>
      </w:pPr>
      <w:r>
        <w:rPr>
          <w:rFonts w:ascii="宋体" w:hAnsi="宋体" w:hint="eastAsia"/>
          <w:szCs w:val="21"/>
        </w:rPr>
        <w:t>1．时间：2023年9月22日至2023年9月28日，每天上午9:00至12:00，下午14:00至17:30（北京时间，</w:t>
      </w:r>
      <w:r>
        <w:rPr>
          <w:rFonts w:ascii="宋体" w:hAnsi="宋体"/>
          <w:szCs w:val="21"/>
        </w:rPr>
        <w:t>法定节假日</w:t>
      </w:r>
      <w:r>
        <w:rPr>
          <w:rFonts w:ascii="宋体" w:hAnsi="宋体" w:hint="eastAsia"/>
          <w:szCs w:val="21"/>
        </w:rPr>
        <w:t>除外）。</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lastRenderedPageBreak/>
        <w:t>2．地点：</w:t>
      </w:r>
      <w:r>
        <w:rPr>
          <w:rFonts w:ascii="宋体" w:hAnsi="宋体"/>
          <w:szCs w:val="21"/>
        </w:rPr>
        <w:t>深圳市福田区福田街道福安社区民田路178号华融大厦1007、1008深圳市国信招标有限公司</w:t>
      </w:r>
      <w:r>
        <w:rPr>
          <w:rFonts w:ascii="宋体" w:hAnsi="宋体" w:hint="eastAsia"/>
          <w:szCs w:val="21"/>
        </w:rPr>
        <w:t>。</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3．方式：投标人可通过现场递交/邮寄递交资料的方式完成投标报名。详情请咨询代理机构工作人员：联系人：石磊  电话：0755-23962384   邮箱：7300803</w:t>
      </w:r>
      <w:hyperlink r:id="rId9" w:history="1">
        <w:r>
          <w:rPr>
            <w:rFonts w:ascii="宋体" w:hAnsi="宋体"/>
            <w:szCs w:val="21"/>
          </w:rPr>
          <w:t>@qq.com</w:t>
        </w:r>
      </w:hyperlink>
      <w:r>
        <w:rPr>
          <w:rFonts w:ascii="宋体" w:hAnsi="宋体" w:hint="eastAsia"/>
          <w:szCs w:val="21"/>
        </w:rPr>
        <w:t>。</w:t>
      </w:r>
    </w:p>
    <w:p w:rsidR="00AC3E0B" w:rsidRDefault="009130C3">
      <w:pPr>
        <w:spacing w:line="360" w:lineRule="auto"/>
        <w:ind w:firstLineChars="200" w:firstLine="420"/>
        <w:rPr>
          <w:rFonts w:ascii="宋体" w:hAnsi="宋体"/>
          <w:szCs w:val="21"/>
        </w:rPr>
      </w:pPr>
      <w:r>
        <w:rPr>
          <w:rFonts w:ascii="宋体" w:hAnsi="宋体" w:hint="eastAsia"/>
          <w:szCs w:val="21"/>
        </w:rPr>
        <w:t>4．获取招标文件需提供文件：</w:t>
      </w:r>
    </w:p>
    <w:p w:rsidR="00AC3E0B" w:rsidRDefault="009130C3" w:rsidP="009130C3">
      <w:pPr>
        <w:spacing w:line="360" w:lineRule="auto"/>
        <w:ind w:leftChars="299" w:left="628" w:firstLineChars="47" w:firstLine="99"/>
        <w:rPr>
          <w:rFonts w:ascii="宋体" w:hAnsi="宋体"/>
          <w:szCs w:val="21"/>
        </w:rPr>
      </w:pPr>
      <w:r>
        <w:rPr>
          <w:rFonts w:ascii="宋体" w:hAnsi="宋体" w:hint="eastAsia"/>
          <w:szCs w:val="21"/>
        </w:rPr>
        <w:t>1）营业执照（或法人证书或登记证书）复印件；</w:t>
      </w:r>
    </w:p>
    <w:p w:rsidR="00AC3E0B" w:rsidRDefault="009130C3">
      <w:pPr>
        <w:spacing w:line="360" w:lineRule="auto"/>
        <w:ind w:leftChars="346" w:left="1042" w:hangingChars="150" w:hanging="315"/>
        <w:rPr>
          <w:rFonts w:ascii="宋体" w:hAnsi="宋体"/>
          <w:szCs w:val="21"/>
        </w:rPr>
      </w:pPr>
      <w:r>
        <w:rPr>
          <w:rFonts w:ascii="宋体" w:hAnsi="宋体" w:hint="eastAsia"/>
          <w:szCs w:val="21"/>
        </w:rPr>
        <w:t>2）</w:t>
      </w:r>
      <w:r>
        <w:rPr>
          <w:rFonts w:ascii="宋体" w:hAnsi="宋体"/>
          <w:szCs w:val="21"/>
        </w:rPr>
        <w:t>《投标及履约承诺函》复印件</w:t>
      </w:r>
      <w:r>
        <w:rPr>
          <w:rFonts w:ascii="宋体" w:hAnsi="宋体" w:cs="宋体" w:hint="eastAsia"/>
        </w:rPr>
        <w:t>(</w:t>
      </w:r>
      <w:r>
        <w:rPr>
          <w:rFonts w:ascii="宋体" w:hAnsi="宋体" w:hint="eastAsia"/>
        </w:rPr>
        <w:t>格式见招标文件附件)</w:t>
      </w:r>
      <w:r>
        <w:rPr>
          <w:rFonts w:ascii="宋体" w:hAnsi="宋体" w:hint="eastAsia"/>
          <w:szCs w:val="21"/>
        </w:rPr>
        <w:t>；</w:t>
      </w:r>
    </w:p>
    <w:p w:rsidR="00AC3E0B" w:rsidRDefault="009130C3" w:rsidP="009130C3">
      <w:pPr>
        <w:spacing w:line="360" w:lineRule="auto"/>
        <w:ind w:leftChars="345" w:left="1033" w:hangingChars="147" w:hanging="309"/>
        <w:rPr>
          <w:rFonts w:ascii="宋体" w:hAnsi="宋体"/>
          <w:szCs w:val="21"/>
        </w:rPr>
      </w:pPr>
      <w:r>
        <w:rPr>
          <w:rFonts w:ascii="宋体" w:hAnsi="宋体" w:hint="eastAsia"/>
          <w:szCs w:val="21"/>
        </w:rPr>
        <w:t>3）法定代表人证明书</w:t>
      </w:r>
      <w:r>
        <w:rPr>
          <w:rFonts w:ascii="宋体" w:hAnsi="宋体" w:hint="eastAsia"/>
        </w:rPr>
        <w:t>复印件</w:t>
      </w:r>
      <w:r>
        <w:rPr>
          <w:rFonts w:ascii="宋体" w:hAnsi="宋体" w:cs="宋体" w:hint="eastAsia"/>
        </w:rPr>
        <w:t>(</w:t>
      </w:r>
      <w:r>
        <w:rPr>
          <w:rFonts w:ascii="宋体" w:hAnsi="宋体" w:hint="eastAsia"/>
        </w:rPr>
        <w:t>格式见招标文件附件)</w:t>
      </w:r>
    </w:p>
    <w:p w:rsidR="00AC3E0B" w:rsidRDefault="009130C3" w:rsidP="009130C3">
      <w:pPr>
        <w:spacing w:line="360" w:lineRule="auto"/>
        <w:ind w:leftChars="345" w:left="1033" w:hangingChars="147" w:hanging="309"/>
        <w:rPr>
          <w:rFonts w:ascii="宋体" w:hAnsi="宋体"/>
          <w:szCs w:val="21"/>
        </w:rPr>
      </w:pPr>
      <w:r>
        <w:rPr>
          <w:rFonts w:ascii="宋体" w:hAnsi="宋体" w:hint="eastAsia"/>
          <w:szCs w:val="21"/>
        </w:rPr>
        <w:t>5）法定代表人授权委托书</w:t>
      </w:r>
      <w:r>
        <w:rPr>
          <w:rFonts w:ascii="宋体" w:hAnsi="宋体" w:hint="eastAsia"/>
        </w:rPr>
        <w:t>复印件</w:t>
      </w:r>
      <w:r>
        <w:rPr>
          <w:rFonts w:ascii="宋体" w:hAnsi="宋体" w:hint="eastAsia"/>
          <w:szCs w:val="21"/>
        </w:rPr>
        <w:t>（格式见招标文件附件）；</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5．售价：</w:t>
      </w:r>
      <w:r>
        <w:rPr>
          <w:rFonts w:ascii="宋体" w:hAnsi="宋体"/>
          <w:szCs w:val="21"/>
        </w:rPr>
        <w:t>人民币</w:t>
      </w:r>
      <w:r>
        <w:rPr>
          <w:rFonts w:ascii="宋体" w:hAnsi="宋体" w:hint="eastAsia"/>
          <w:szCs w:val="21"/>
        </w:rPr>
        <w:t>6</w:t>
      </w:r>
      <w:r>
        <w:rPr>
          <w:rFonts w:ascii="宋体" w:hAnsi="宋体"/>
          <w:szCs w:val="21"/>
        </w:rPr>
        <w:t>00元</w:t>
      </w:r>
      <w:r>
        <w:rPr>
          <w:rFonts w:ascii="宋体" w:hAnsi="宋体" w:hint="eastAsia"/>
          <w:szCs w:val="21"/>
        </w:rPr>
        <w:t>（只接受现金缴纳或公对公转账）</w:t>
      </w:r>
      <w:r>
        <w:rPr>
          <w:rFonts w:ascii="宋体" w:hAnsi="宋体"/>
          <w:szCs w:val="21"/>
        </w:rPr>
        <w:t>，</w:t>
      </w:r>
      <w:r>
        <w:rPr>
          <w:rFonts w:ascii="宋体" w:hAnsi="宋体" w:hint="eastAsia"/>
          <w:szCs w:val="21"/>
        </w:rPr>
        <w:t>招标文件</w:t>
      </w:r>
      <w:r>
        <w:rPr>
          <w:rFonts w:ascii="宋体" w:hAnsi="宋体"/>
          <w:szCs w:val="21"/>
        </w:rPr>
        <w:t>不退。</w:t>
      </w:r>
      <w:r>
        <w:rPr>
          <w:rFonts w:ascii="宋体" w:hAnsi="宋体" w:hint="eastAsia"/>
          <w:szCs w:val="21"/>
        </w:rPr>
        <w:t xml:space="preserve">收款账户如下： </w:t>
      </w:r>
    </w:p>
    <w:p w:rsidR="00AC3E0B" w:rsidRDefault="009130C3" w:rsidP="009130C3">
      <w:pPr>
        <w:spacing w:line="360" w:lineRule="auto"/>
        <w:ind w:leftChars="299" w:left="628" w:firstLineChars="47" w:firstLine="99"/>
        <w:rPr>
          <w:rFonts w:ascii="宋体" w:hAnsi="宋体"/>
          <w:szCs w:val="21"/>
        </w:rPr>
      </w:pPr>
      <w:r>
        <w:rPr>
          <w:rFonts w:ascii="宋体" w:hAnsi="宋体" w:hint="eastAsia"/>
          <w:szCs w:val="21"/>
        </w:rPr>
        <w:t>开户银行：中信银行深圳福南支行</w:t>
      </w:r>
    </w:p>
    <w:p w:rsidR="00AC3E0B" w:rsidRDefault="009130C3" w:rsidP="009130C3">
      <w:pPr>
        <w:spacing w:line="360" w:lineRule="auto"/>
        <w:ind w:leftChars="299" w:left="628" w:firstLineChars="47" w:firstLine="99"/>
        <w:rPr>
          <w:rFonts w:ascii="宋体" w:hAnsi="宋体"/>
          <w:szCs w:val="21"/>
        </w:rPr>
      </w:pPr>
      <w:r>
        <w:rPr>
          <w:rFonts w:ascii="宋体" w:hAnsi="宋体" w:hint="eastAsia"/>
          <w:szCs w:val="21"/>
        </w:rPr>
        <w:t>帐户名称：深圳市国信招标有限公司</w:t>
      </w:r>
    </w:p>
    <w:p w:rsidR="00AC3E0B" w:rsidRDefault="009130C3" w:rsidP="009130C3">
      <w:pPr>
        <w:spacing w:line="360" w:lineRule="auto"/>
        <w:ind w:leftChars="299" w:left="628" w:firstLineChars="47" w:firstLine="99"/>
        <w:rPr>
          <w:rFonts w:ascii="宋体" w:hAnsi="宋体"/>
          <w:szCs w:val="21"/>
        </w:rPr>
      </w:pPr>
      <w:r>
        <w:rPr>
          <w:rFonts w:ascii="宋体" w:hAnsi="宋体" w:hint="eastAsia"/>
          <w:szCs w:val="21"/>
        </w:rPr>
        <w:t>账　　号：7441310182600057811</w:t>
      </w:r>
    </w:p>
    <w:p w:rsidR="00AC3E0B" w:rsidRDefault="009130C3">
      <w:pPr>
        <w:spacing w:line="360" w:lineRule="auto"/>
        <w:rPr>
          <w:rFonts w:ascii="宋体" w:hAnsi="宋体"/>
          <w:szCs w:val="21"/>
        </w:rPr>
      </w:pPr>
      <w:bookmarkStart w:id="44" w:name="_Toc45198994"/>
      <w:bookmarkStart w:id="45" w:name="_Toc44518159"/>
      <w:r>
        <w:rPr>
          <w:rFonts w:ascii="宋体" w:hAnsi="宋体" w:hint="eastAsia"/>
          <w:szCs w:val="21"/>
        </w:rPr>
        <w:t>四、提交投标文件截止时间、开标时间和地点</w:t>
      </w:r>
      <w:bookmarkEnd w:id="44"/>
      <w:bookmarkEnd w:id="45"/>
    </w:p>
    <w:p w:rsidR="00AC3E0B" w:rsidRDefault="009130C3">
      <w:pPr>
        <w:spacing w:line="360" w:lineRule="auto"/>
        <w:ind w:leftChars="199" w:left="739" w:hangingChars="153" w:hanging="321"/>
        <w:rPr>
          <w:rFonts w:ascii="宋体" w:hAnsi="宋体"/>
          <w:szCs w:val="21"/>
        </w:rPr>
      </w:pPr>
      <w:r>
        <w:rPr>
          <w:rFonts w:ascii="宋体" w:hAnsi="宋体" w:hint="eastAsia"/>
          <w:szCs w:val="21"/>
        </w:rPr>
        <w:t>1．时间：2023年10月10日9：30（北京时间）。</w:t>
      </w:r>
    </w:p>
    <w:p w:rsidR="00AC3E0B" w:rsidRDefault="009130C3">
      <w:pPr>
        <w:spacing w:line="360" w:lineRule="auto"/>
        <w:ind w:leftChars="199" w:left="739" w:hangingChars="153" w:hanging="321"/>
        <w:rPr>
          <w:rFonts w:ascii="宋体" w:hAnsi="宋体"/>
          <w:szCs w:val="21"/>
        </w:rPr>
      </w:pPr>
      <w:r>
        <w:rPr>
          <w:rFonts w:ascii="宋体" w:hAnsi="宋体" w:hint="eastAsia"/>
          <w:szCs w:val="21"/>
        </w:rPr>
        <w:t>2．地点：深圳市福田区福田街道福安社区民田路178号华融大厦1007、1008深圳市国信招标有限公司开标室。</w:t>
      </w:r>
    </w:p>
    <w:p w:rsidR="00AC3E0B" w:rsidRDefault="009130C3">
      <w:pPr>
        <w:spacing w:line="360" w:lineRule="auto"/>
        <w:rPr>
          <w:rFonts w:ascii="宋体" w:hAnsi="宋体"/>
          <w:szCs w:val="21"/>
        </w:rPr>
      </w:pPr>
      <w:bookmarkStart w:id="46" w:name="_Toc44518160"/>
      <w:bookmarkStart w:id="47" w:name="_Toc45198995"/>
      <w:r>
        <w:rPr>
          <w:rFonts w:ascii="宋体" w:hAnsi="宋体" w:hint="eastAsia"/>
          <w:szCs w:val="21"/>
        </w:rPr>
        <w:t>五、</w:t>
      </w:r>
      <w:bookmarkEnd w:id="46"/>
      <w:bookmarkEnd w:id="47"/>
      <w:r>
        <w:rPr>
          <w:rFonts w:ascii="宋体" w:hAnsi="宋体" w:hint="eastAsia"/>
          <w:szCs w:val="21"/>
        </w:rPr>
        <w:t>公告期限</w:t>
      </w:r>
    </w:p>
    <w:p w:rsidR="00AC3E0B" w:rsidRDefault="009130C3">
      <w:pPr>
        <w:spacing w:line="360" w:lineRule="auto"/>
        <w:ind w:firstLineChars="200" w:firstLine="420"/>
        <w:rPr>
          <w:rFonts w:ascii="宋体" w:hAnsi="宋体"/>
          <w:szCs w:val="21"/>
        </w:rPr>
      </w:pPr>
      <w:r>
        <w:rPr>
          <w:rFonts w:ascii="宋体" w:hAnsi="宋体" w:hint="eastAsia"/>
          <w:szCs w:val="21"/>
        </w:rPr>
        <w:t>自本公告发布之日起5个工作日。</w:t>
      </w:r>
    </w:p>
    <w:p w:rsidR="00AC3E0B" w:rsidRDefault="009130C3">
      <w:pPr>
        <w:spacing w:line="360" w:lineRule="auto"/>
        <w:rPr>
          <w:rFonts w:ascii="宋体" w:hAnsi="宋体"/>
          <w:szCs w:val="21"/>
        </w:rPr>
      </w:pPr>
      <w:bookmarkStart w:id="48" w:name="_Toc45198996"/>
      <w:bookmarkStart w:id="49" w:name="_Toc44518161"/>
      <w:r>
        <w:rPr>
          <w:rFonts w:ascii="宋体" w:hAnsi="宋体" w:hint="eastAsia"/>
          <w:szCs w:val="21"/>
        </w:rPr>
        <w:t>六、其他补充事宜</w:t>
      </w:r>
      <w:bookmarkEnd w:id="48"/>
      <w:bookmarkEnd w:id="49"/>
    </w:p>
    <w:p w:rsidR="00AC3E0B" w:rsidRDefault="009130C3">
      <w:pPr>
        <w:spacing w:line="360" w:lineRule="auto"/>
        <w:ind w:leftChars="202" w:left="739" w:hangingChars="150" w:hanging="315"/>
        <w:rPr>
          <w:rFonts w:ascii="宋体" w:hAnsi="宋体"/>
          <w:szCs w:val="21"/>
        </w:rPr>
      </w:pPr>
      <w:bookmarkStart w:id="50" w:name="_Toc45198997"/>
      <w:bookmarkStart w:id="51" w:name="_Toc44518162"/>
      <w:r>
        <w:rPr>
          <w:rFonts w:ascii="宋体" w:hAnsi="宋体" w:hint="eastAsia"/>
          <w:szCs w:val="21"/>
        </w:rPr>
        <w:t>1．投标人要求对招标文件进行澄清的，应在2023年10月7日17：30（北京时间）前以书面形式通知代理机构。</w:t>
      </w:r>
    </w:p>
    <w:p w:rsidR="00AC3E0B" w:rsidRDefault="009130C3">
      <w:pPr>
        <w:spacing w:line="360" w:lineRule="auto"/>
        <w:ind w:leftChars="202" w:left="739" w:hangingChars="150" w:hanging="315"/>
        <w:rPr>
          <w:rFonts w:asciiTheme="minorEastAsia" w:eastAsiaTheme="minorEastAsia" w:hAnsiTheme="minorEastAsia"/>
          <w:szCs w:val="21"/>
        </w:rPr>
      </w:pPr>
      <w:r>
        <w:rPr>
          <w:rFonts w:asciiTheme="minorEastAsia" w:eastAsiaTheme="minorEastAsia" w:hAnsiTheme="minorEastAsia" w:hint="eastAsia"/>
          <w:szCs w:val="21"/>
        </w:rPr>
        <w:t>2．采购公告查询：</w:t>
      </w:r>
    </w:p>
    <w:p w:rsidR="00AC3E0B" w:rsidRDefault="009130C3">
      <w:pPr>
        <w:spacing w:line="360" w:lineRule="auto"/>
        <w:ind w:leftChars="352" w:left="1054" w:hangingChars="150" w:hanging="315"/>
        <w:rPr>
          <w:rFonts w:ascii="宋体" w:hAnsi="宋体"/>
          <w:szCs w:val="21"/>
        </w:rPr>
      </w:pPr>
      <w:r>
        <w:rPr>
          <w:rFonts w:ascii="宋体" w:hAnsi="宋体" w:hint="eastAsia"/>
          <w:szCs w:val="21"/>
        </w:rPr>
        <w:t>1）深圳市总工会网：http://www.szzgh.org；</w:t>
      </w:r>
    </w:p>
    <w:p w:rsidR="00AC3E0B" w:rsidRDefault="009130C3">
      <w:pPr>
        <w:spacing w:line="360" w:lineRule="auto"/>
        <w:ind w:leftChars="352" w:left="739"/>
        <w:rPr>
          <w:rFonts w:ascii="宋体" w:hAnsi="宋体"/>
          <w:szCs w:val="21"/>
        </w:rPr>
      </w:pPr>
      <w:r>
        <w:rPr>
          <w:rFonts w:ascii="宋体" w:hAnsi="宋体" w:hint="eastAsia"/>
          <w:szCs w:val="21"/>
        </w:rPr>
        <w:t>2）</w:t>
      </w:r>
      <w:r>
        <w:rPr>
          <w:rFonts w:asciiTheme="minorEastAsia" w:eastAsiaTheme="minorEastAsia" w:hAnsiTheme="minorEastAsia" w:hint="eastAsia"/>
          <w:szCs w:val="21"/>
        </w:rPr>
        <w:t>深圳公共资源交易平台：</w:t>
      </w:r>
      <w:hyperlink r:id="rId10" w:history="1">
        <w:r>
          <w:rPr>
            <w:rFonts w:asciiTheme="minorEastAsia" w:eastAsiaTheme="minorEastAsia" w:hAnsiTheme="minorEastAsia"/>
            <w:szCs w:val="21"/>
          </w:rPr>
          <w:t>http://www.szggzy.com</w:t>
        </w:r>
      </w:hyperlink>
      <w:r>
        <w:rPr>
          <w:rFonts w:ascii="宋体" w:hAnsi="宋体" w:hint="eastAsia"/>
          <w:szCs w:val="21"/>
        </w:rPr>
        <w:t>；</w:t>
      </w:r>
    </w:p>
    <w:p w:rsidR="00AC3E0B" w:rsidRDefault="009130C3">
      <w:pPr>
        <w:spacing w:line="360" w:lineRule="auto"/>
        <w:ind w:leftChars="352" w:left="739"/>
        <w:rPr>
          <w:rFonts w:ascii="宋体" w:hAnsi="宋体"/>
          <w:szCs w:val="21"/>
        </w:rPr>
      </w:pPr>
      <w:r>
        <w:rPr>
          <w:rFonts w:ascii="宋体" w:hAnsi="宋体" w:hint="eastAsia"/>
          <w:szCs w:val="21"/>
        </w:rPr>
        <w:t>3）深圳市国信招标有限公司网站：</w:t>
      </w:r>
      <w:hyperlink r:id="rId11" w:history="1">
        <w:r>
          <w:rPr>
            <w:rFonts w:ascii="宋体" w:hAnsi="宋体"/>
            <w:szCs w:val="21"/>
          </w:rPr>
          <w:t>http://www.szgxzb.com</w:t>
        </w:r>
      </w:hyperlink>
      <w:r>
        <w:rPr>
          <w:rFonts w:ascii="宋体" w:hAnsi="宋体" w:hint="eastAsia"/>
          <w:szCs w:val="21"/>
        </w:rPr>
        <w:t>；</w:t>
      </w:r>
    </w:p>
    <w:p w:rsidR="00AC3E0B" w:rsidRDefault="009130C3">
      <w:pPr>
        <w:spacing w:line="360" w:lineRule="auto"/>
        <w:ind w:leftChars="202" w:left="739" w:hangingChars="150" w:hanging="315"/>
        <w:rPr>
          <w:rFonts w:ascii="宋体" w:hAnsi="宋体"/>
          <w:szCs w:val="21"/>
        </w:rPr>
      </w:pPr>
      <w:r>
        <w:rPr>
          <w:rFonts w:ascii="宋体" w:hAnsi="宋体" w:hint="eastAsia"/>
          <w:szCs w:val="21"/>
        </w:rPr>
        <w:t>3．投标人有义务在采购活动期间浏览以上网站，在网上公布的与本次采购项目有关的信息视为已送达各投标人。</w:t>
      </w:r>
    </w:p>
    <w:p w:rsidR="00AC3E0B" w:rsidRDefault="009130C3">
      <w:pPr>
        <w:spacing w:line="360" w:lineRule="auto"/>
        <w:rPr>
          <w:rFonts w:ascii="宋体" w:hAnsi="宋体"/>
          <w:szCs w:val="21"/>
        </w:rPr>
      </w:pPr>
      <w:r>
        <w:rPr>
          <w:rFonts w:ascii="宋体" w:hAnsi="宋体" w:hint="eastAsia"/>
          <w:szCs w:val="21"/>
        </w:rPr>
        <w:t>七、对本次招标提出询问，请按</w:t>
      </w:r>
      <w:r>
        <w:rPr>
          <w:rFonts w:ascii="宋体" w:hAnsi="宋体"/>
          <w:szCs w:val="21"/>
        </w:rPr>
        <w:t>以下方式</w:t>
      </w:r>
      <w:r>
        <w:rPr>
          <w:rFonts w:ascii="宋体" w:hAnsi="宋体" w:hint="eastAsia"/>
          <w:szCs w:val="21"/>
        </w:rPr>
        <w:t>联系</w:t>
      </w:r>
      <w:bookmarkEnd w:id="50"/>
      <w:bookmarkEnd w:id="51"/>
      <w:r>
        <w:rPr>
          <w:rFonts w:ascii="宋体" w:hAnsi="宋体" w:hint="eastAsia"/>
          <w:szCs w:val="21"/>
        </w:rPr>
        <w:t>：</w:t>
      </w:r>
    </w:p>
    <w:p w:rsidR="00AC3E0B" w:rsidRDefault="009130C3">
      <w:pPr>
        <w:spacing w:line="360" w:lineRule="auto"/>
        <w:ind w:firstLineChars="200" w:firstLine="420"/>
        <w:rPr>
          <w:rFonts w:ascii="宋体" w:hAnsi="宋体"/>
          <w:szCs w:val="21"/>
        </w:rPr>
      </w:pPr>
      <w:r>
        <w:rPr>
          <w:rFonts w:ascii="宋体" w:hAnsi="宋体" w:hint="eastAsia"/>
          <w:szCs w:val="21"/>
        </w:rPr>
        <w:t>1．采购人信息</w:t>
      </w:r>
    </w:p>
    <w:p w:rsidR="00AC3E0B" w:rsidRDefault="009130C3" w:rsidP="009130C3">
      <w:pPr>
        <w:spacing w:line="360" w:lineRule="auto"/>
        <w:ind w:leftChars="299" w:left="628" w:firstLineChars="47" w:firstLine="99"/>
        <w:rPr>
          <w:rFonts w:ascii="宋体" w:hAnsi="宋体"/>
          <w:szCs w:val="21"/>
        </w:rPr>
      </w:pPr>
      <w:r>
        <w:rPr>
          <w:rFonts w:ascii="宋体" w:hAnsi="宋体" w:hint="eastAsia"/>
          <w:szCs w:val="21"/>
        </w:rPr>
        <w:lastRenderedPageBreak/>
        <w:t>名称：深圳市</w:t>
      </w:r>
      <w:r>
        <w:rPr>
          <w:rFonts w:ascii="宋体" w:hAnsi="宋体"/>
          <w:szCs w:val="21"/>
        </w:rPr>
        <w:t>总工会</w:t>
      </w:r>
    </w:p>
    <w:p w:rsidR="00AC3E0B" w:rsidRDefault="009130C3" w:rsidP="009130C3">
      <w:pPr>
        <w:spacing w:line="360" w:lineRule="auto"/>
        <w:ind w:leftChars="299" w:left="628" w:firstLineChars="47" w:firstLine="99"/>
        <w:rPr>
          <w:rFonts w:ascii="宋体" w:hAnsi="宋体"/>
          <w:szCs w:val="21"/>
        </w:rPr>
      </w:pPr>
      <w:r>
        <w:rPr>
          <w:rFonts w:ascii="宋体" w:hAnsi="宋体"/>
          <w:szCs w:val="21"/>
        </w:rPr>
        <w:t>地址：</w:t>
      </w:r>
      <w:r>
        <w:rPr>
          <w:rFonts w:ascii="宋体" w:hAnsi="宋体" w:hint="eastAsia"/>
          <w:szCs w:val="21"/>
        </w:rPr>
        <w:t>深圳市</w:t>
      </w:r>
      <w:r>
        <w:rPr>
          <w:rFonts w:ascii="宋体" w:hAnsi="宋体"/>
          <w:szCs w:val="21"/>
        </w:rPr>
        <w:t>福田区上步中路</w:t>
      </w:r>
      <w:r>
        <w:rPr>
          <w:rFonts w:ascii="宋体" w:hAnsi="宋体" w:hint="eastAsia"/>
          <w:szCs w:val="21"/>
        </w:rPr>
        <w:t>1011号</w:t>
      </w:r>
      <w:r>
        <w:rPr>
          <w:rFonts w:ascii="宋体" w:hAnsi="宋体"/>
          <w:szCs w:val="21"/>
        </w:rPr>
        <w:t>工会大厦A座</w:t>
      </w:r>
    </w:p>
    <w:p w:rsidR="00AC3E0B" w:rsidRDefault="009130C3" w:rsidP="009130C3">
      <w:pPr>
        <w:spacing w:line="360" w:lineRule="auto"/>
        <w:ind w:leftChars="299" w:left="628" w:firstLineChars="47" w:firstLine="99"/>
        <w:rPr>
          <w:rFonts w:ascii="宋体" w:hAnsi="宋体"/>
          <w:szCs w:val="21"/>
        </w:rPr>
      </w:pPr>
      <w:r>
        <w:rPr>
          <w:rFonts w:ascii="宋体" w:hAnsi="宋体"/>
          <w:szCs w:val="21"/>
        </w:rPr>
        <w:t>联系人：</w:t>
      </w:r>
      <w:r>
        <w:rPr>
          <w:rFonts w:ascii="宋体" w:hAnsi="宋体" w:hint="eastAsia"/>
          <w:szCs w:val="21"/>
        </w:rPr>
        <w:t>郑工</w:t>
      </w:r>
    </w:p>
    <w:p w:rsidR="00AC3E0B" w:rsidRDefault="009130C3" w:rsidP="009130C3">
      <w:pPr>
        <w:spacing w:line="360" w:lineRule="auto"/>
        <w:ind w:leftChars="299" w:left="628" w:firstLineChars="47" w:firstLine="99"/>
        <w:rPr>
          <w:rFonts w:ascii="宋体" w:hAnsi="宋体"/>
          <w:szCs w:val="21"/>
        </w:rPr>
      </w:pPr>
      <w:r>
        <w:rPr>
          <w:rFonts w:ascii="宋体" w:hAnsi="宋体"/>
          <w:szCs w:val="21"/>
        </w:rPr>
        <w:t>电话：</w:t>
      </w:r>
      <w:r>
        <w:rPr>
          <w:rFonts w:ascii="宋体" w:hAnsi="宋体" w:hint="eastAsia"/>
          <w:szCs w:val="21"/>
        </w:rPr>
        <w:t>0755-88135081</w:t>
      </w:r>
    </w:p>
    <w:p w:rsidR="00AC3E0B" w:rsidRDefault="009130C3">
      <w:pPr>
        <w:spacing w:line="360" w:lineRule="auto"/>
        <w:ind w:firstLineChars="200" w:firstLine="420"/>
        <w:rPr>
          <w:rFonts w:ascii="宋体" w:hAnsi="宋体"/>
          <w:szCs w:val="21"/>
        </w:rPr>
      </w:pPr>
      <w:r>
        <w:rPr>
          <w:rFonts w:ascii="宋体" w:hAnsi="宋体" w:hint="eastAsia"/>
          <w:szCs w:val="21"/>
        </w:rPr>
        <w:t>2．代理机构信息</w:t>
      </w:r>
    </w:p>
    <w:p w:rsidR="00AC3E0B" w:rsidRDefault="009130C3" w:rsidP="009130C3">
      <w:pPr>
        <w:spacing w:line="360" w:lineRule="auto"/>
        <w:ind w:firstLineChars="346" w:firstLine="727"/>
        <w:rPr>
          <w:rFonts w:ascii="宋体" w:hAnsi="宋体"/>
          <w:szCs w:val="21"/>
        </w:rPr>
      </w:pPr>
      <w:r>
        <w:rPr>
          <w:rFonts w:ascii="宋体" w:hAnsi="宋体" w:hint="eastAsia"/>
          <w:szCs w:val="21"/>
        </w:rPr>
        <w:t>名称：深圳市国信招标有限公司</w:t>
      </w:r>
    </w:p>
    <w:p w:rsidR="00AC3E0B" w:rsidRDefault="009130C3" w:rsidP="009130C3">
      <w:pPr>
        <w:spacing w:line="360" w:lineRule="auto"/>
        <w:ind w:firstLineChars="346" w:firstLine="727"/>
        <w:rPr>
          <w:rFonts w:ascii="宋体" w:hAnsi="宋体"/>
          <w:szCs w:val="21"/>
        </w:rPr>
      </w:pPr>
      <w:r>
        <w:rPr>
          <w:rFonts w:ascii="宋体" w:hAnsi="宋体" w:hint="eastAsia"/>
          <w:szCs w:val="21"/>
        </w:rPr>
        <w:t>地址：深圳市福田区福田街道福安社区民田路178号华融大厦1007、1008</w:t>
      </w:r>
    </w:p>
    <w:p w:rsidR="00AC3E0B" w:rsidRDefault="009130C3" w:rsidP="009130C3">
      <w:pPr>
        <w:spacing w:line="360" w:lineRule="auto"/>
        <w:ind w:firstLineChars="346" w:firstLine="727"/>
        <w:rPr>
          <w:rFonts w:ascii="宋体" w:hAnsi="宋体"/>
          <w:szCs w:val="21"/>
        </w:rPr>
      </w:pPr>
      <w:r>
        <w:rPr>
          <w:rFonts w:ascii="宋体" w:hAnsi="宋体" w:hint="eastAsia"/>
          <w:szCs w:val="21"/>
        </w:rPr>
        <w:t>联系人：石磊</w:t>
      </w:r>
    </w:p>
    <w:p w:rsidR="00AC3E0B" w:rsidRDefault="009130C3" w:rsidP="009130C3">
      <w:pPr>
        <w:spacing w:line="360" w:lineRule="auto"/>
        <w:ind w:firstLineChars="346" w:firstLine="727"/>
        <w:rPr>
          <w:rFonts w:ascii="宋体" w:hAnsi="宋体"/>
          <w:szCs w:val="21"/>
        </w:rPr>
      </w:pPr>
      <w:r>
        <w:rPr>
          <w:rFonts w:ascii="宋体" w:hAnsi="宋体" w:hint="eastAsia"/>
          <w:szCs w:val="21"/>
        </w:rPr>
        <w:t>电话：</w:t>
      </w:r>
      <w:r>
        <w:rPr>
          <w:rFonts w:ascii="宋体" w:hAnsi="宋体"/>
          <w:szCs w:val="21"/>
        </w:rPr>
        <w:t>0755-23962384</w:t>
      </w:r>
    </w:p>
    <w:p w:rsidR="00AC3E0B" w:rsidRDefault="009130C3">
      <w:pPr>
        <w:spacing w:line="360" w:lineRule="auto"/>
        <w:ind w:firstLineChars="200" w:firstLine="420"/>
        <w:rPr>
          <w:rFonts w:ascii="宋体" w:hAnsi="宋体"/>
          <w:szCs w:val="21"/>
        </w:rPr>
      </w:pPr>
      <w:r>
        <w:rPr>
          <w:rFonts w:ascii="宋体" w:hAnsi="宋体" w:hint="eastAsia"/>
          <w:szCs w:val="21"/>
        </w:rPr>
        <w:t>3．项目</w:t>
      </w:r>
      <w:r>
        <w:rPr>
          <w:rFonts w:ascii="宋体" w:hAnsi="宋体"/>
          <w:szCs w:val="21"/>
        </w:rPr>
        <w:t>联系方式</w:t>
      </w:r>
    </w:p>
    <w:p w:rsidR="00AC3E0B" w:rsidRDefault="009130C3" w:rsidP="009130C3">
      <w:pPr>
        <w:spacing w:line="360" w:lineRule="auto"/>
        <w:ind w:firstLineChars="346" w:firstLine="727"/>
        <w:rPr>
          <w:rFonts w:ascii="宋体" w:hAnsi="宋体"/>
          <w:szCs w:val="21"/>
        </w:rPr>
      </w:pPr>
      <w:r>
        <w:rPr>
          <w:rFonts w:ascii="宋体" w:hAnsi="宋体" w:hint="eastAsia"/>
          <w:szCs w:val="21"/>
        </w:rPr>
        <w:t>项目联系人：石磊</w:t>
      </w:r>
    </w:p>
    <w:p w:rsidR="00AC3E0B" w:rsidRDefault="009130C3" w:rsidP="009130C3">
      <w:pPr>
        <w:spacing w:line="360" w:lineRule="auto"/>
        <w:ind w:firstLineChars="346" w:firstLine="727"/>
        <w:rPr>
          <w:rFonts w:ascii="宋体" w:hAnsi="宋体"/>
          <w:szCs w:val="21"/>
        </w:rPr>
      </w:pPr>
      <w:r>
        <w:rPr>
          <w:rFonts w:ascii="宋体" w:hAnsi="宋体" w:hint="eastAsia"/>
          <w:szCs w:val="21"/>
        </w:rPr>
        <w:t>电话：</w:t>
      </w:r>
      <w:r>
        <w:rPr>
          <w:rFonts w:ascii="宋体" w:hAnsi="宋体"/>
          <w:szCs w:val="21"/>
        </w:rPr>
        <w:t>0755-23962384</w:t>
      </w:r>
    </w:p>
    <w:p w:rsidR="00AC3E0B" w:rsidRDefault="009130C3">
      <w:pPr>
        <w:spacing w:line="360" w:lineRule="auto"/>
        <w:ind w:right="-1"/>
        <w:jc w:val="right"/>
        <w:rPr>
          <w:rFonts w:ascii="宋体" w:hAnsi="宋体"/>
          <w:szCs w:val="21"/>
        </w:rPr>
      </w:pPr>
      <w:r>
        <w:rPr>
          <w:rFonts w:ascii="宋体" w:hAnsi="宋体" w:hint="eastAsia"/>
          <w:szCs w:val="21"/>
        </w:rPr>
        <w:t>深圳市国信招标有限公司</w:t>
      </w:r>
    </w:p>
    <w:p w:rsidR="00AC3E0B" w:rsidRDefault="009130C3">
      <w:pPr>
        <w:spacing w:line="360" w:lineRule="auto"/>
        <w:ind w:right="-1"/>
        <w:jc w:val="right"/>
        <w:rPr>
          <w:rFonts w:ascii="宋体" w:hAnsi="宋体"/>
        </w:rPr>
      </w:pPr>
      <w:r>
        <w:rPr>
          <w:rFonts w:ascii="宋体" w:hAnsi="宋体" w:hint="eastAsia"/>
          <w:szCs w:val="21"/>
        </w:rPr>
        <w:t>2023年9月21日</w:t>
      </w:r>
    </w:p>
    <w:p w:rsidR="00AC3E0B" w:rsidRDefault="009130C3">
      <w:pPr>
        <w:widowControl/>
        <w:jc w:val="left"/>
        <w:rPr>
          <w:rFonts w:ascii="宋体" w:hAnsi="宋体"/>
        </w:rPr>
      </w:pPr>
      <w:r>
        <w:rPr>
          <w:rFonts w:ascii="宋体" w:hAnsi="宋体"/>
        </w:rPr>
        <w:br w:type="page"/>
      </w: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9130C3">
      <w:pPr>
        <w:pStyle w:val="a7"/>
        <w:wordWrap w:val="0"/>
        <w:adjustRightInd w:val="0"/>
        <w:snapToGrid w:val="0"/>
        <w:spacing w:before="0" w:after="0" w:line="360" w:lineRule="auto"/>
        <w:rPr>
          <w:rFonts w:ascii="宋体" w:hAnsi="宋体"/>
          <w:sz w:val="44"/>
          <w:szCs w:val="44"/>
        </w:rPr>
      </w:pPr>
      <w:bookmarkStart w:id="52" w:name="_Toc144224637"/>
      <w:bookmarkStart w:id="53" w:name="_Toc367972140"/>
      <w:r>
        <w:rPr>
          <w:rFonts w:ascii="宋体" w:hAnsi="宋体" w:hint="eastAsia"/>
          <w:sz w:val="44"/>
          <w:szCs w:val="44"/>
        </w:rPr>
        <w:t>第二章  投标人须知</w:t>
      </w:r>
      <w:bookmarkEnd w:id="52"/>
      <w:bookmarkEnd w:id="53"/>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9130C3">
      <w:pPr>
        <w:pStyle w:val="a7"/>
        <w:wordWrap w:val="0"/>
        <w:adjustRightInd w:val="0"/>
        <w:snapToGrid w:val="0"/>
        <w:spacing w:before="0" w:after="0" w:line="360" w:lineRule="auto"/>
        <w:outlineLvl w:val="1"/>
        <w:rPr>
          <w:rFonts w:ascii="宋体" w:hAnsi="宋体"/>
        </w:rPr>
      </w:pPr>
      <w:bookmarkStart w:id="54" w:name="_Toc157499462"/>
      <w:bookmarkStart w:id="55" w:name="_Toc201743383"/>
      <w:bookmarkStart w:id="56" w:name="_Toc162935680"/>
      <w:r>
        <w:rPr>
          <w:rFonts w:ascii="宋体" w:hAnsi="宋体"/>
        </w:rPr>
        <w:br w:type="page"/>
      </w:r>
      <w:bookmarkStart w:id="57" w:name="_Toc435448954"/>
      <w:bookmarkStart w:id="58" w:name="_Toc364864767"/>
      <w:bookmarkStart w:id="59" w:name="_Toc393459275"/>
      <w:bookmarkStart w:id="60" w:name="_Toc482004774"/>
      <w:bookmarkStart w:id="61" w:name="_Toc465500991"/>
      <w:bookmarkStart w:id="62" w:name="_Toc457166239"/>
      <w:bookmarkStart w:id="63" w:name="_Toc367972142"/>
      <w:bookmarkStart w:id="64" w:name="_Toc374541025"/>
      <w:bookmarkStart w:id="65" w:name="_Toc393459447"/>
      <w:bookmarkStart w:id="66" w:name="_Toc201743384"/>
      <w:bookmarkStart w:id="67" w:name="_Toc157499463"/>
      <w:bookmarkStart w:id="68" w:name="_Toc162935681"/>
      <w:bookmarkEnd w:id="54"/>
      <w:bookmarkEnd w:id="55"/>
      <w:bookmarkEnd w:id="56"/>
      <w:bookmarkEnd w:id="57"/>
      <w:bookmarkEnd w:id="58"/>
      <w:bookmarkEnd w:id="59"/>
      <w:bookmarkEnd w:id="60"/>
      <w:bookmarkEnd w:id="61"/>
      <w:bookmarkEnd w:id="62"/>
      <w:bookmarkEnd w:id="63"/>
      <w:bookmarkEnd w:id="64"/>
      <w:bookmarkEnd w:id="65"/>
    </w:p>
    <w:p w:rsidR="00AC3E0B" w:rsidRDefault="009130C3">
      <w:pPr>
        <w:wordWrap w:val="0"/>
        <w:adjustRightInd w:val="0"/>
        <w:snapToGrid w:val="0"/>
        <w:spacing w:line="360" w:lineRule="auto"/>
        <w:rPr>
          <w:rFonts w:ascii="宋体" w:hAnsi="宋体"/>
          <w:bdr w:val="single" w:sz="4" w:space="0" w:color="auto"/>
        </w:rPr>
      </w:pPr>
      <w:r>
        <w:rPr>
          <w:rFonts w:ascii="宋体" w:hAnsi="宋体" w:hint="eastAsia"/>
          <w:sz w:val="28"/>
          <w:szCs w:val="28"/>
          <w:bdr w:val="single" w:sz="4" w:space="0" w:color="auto"/>
        </w:rPr>
        <w:lastRenderedPageBreak/>
        <w:t>特别提示：本项目非政府采购项目，但严格参照深圳市政府采购的相关规定，所引用的相关法律、法规对所有投标人具有约束力。</w:t>
      </w:r>
    </w:p>
    <w:p w:rsidR="00AC3E0B" w:rsidRDefault="00AC3E0B">
      <w:pPr>
        <w:pStyle w:val="a7"/>
        <w:adjustRightInd w:val="0"/>
        <w:snapToGrid w:val="0"/>
        <w:spacing w:before="0" w:after="0" w:line="360" w:lineRule="auto"/>
        <w:jc w:val="left"/>
        <w:outlineLvl w:val="1"/>
        <w:rPr>
          <w:rFonts w:ascii="宋体" w:hAnsi="宋体"/>
          <w:sz w:val="28"/>
          <w:szCs w:val="28"/>
        </w:rPr>
      </w:pPr>
    </w:p>
    <w:p w:rsidR="00AC3E0B" w:rsidRDefault="009130C3">
      <w:pPr>
        <w:pStyle w:val="a7"/>
        <w:wordWrap w:val="0"/>
        <w:adjustRightInd w:val="0"/>
        <w:snapToGrid w:val="0"/>
        <w:spacing w:before="0" w:after="0" w:line="360" w:lineRule="auto"/>
        <w:outlineLvl w:val="1"/>
        <w:rPr>
          <w:rFonts w:ascii="宋体" w:hAnsi="宋体"/>
          <w:sz w:val="21"/>
          <w:szCs w:val="21"/>
        </w:rPr>
      </w:pPr>
      <w:bookmarkStart w:id="69" w:name="_Toc144224638"/>
      <w:r>
        <w:rPr>
          <w:rFonts w:ascii="宋体" w:hAnsi="宋体" w:hint="eastAsia"/>
          <w:sz w:val="28"/>
          <w:szCs w:val="28"/>
        </w:rPr>
        <w:t>一、说明</w:t>
      </w:r>
      <w:bookmarkEnd w:id="66"/>
      <w:bookmarkEnd w:id="67"/>
      <w:bookmarkEnd w:id="68"/>
      <w:bookmarkEnd w:id="69"/>
    </w:p>
    <w:p w:rsidR="00AC3E0B" w:rsidRDefault="009130C3">
      <w:pPr>
        <w:pStyle w:val="4"/>
        <w:snapToGrid w:val="0"/>
        <w:ind w:left="0" w:firstLine="0"/>
        <w:rPr>
          <w:rFonts w:hAnsi="宋体"/>
          <w:b w:val="0"/>
          <w:sz w:val="21"/>
          <w:szCs w:val="21"/>
        </w:rPr>
      </w:pPr>
      <w:bookmarkStart w:id="70" w:name="_Toc144224639"/>
      <w:r>
        <w:rPr>
          <w:rFonts w:hAnsi="宋体" w:hint="eastAsia"/>
          <w:b w:val="0"/>
          <w:sz w:val="21"/>
          <w:szCs w:val="21"/>
        </w:rPr>
        <w:t>1</w:t>
      </w:r>
      <w:r>
        <w:rPr>
          <w:rFonts w:hint="eastAsia"/>
          <w:b w:val="0"/>
        </w:rPr>
        <w:t>．</w:t>
      </w:r>
      <w:r>
        <w:rPr>
          <w:rFonts w:hAnsi="宋体" w:hint="eastAsia"/>
          <w:b w:val="0"/>
          <w:sz w:val="21"/>
          <w:szCs w:val="21"/>
        </w:rPr>
        <w:t>资金来源</w:t>
      </w:r>
      <w:bookmarkEnd w:id="70"/>
    </w:p>
    <w:p w:rsidR="00AC3E0B" w:rsidRDefault="009130C3">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AC3E0B" w:rsidRDefault="009130C3">
      <w:pPr>
        <w:pStyle w:val="4"/>
        <w:snapToGrid w:val="0"/>
        <w:ind w:left="0" w:firstLine="0"/>
        <w:rPr>
          <w:rFonts w:hAnsi="宋体"/>
          <w:b w:val="0"/>
          <w:sz w:val="21"/>
          <w:szCs w:val="21"/>
        </w:rPr>
      </w:pPr>
      <w:bookmarkStart w:id="71" w:name="_Toc144224640"/>
      <w:r>
        <w:rPr>
          <w:rFonts w:hAnsi="宋体" w:hint="eastAsia"/>
          <w:b w:val="0"/>
          <w:sz w:val="21"/>
          <w:szCs w:val="21"/>
        </w:rPr>
        <w:t>2</w:t>
      </w:r>
      <w:r>
        <w:rPr>
          <w:rFonts w:hint="eastAsia"/>
          <w:b w:val="0"/>
        </w:rPr>
        <w:t>．</w:t>
      </w:r>
      <w:r>
        <w:rPr>
          <w:rFonts w:hAnsi="宋体" w:hint="eastAsia"/>
          <w:b w:val="0"/>
          <w:sz w:val="21"/>
          <w:szCs w:val="21"/>
        </w:rPr>
        <w:t>定义</w:t>
      </w:r>
      <w:bookmarkEnd w:id="71"/>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hint="eastAsia"/>
        </w:rPr>
        <w:t>深圳市</w:t>
      </w:r>
      <w:r>
        <w:t>总工会</w:t>
      </w:r>
      <w:r>
        <w:rPr>
          <w:rFonts w:ascii="宋体" w:hAnsi="宋体" w:hint="eastAsia"/>
        </w:rPr>
        <w:t>。</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2）代理机构：是指依法取得招标资格、从事招标代理业务并提供相关服务的专门机构。本项目代理机构特指：深圳市国信招标有限公司。</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 xml:space="preserve">3）服务：指招标文件中要求提供的相关服务。 </w:t>
      </w:r>
    </w:p>
    <w:p w:rsidR="00AC3E0B" w:rsidRDefault="009130C3">
      <w:pPr>
        <w:wordWrap w:val="0"/>
        <w:adjustRightInd w:val="0"/>
        <w:snapToGrid w:val="0"/>
        <w:spacing w:line="360" w:lineRule="auto"/>
        <w:ind w:firstLineChars="150" w:firstLine="315"/>
        <w:rPr>
          <w:rFonts w:ascii="宋体" w:hAnsi="宋体"/>
        </w:rPr>
      </w:pPr>
      <w:r>
        <w:rPr>
          <w:rFonts w:ascii="宋体" w:hAnsi="宋体" w:hint="eastAsia"/>
        </w:rPr>
        <w:t>4）投标人：指已经报名，且响应招标、参加投标竞争的投标人。</w:t>
      </w:r>
    </w:p>
    <w:p w:rsidR="00AC3E0B" w:rsidRDefault="009130C3">
      <w:pPr>
        <w:wordWrap w:val="0"/>
        <w:adjustRightInd w:val="0"/>
        <w:snapToGrid w:val="0"/>
        <w:spacing w:line="360" w:lineRule="auto"/>
        <w:ind w:firstLineChars="150" w:firstLine="315"/>
        <w:rPr>
          <w:rFonts w:ascii="宋体" w:hAnsi="宋体"/>
        </w:rPr>
      </w:pPr>
      <w:r>
        <w:rPr>
          <w:rFonts w:ascii="宋体" w:hAnsi="宋体" w:hint="eastAsia"/>
        </w:rPr>
        <w:t>5）日期：如无特别说明，均指公历日。</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6）合同：指买卖双方签署的、合同格式载明的双方所达成的协议，包括所有的附件、附录和上述文件所提到的构成合同的所有文件。</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7）条例：指《深圳经济特区政府采购条例》。</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8）细则：指《深圳经济特区政府采购条例实施细则》。</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9）87号令：指《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AC3E0B" w:rsidRDefault="009130C3">
      <w:pPr>
        <w:pStyle w:val="4"/>
        <w:snapToGrid w:val="0"/>
        <w:ind w:left="0" w:firstLine="0"/>
        <w:rPr>
          <w:rFonts w:hAnsi="宋体"/>
          <w:b w:val="0"/>
          <w:sz w:val="21"/>
          <w:szCs w:val="21"/>
        </w:rPr>
      </w:pPr>
      <w:bookmarkStart w:id="72" w:name="_Toc144224641"/>
      <w:r>
        <w:rPr>
          <w:rFonts w:hAnsi="宋体"/>
          <w:b w:val="0"/>
          <w:sz w:val="21"/>
          <w:szCs w:val="21"/>
        </w:rPr>
        <w:t>3</w:t>
      </w:r>
      <w:r>
        <w:rPr>
          <w:rFonts w:hint="eastAsia"/>
          <w:b w:val="0"/>
        </w:rPr>
        <w:t>．</w:t>
      </w:r>
      <w:r>
        <w:rPr>
          <w:rFonts w:hAnsi="宋体" w:hint="eastAsia"/>
          <w:b w:val="0"/>
          <w:sz w:val="21"/>
          <w:szCs w:val="21"/>
        </w:rPr>
        <w:t>保证</w:t>
      </w:r>
      <w:bookmarkEnd w:id="72"/>
    </w:p>
    <w:p w:rsidR="00AC3E0B" w:rsidRDefault="009130C3">
      <w:pPr>
        <w:pStyle w:val="a3"/>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AC3E0B" w:rsidRDefault="009130C3">
      <w:pPr>
        <w:pStyle w:val="a3"/>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AC3E0B" w:rsidRDefault="009130C3">
      <w:pPr>
        <w:pStyle w:val="4"/>
        <w:snapToGrid w:val="0"/>
        <w:ind w:left="0" w:firstLine="0"/>
        <w:rPr>
          <w:rFonts w:hAnsi="宋体"/>
          <w:b w:val="0"/>
          <w:sz w:val="21"/>
          <w:szCs w:val="21"/>
        </w:rPr>
      </w:pPr>
      <w:bookmarkStart w:id="73" w:name="_Toc144224642"/>
      <w:r>
        <w:rPr>
          <w:rFonts w:hAnsi="宋体"/>
          <w:b w:val="0"/>
          <w:sz w:val="21"/>
          <w:szCs w:val="21"/>
        </w:rPr>
        <w:t>4</w:t>
      </w:r>
      <w:r>
        <w:rPr>
          <w:rFonts w:hint="eastAsia"/>
          <w:b w:val="0"/>
        </w:rPr>
        <w:t>．</w:t>
      </w:r>
      <w:r>
        <w:rPr>
          <w:rFonts w:hAnsi="宋体" w:hint="eastAsia"/>
          <w:b w:val="0"/>
          <w:sz w:val="21"/>
          <w:szCs w:val="21"/>
        </w:rPr>
        <w:t>合格的投标人</w:t>
      </w:r>
      <w:bookmarkEnd w:id="73"/>
    </w:p>
    <w:p w:rsidR="00AC3E0B" w:rsidRDefault="009130C3">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AC3E0B" w:rsidRDefault="009130C3">
      <w:pPr>
        <w:wordWrap w:val="0"/>
        <w:adjustRightInd w:val="0"/>
        <w:snapToGrid w:val="0"/>
        <w:spacing w:line="360" w:lineRule="auto"/>
        <w:ind w:firstLineChars="150" w:firstLine="315"/>
        <w:rPr>
          <w:rFonts w:ascii="宋体" w:hAnsi="宋体"/>
        </w:rPr>
      </w:pPr>
      <w:r>
        <w:rPr>
          <w:rFonts w:ascii="宋体" w:hAnsi="宋体" w:hint="eastAsia"/>
        </w:rPr>
        <w:t>2）合格的投标人仅限于在代理机构完成报名登记的投标人；</w:t>
      </w:r>
    </w:p>
    <w:p w:rsidR="00AC3E0B" w:rsidRDefault="009130C3">
      <w:pPr>
        <w:wordWrap w:val="0"/>
        <w:adjustRightInd w:val="0"/>
        <w:snapToGrid w:val="0"/>
        <w:spacing w:line="360" w:lineRule="auto"/>
        <w:ind w:firstLineChars="150" w:firstLine="315"/>
        <w:rPr>
          <w:rFonts w:ascii="宋体" w:hAnsi="宋体"/>
        </w:rPr>
      </w:pPr>
      <w:r>
        <w:rPr>
          <w:rFonts w:ascii="宋体" w:hAnsi="宋体" w:hint="eastAsia"/>
        </w:rPr>
        <w:t>3）投标人应遵守有关的中国法律和规章条例；</w:t>
      </w:r>
    </w:p>
    <w:p w:rsidR="00AC3E0B" w:rsidRDefault="009130C3">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4）</w:t>
      </w:r>
      <w:r>
        <w:rPr>
          <w:rFonts w:ascii="宋体" w:hAnsi="宋体" w:cs="宋体" w:hint="eastAsia"/>
          <w:bCs/>
          <w:kern w:val="0"/>
          <w:szCs w:val="21"/>
          <w:shd w:val="clear" w:color="auto" w:fill="FFFFFF"/>
        </w:rPr>
        <w:t>本项目不接受联合体投标，</w:t>
      </w:r>
      <w:r>
        <w:rPr>
          <w:rFonts w:ascii="宋体" w:hAnsi="宋体" w:cs="宋体"/>
          <w:bCs/>
          <w:kern w:val="0"/>
          <w:szCs w:val="21"/>
          <w:shd w:val="clear" w:color="auto" w:fill="FFFFFF"/>
        </w:rPr>
        <w:t>不允许分包</w:t>
      </w:r>
      <w:r>
        <w:rPr>
          <w:rFonts w:ascii="宋体" w:hAnsi="宋体" w:cs="宋体" w:hint="eastAsia"/>
          <w:bCs/>
          <w:kern w:val="0"/>
          <w:szCs w:val="21"/>
          <w:shd w:val="clear" w:color="auto" w:fill="FFFFFF"/>
        </w:rPr>
        <w:t>、转包</w:t>
      </w:r>
      <w:r>
        <w:rPr>
          <w:rFonts w:ascii="宋体" w:hAnsi="宋体" w:hint="eastAsia"/>
        </w:rPr>
        <w:t>。</w:t>
      </w:r>
    </w:p>
    <w:p w:rsidR="00AC3E0B" w:rsidRDefault="009130C3">
      <w:pPr>
        <w:pStyle w:val="4"/>
        <w:snapToGrid w:val="0"/>
        <w:ind w:left="0" w:firstLine="0"/>
        <w:rPr>
          <w:rFonts w:hAnsi="宋体"/>
          <w:b w:val="0"/>
          <w:sz w:val="21"/>
          <w:szCs w:val="21"/>
        </w:rPr>
      </w:pPr>
      <w:bookmarkStart w:id="74" w:name="_Toc144224643"/>
      <w:r>
        <w:rPr>
          <w:rFonts w:hAnsi="宋体"/>
          <w:b w:val="0"/>
          <w:sz w:val="21"/>
          <w:szCs w:val="21"/>
        </w:rPr>
        <w:t>5</w:t>
      </w:r>
      <w:r>
        <w:rPr>
          <w:rFonts w:hint="eastAsia"/>
          <w:b w:val="0"/>
        </w:rPr>
        <w:t>．</w:t>
      </w:r>
      <w:r>
        <w:rPr>
          <w:rFonts w:hAnsi="宋体" w:hint="eastAsia"/>
          <w:b w:val="0"/>
          <w:sz w:val="21"/>
          <w:szCs w:val="21"/>
        </w:rPr>
        <w:t>合格的服务</w:t>
      </w:r>
      <w:bookmarkEnd w:id="74"/>
    </w:p>
    <w:p w:rsidR="00AC3E0B" w:rsidRDefault="009130C3">
      <w:pPr>
        <w:pStyle w:val="a4"/>
        <w:adjustRightInd w:val="0"/>
        <w:snapToGrid w:val="0"/>
        <w:spacing w:after="0" w:line="360" w:lineRule="auto"/>
        <w:ind w:firstLineChars="150" w:firstLine="315"/>
        <w:rPr>
          <w:rFonts w:ascii="宋体" w:hAnsi="宋体"/>
          <w:sz w:val="21"/>
          <w:szCs w:val="21"/>
        </w:rPr>
      </w:pPr>
      <w:r>
        <w:rPr>
          <w:rFonts w:ascii="宋体" w:hAnsi="宋体" w:hint="eastAsia"/>
          <w:sz w:val="21"/>
          <w:szCs w:val="21"/>
        </w:rPr>
        <w:t>1）有关服务必须符合中华人民共和国的相关标准或行业标准。</w:t>
      </w:r>
    </w:p>
    <w:p w:rsidR="00AC3E0B" w:rsidRDefault="009130C3">
      <w:pPr>
        <w:pStyle w:val="a4"/>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2）投标人应保证，采购人在中华人民共和国使用该服务时，免受第三方提出的侵犯其专利权、商标权或工业设计权的起诉，</w:t>
      </w:r>
      <w:r>
        <w:rPr>
          <w:rFonts w:ascii="宋体" w:hAnsi="宋体"/>
          <w:sz w:val="21"/>
          <w:szCs w:val="21"/>
        </w:rPr>
        <w:t>如发生此类纠纷，由</w:t>
      </w:r>
      <w:r>
        <w:rPr>
          <w:rFonts w:ascii="宋体" w:hAnsi="宋体" w:hint="eastAsia"/>
          <w:sz w:val="21"/>
          <w:szCs w:val="21"/>
        </w:rPr>
        <w:t>投标人</w:t>
      </w:r>
      <w:r>
        <w:rPr>
          <w:rFonts w:ascii="宋体" w:hAnsi="宋体"/>
          <w:sz w:val="21"/>
          <w:szCs w:val="21"/>
        </w:rPr>
        <w:t>承担一切责任。</w:t>
      </w:r>
    </w:p>
    <w:p w:rsidR="00AC3E0B" w:rsidRDefault="009130C3">
      <w:pPr>
        <w:pStyle w:val="4"/>
        <w:snapToGrid w:val="0"/>
        <w:ind w:left="0" w:firstLine="0"/>
        <w:rPr>
          <w:rFonts w:hAnsi="宋体"/>
          <w:b w:val="0"/>
          <w:sz w:val="21"/>
          <w:szCs w:val="21"/>
        </w:rPr>
      </w:pPr>
      <w:bookmarkStart w:id="75" w:name="_Toc144224644"/>
      <w:r>
        <w:rPr>
          <w:rFonts w:hAnsi="宋体"/>
          <w:b w:val="0"/>
          <w:sz w:val="21"/>
          <w:szCs w:val="21"/>
        </w:rPr>
        <w:lastRenderedPageBreak/>
        <w:t>6</w:t>
      </w:r>
      <w:r>
        <w:rPr>
          <w:rFonts w:hint="eastAsia"/>
          <w:b w:val="0"/>
          <w:sz w:val="21"/>
          <w:szCs w:val="21"/>
        </w:rPr>
        <w:t>．</w:t>
      </w:r>
      <w:r>
        <w:rPr>
          <w:rFonts w:hAnsi="宋体" w:hint="eastAsia"/>
          <w:b w:val="0"/>
          <w:sz w:val="21"/>
          <w:szCs w:val="21"/>
        </w:rPr>
        <w:t>投标费用</w:t>
      </w:r>
      <w:bookmarkEnd w:id="75"/>
    </w:p>
    <w:p w:rsidR="00AC3E0B" w:rsidRDefault="009130C3">
      <w:pPr>
        <w:pStyle w:val="a4"/>
        <w:wordWrap w:val="0"/>
        <w:adjustRightInd w:val="0"/>
        <w:snapToGrid w:val="0"/>
        <w:spacing w:after="0" w:line="360" w:lineRule="auto"/>
        <w:ind w:leftChars="153" w:left="636" w:hangingChars="150" w:hanging="315"/>
        <w:rPr>
          <w:rFonts w:ascii="宋体"/>
          <w:sz w:val="21"/>
          <w:szCs w:val="21"/>
        </w:rPr>
      </w:pPr>
      <w:r>
        <w:rPr>
          <w:rFonts w:ascii="宋体" w:hAnsi="宋体" w:cs="宋体"/>
          <w:sz w:val="21"/>
          <w:szCs w:val="21"/>
        </w:rPr>
        <w:t>1</w:t>
      </w:r>
      <w:r>
        <w:rPr>
          <w:rFonts w:ascii="宋体" w:hAnsi="宋体" w:cs="宋体" w:hint="eastAsia"/>
          <w:sz w:val="21"/>
          <w:szCs w:val="21"/>
        </w:rPr>
        <w:t>）投标人应承担所有与准备和参加投标有关的费用。不论投标的结果如何，代理机构和采购人均无义务和责任承担这些费用。</w:t>
      </w:r>
    </w:p>
    <w:p w:rsidR="00AC3E0B" w:rsidRDefault="009130C3">
      <w:pPr>
        <w:pStyle w:val="a4"/>
        <w:wordWrap w:val="0"/>
        <w:adjustRightInd w:val="0"/>
        <w:snapToGrid w:val="0"/>
        <w:spacing w:after="0" w:line="360" w:lineRule="auto"/>
        <w:ind w:leftChars="150" w:left="357" w:hangingChars="20" w:hanging="42"/>
        <w:rPr>
          <w:rFonts w:ascii="宋体" w:hAnsi="宋体" w:cs="宋体"/>
          <w:sz w:val="21"/>
          <w:szCs w:val="21"/>
        </w:rPr>
      </w:pPr>
      <w:r>
        <w:rPr>
          <w:rFonts w:ascii="宋体" w:hAnsi="宋体" w:cs="宋体"/>
          <w:sz w:val="21"/>
          <w:szCs w:val="21"/>
        </w:rPr>
        <w:t>2</w:t>
      </w:r>
      <w:r>
        <w:rPr>
          <w:rFonts w:ascii="宋体" w:hAnsi="宋体" w:cs="宋体" w:hint="eastAsia"/>
          <w:sz w:val="21"/>
          <w:szCs w:val="21"/>
        </w:rPr>
        <w:t>）中标人在获得中标通知书的同时，需向代理机构交纳中标服务费。</w:t>
      </w:r>
    </w:p>
    <w:p w:rsidR="00AC3E0B" w:rsidRDefault="00AC3E0B">
      <w:pPr>
        <w:pStyle w:val="a4"/>
        <w:wordWrap w:val="0"/>
        <w:adjustRightInd w:val="0"/>
        <w:snapToGrid w:val="0"/>
        <w:spacing w:after="0" w:line="360" w:lineRule="auto"/>
        <w:ind w:leftChars="150" w:left="357" w:hangingChars="20" w:hanging="42"/>
        <w:rPr>
          <w:rFonts w:ascii="宋体" w:hAnsi="宋体"/>
          <w:sz w:val="21"/>
          <w:szCs w:val="21"/>
        </w:rPr>
      </w:pPr>
    </w:p>
    <w:p w:rsidR="00AC3E0B" w:rsidRDefault="009130C3">
      <w:pPr>
        <w:pStyle w:val="a7"/>
        <w:wordWrap w:val="0"/>
        <w:adjustRightInd w:val="0"/>
        <w:snapToGrid w:val="0"/>
        <w:spacing w:before="0" w:after="0" w:line="360" w:lineRule="auto"/>
        <w:outlineLvl w:val="2"/>
        <w:rPr>
          <w:rFonts w:ascii="宋体" w:hAnsi="宋体"/>
          <w:sz w:val="21"/>
          <w:szCs w:val="21"/>
        </w:rPr>
      </w:pPr>
      <w:bookmarkStart w:id="76" w:name="_Toc162935682"/>
      <w:bookmarkStart w:id="77" w:name="_Toc201743385"/>
      <w:bookmarkStart w:id="78" w:name="_Toc157499464"/>
      <w:bookmarkStart w:id="79" w:name="_Toc144224645"/>
      <w:r>
        <w:rPr>
          <w:rFonts w:ascii="宋体" w:hAnsi="宋体" w:hint="eastAsia"/>
          <w:sz w:val="28"/>
          <w:szCs w:val="28"/>
        </w:rPr>
        <w:t>二、招标文件</w:t>
      </w:r>
      <w:bookmarkEnd w:id="76"/>
      <w:bookmarkEnd w:id="77"/>
      <w:bookmarkEnd w:id="78"/>
      <w:bookmarkEnd w:id="79"/>
    </w:p>
    <w:p w:rsidR="00AC3E0B" w:rsidRDefault="009130C3">
      <w:pPr>
        <w:pStyle w:val="4"/>
        <w:snapToGrid w:val="0"/>
        <w:ind w:left="0" w:firstLine="0"/>
        <w:rPr>
          <w:rFonts w:hAnsi="宋体"/>
          <w:b w:val="0"/>
          <w:sz w:val="21"/>
          <w:szCs w:val="21"/>
        </w:rPr>
      </w:pPr>
      <w:bookmarkStart w:id="80" w:name="_Toc144224646"/>
      <w:r>
        <w:rPr>
          <w:rFonts w:hAnsi="宋体"/>
          <w:b w:val="0"/>
          <w:sz w:val="21"/>
          <w:szCs w:val="21"/>
        </w:rPr>
        <w:t>7</w:t>
      </w:r>
      <w:r>
        <w:rPr>
          <w:rFonts w:hint="eastAsia"/>
          <w:b w:val="0"/>
        </w:rPr>
        <w:t>．</w:t>
      </w:r>
      <w:r>
        <w:rPr>
          <w:rFonts w:hAnsi="宋体" w:hint="eastAsia"/>
          <w:b w:val="0"/>
          <w:sz w:val="21"/>
          <w:szCs w:val="21"/>
        </w:rPr>
        <w:t>招标文件构成</w:t>
      </w:r>
      <w:bookmarkEnd w:id="80"/>
    </w:p>
    <w:p w:rsidR="00AC3E0B" w:rsidRDefault="009130C3">
      <w:pPr>
        <w:wordWrap w:val="0"/>
        <w:adjustRightInd w:val="0"/>
        <w:snapToGrid w:val="0"/>
        <w:spacing w:line="360" w:lineRule="auto"/>
        <w:ind w:firstLineChars="150" w:firstLine="315"/>
        <w:rPr>
          <w:rFonts w:ascii="宋体" w:hAnsi="宋体"/>
        </w:rPr>
      </w:pPr>
      <w:r>
        <w:rPr>
          <w:rFonts w:ascii="宋体" w:hAnsi="宋体" w:hint="eastAsia"/>
        </w:rPr>
        <w:t>1）招标文件要求提供的服务、招标过程和合同条件在招标文件中均有说明。</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AC3E0B" w:rsidRDefault="009130C3">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AC3E0B" w:rsidRDefault="009130C3">
      <w:pPr>
        <w:pStyle w:val="4"/>
        <w:snapToGrid w:val="0"/>
        <w:ind w:left="0" w:firstLine="0"/>
        <w:rPr>
          <w:rFonts w:hAnsi="宋体"/>
          <w:b w:val="0"/>
          <w:sz w:val="21"/>
          <w:szCs w:val="21"/>
        </w:rPr>
      </w:pPr>
      <w:bookmarkStart w:id="81" w:name="_Toc144224647"/>
      <w:r>
        <w:rPr>
          <w:rFonts w:hAnsi="宋体"/>
          <w:b w:val="0"/>
          <w:sz w:val="21"/>
          <w:szCs w:val="21"/>
        </w:rPr>
        <w:t>8</w:t>
      </w:r>
      <w:r>
        <w:rPr>
          <w:rFonts w:hint="eastAsia"/>
          <w:b w:val="0"/>
        </w:rPr>
        <w:t>．</w:t>
      </w:r>
      <w:r>
        <w:rPr>
          <w:rFonts w:hAnsi="宋体" w:hint="eastAsia"/>
          <w:b w:val="0"/>
          <w:sz w:val="21"/>
          <w:szCs w:val="21"/>
        </w:rPr>
        <w:t>招标文件的澄清、修改</w:t>
      </w:r>
      <w:bookmarkEnd w:id="81"/>
    </w:p>
    <w:p w:rsidR="00AC3E0B" w:rsidRDefault="009130C3">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1）投标人有权在招标文件规定的时间内要求采购人对招标文件作出澄清。</w:t>
      </w:r>
      <w:r>
        <w:rPr>
          <w:rFonts w:ascii="宋体" w:hAnsi="宋体"/>
          <w:snapToGrid w:val="0"/>
          <w:kern w:val="0"/>
        </w:rPr>
        <w:t>采购人或者</w:t>
      </w:r>
      <w:r>
        <w:rPr>
          <w:rFonts w:ascii="宋体" w:hAnsi="宋体" w:hint="eastAsia"/>
          <w:snapToGrid w:val="0"/>
          <w:kern w:val="0"/>
        </w:rPr>
        <w:t>代理机构</w:t>
      </w:r>
      <w:r>
        <w:rPr>
          <w:rFonts w:ascii="宋体" w:hAnsi="宋体"/>
          <w:snapToGrid w:val="0"/>
          <w:kern w:val="0"/>
        </w:rPr>
        <w:t>可以对已发出的招标文件进行必要的澄清或者修改，澄清或者修改的内容为招标文件的组成部分</w:t>
      </w:r>
      <w:r>
        <w:rPr>
          <w:rFonts w:ascii="宋体" w:hAnsi="宋体" w:hint="eastAsia"/>
          <w:snapToGrid w:val="0"/>
          <w:kern w:val="0"/>
        </w:rPr>
        <w:t>。</w:t>
      </w:r>
      <w:r>
        <w:rPr>
          <w:rFonts w:ascii="宋体" w:hAnsi="宋体"/>
          <w:snapToGrid w:val="0"/>
          <w:kern w:val="0"/>
        </w:rPr>
        <w:t>澄清或者修改的内容可能影响投标文件编制的，采购人或者</w:t>
      </w:r>
      <w:r>
        <w:rPr>
          <w:rFonts w:ascii="宋体" w:hAnsi="宋体" w:hint="eastAsia"/>
          <w:snapToGrid w:val="0"/>
          <w:kern w:val="0"/>
        </w:rPr>
        <w:t>代理机构将</w:t>
      </w:r>
      <w:r>
        <w:rPr>
          <w:rFonts w:ascii="宋体" w:hAnsi="宋体"/>
          <w:snapToGrid w:val="0"/>
          <w:kern w:val="0"/>
        </w:rPr>
        <w:t>在投标截止时间至少</w:t>
      </w:r>
      <w:r>
        <w:rPr>
          <w:rFonts w:ascii="宋体" w:hAnsi="宋体" w:hint="eastAsia"/>
          <w:snapToGrid w:val="0"/>
          <w:kern w:val="0"/>
        </w:rPr>
        <w:t>3</w:t>
      </w:r>
      <w:r>
        <w:rPr>
          <w:rFonts w:ascii="宋体" w:hAnsi="宋体"/>
          <w:snapToGrid w:val="0"/>
          <w:kern w:val="0"/>
        </w:rPr>
        <w:t>日前，以书面</w:t>
      </w:r>
      <w:r>
        <w:rPr>
          <w:rFonts w:ascii="宋体" w:hAnsi="宋体" w:hint="eastAsia"/>
          <w:snapToGrid w:val="0"/>
          <w:kern w:val="0"/>
        </w:rPr>
        <w:t>或网上公告</w:t>
      </w:r>
      <w:r>
        <w:rPr>
          <w:rFonts w:ascii="宋体" w:hAnsi="宋体"/>
          <w:snapToGrid w:val="0"/>
          <w:kern w:val="0"/>
        </w:rPr>
        <w:t>形式通知所有获取招标文件的潜在投标人；不足</w:t>
      </w:r>
      <w:r>
        <w:rPr>
          <w:rFonts w:ascii="宋体" w:hAnsi="宋体" w:hint="eastAsia"/>
          <w:snapToGrid w:val="0"/>
          <w:kern w:val="0"/>
        </w:rPr>
        <w:t>3</w:t>
      </w:r>
      <w:r>
        <w:rPr>
          <w:rFonts w:ascii="宋体" w:hAnsi="宋体"/>
          <w:snapToGrid w:val="0"/>
          <w:kern w:val="0"/>
        </w:rPr>
        <w:t>日的，采购人或者代理机构应当顺延提交投标文件的截止时间。</w:t>
      </w:r>
    </w:p>
    <w:p w:rsidR="00AC3E0B" w:rsidRDefault="009130C3">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2）</w:t>
      </w:r>
      <w:r>
        <w:rPr>
          <w:rFonts w:ascii="宋体" w:hAnsi="宋体" w:cs="宋体" w:hint="eastAsia"/>
          <w:snapToGrid w:val="0"/>
          <w:kern w:val="0"/>
        </w:rPr>
        <w:t>招标文件的修改或澄清在网上发布公告即视为送达投标人；以书面形式通知的，投标人在收到通知后应立即向代理机构回函确认，拒绝回函确认的视为已送达。</w:t>
      </w:r>
    </w:p>
    <w:p w:rsidR="00AC3E0B" w:rsidRDefault="009130C3">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3）为使投标人在准备投标文件时有合理的时间考虑招标文件的修改，采购人或代理机构可酌情推迟投标截止日期及开标时间，并以书面形式或网上公告的形式通知</w:t>
      </w:r>
      <w:r>
        <w:rPr>
          <w:rFonts w:ascii="宋体" w:hAnsi="宋体"/>
          <w:snapToGrid w:val="0"/>
          <w:kern w:val="0"/>
        </w:rPr>
        <w:t>所有获取招标文件的潜在投标人</w:t>
      </w:r>
      <w:r>
        <w:rPr>
          <w:rFonts w:ascii="宋体" w:hAnsi="宋体" w:hint="eastAsia"/>
          <w:snapToGrid w:val="0"/>
          <w:kern w:val="0"/>
        </w:rPr>
        <w:t>。</w:t>
      </w:r>
    </w:p>
    <w:p w:rsidR="00AC3E0B" w:rsidRDefault="009130C3" w:rsidP="009130C3">
      <w:pPr>
        <w:wordWrap w:val="0"/>
        <w:adjustRightInd w:val="0"/>
        <w:snapToGrid w:val="0"/>
        <w:spacing w:line="360" w:lineRule="auto"/>
        <w:ind w:leftChars="150" w:left="685" w:hangingChars="176" w:hanging="370"/>
        <w:rPr>
          <w:rFonts w:ascii="宋体" w:hAnsi="宋体"/>
          <w:snapToGrid w:val="0"/>
          <w:kern w:val="0"/>
        </w:rPr>
      </w:pPr>
      <w:r>
        <w:rPr>
          <w:rFonts w:ascii="宋体" w:hAnsi="宋体" w:hint="eastAsia"/>
          <w:snapToGrid w:val="0"/>
          <w:kern w:val="0"/>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AC3E0B" w:rsidRDefault="009130C3" w:rsidP="009130C3">
      <w:pPr>
        <w:wordWrap w:val="0"/>
        <w:adjustRightInd w:val="0"/>
        <w:snapToGrid w:val="0"/>
        <w:spacing w:line="360" w:lineRule="auto"/>
        <w:ind w:leftChars="150" w:left="685" w:hangingChars="176" w:hanging="370"/>
        <w:rPr>
          <w:rFonts w:ascii="宋体" w:hAnsi="宋体"/>
          <w:snapToGrid w:val="0"/>
          <w:kern w:val="0"/>
        </w:rPr>
      </w:pPr>
      <w:r>
        <w:rPr>
          <w:rFonts w:ascii="宋体" w:hAnsi="宋体" w:cs="宋体" w:hint="eastAsia"/>
          <w:snapToGrid w:val="0"/>
          <w:kern w:val="0"/>
        </w:rPr>
        <w:t>5）投标人获取招标文件后决定放弃投标的，应于投标截止时间</w:t>
      </w:r>
      <w:r>
        <w:rPr>
          <w:rFonts w:ascii="宋体" w:hAnsi="宋体" w:cs="宋体"/>
          <w:snapToGrid w:val="0"/>
          <w:kern w:val="0"/>
        </w:rPr>
        <w:t>3</w:t>
      </w:r>
      <w:r>
        <w:rPr>
          <w:rFonts w:ascii="宋体" w:hAnsi="宋体" w:cs="宋体" w:hint="eastAsia"/>
          <w:snapToGrid w:val="0"/>
          <w:kern w:val="0"/>
        </w:rPr>
        <w:t>日前以书面形式通知向代理机构。</w:t>
      </w:r>
    </w:p>
    <w:p w:rsidR="00AC3E0B" w:rsidRDefault="00AC3E0B">
      <w:pPr>
        <w:wordWrap w:val="0"/>
        <w:adjustRightInd w:val="0"/>
        <w:snapToGrid w:val="0"/>
        <w:spacing w:line="360" w:lineRule="auto"/>
        <w:rPr>
          <w:rFonts w:ascii="宋体" w:hAnsi="宋体"/>
          <w:szCs w:val="21"/>
        </w:rPr>
      </w:pPr>
    </w:p>
    <w:p w:rsidR="00AC3E0B" w:rsidRDefault="009130C3">
      <w:pPr>
        <w:pStyle w:val="a7"/>
        <w:wordWrap w:val="0"/>
        <w:adjustRightInd w:val="0"/>
        <w:snapToGrid w:val="0"/>
        <w:spacing w:before="0" w:after="0" w:line="360" w:lineRule="auto"/>
        <w:outlineLvl w:val="2"/>
      </w:pPr>
      <w:bookmarkStart w:id="82" w:name="_Toc157499465"/>
      <w:bookmarkStart w:id="83" w:name="_Toc162935683"/>
      <w:bookmarkStart w:id="84" w:name="_Toc144224648"/>
      <w:bookmarkStart w:id="85" w:name="_Toc201743386"/>
      <w:r>
        <w:rPr>
          <w:rFonts w:ascii="宋体" w:hAnsi="宋体" w:hint="eastAsia"/>
          <w:sz w:val="28"/>
          <w:szCs w:val="28"/>
        </w:rPr>
        <w:t>三、投标文件的编制</w:t>
      </w:r>
      <w:bookmarkEnd w:id="82"/>
      <w:bookmarkEnd w:id="83"/>
      <w:bookmarkEnd w:id="84"/>
      <w:bookmarkEnd w:id="85"/>
    </w:p>
    <w:p w:rsidR="00AC3E0B" w:rsidRDefault="009130C3">
      <w:pPr>
        <w:pStyle w:val="4"/>
        <w:snapToGrid w:val="0"/>
        <w:ind w:left="0" w:firstLine="0"/>
        <w:rPr>
          <w:rFonts w:hAnsi="宋体"/>
          <w:b w:val="0"/>
          <w:sz w:val="21"/>
          <w:szCs w:val="21"/>
        </w:rPr>
      </w:pPr>
      <w:bookmarkStart w:id="86" w:name="_Toc144224649"/>
      <w:r>
        <w:rPr>
          <w:rFonts w:hAnsi="宋体" w:hint="eastAsia"/>
          <w:b w:val="0"/>
          <w:sz w:val="21"/>
          <w:szCs w:val="21"/>
        </w:rPr>
        <w:t>9</w:t>
      </w:r>
      <w:r>
        <w:rPr>
          <w:rFonts w:hint="eastAsia"/>
          <w:b w:val="0"/>
        </w:rPr>
        <w:t>．</w:t>
      </w:r>
      <w:r>
        <w:rPr>
          <w:rFonts w:hAnsi="宋体" w:hint="eastAsia"/>
          <w:b w:val="0"/>
          <w:sz w:val="21"/>
          <w:szCs w:val="21"/>
        </w:rPr>
        <w:t>投标文件编写、语言及计量单位</w:t>
      </w:r>
      <w:bookmarkEnd w:id="86"/>
    </w:p>
    <w:p w:rsidR="00AC3E0B" w:rsidRDefault="009130C3" w:rsidP="009130C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AC3E0B" w:rsidRDefault="009130C3" w:rsidP="009130C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lastRenderedPageBreak/>
        <w:t>2）投标文件必须有详细的、含页码编排的目录，版面清晰、整洁，模糊不清者以缺项对待。</w:t>
      </w:r>
    </w:p>
    <w:p w:rsidR="00AC3E0B" w:rsidRDefault="009130C3" w:rsidP="009130C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AC3E0B" w:rsidRDefault="009130C3" w:rsidP="009130C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投标文件以及投标人与代理机构、采购人的往来文件中均应使用中华人民共和国法定计量单位。</w:t>
      </w:r>
    </w:p>
    <w:p w:rsidR="00AC3E0B" w:rsidRDefault="009130C3">
      <w:pPr>
        <w:pStyle w:val="4"/>
        <w:snapToGrid w:val="0"/>
        <w:ind w:left="0" w:firstLine="0"/>
        <w:rPr>
          <w:rFonts w:hAnsi="宋体"/>
          <w:b w:val="0"/>
          <w:sz w:val="21"/>
          <w:szCs w:val="21"/>
        </w:rPr>
      </w:pPr>
      <w:bookmarkStart w:id="87" w:name="_Toc144224650"/>
      <w:r>
        <w:rPr>
          <w:rFonts w:hAnsi="宋体"/>
          <w:b w:val="0"/>
          <w:sz w:val="21"/>
          <w:szCs w:val="21"/>
        </w:rPr>
        <w:t>1</w:t>
      </w:r>
      <w:r>
        <w:rPr>
          <w:rFonts w:hAnsi="宋体" w:hint="eastAsia"/>
          <w:b w:val="0"/>
          <w:sz w:val="21"/>
          <w:szCs w:val="21"/>
        </w:rPr>
        <w:t>0</w:t>
      </w:r>
      <w:r>
        <w:rPr>
          <w:rFonts w:hint="eastAsia"/>
          <w:b w:val="0"/>
        </w:rPr>
        <w:t>．</w:t>
      </w:r>
      <w:r>
        <w:rPr>
          <w:rFonts w:hAnsi="宋体" w:hint="eastAsia"/>
          <w:b w:val="0"/>
          <w:sz w:val="21"/>
          <w:szCs w:val="21"/>
        </w:rPr>
        <w:t>投标文件构成</w:t>
      </w:r>
      <w:bookmarkEnd w:id="87"/>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1）投标文件的组成及内容：</w:t>
      </w:r>
    </w:p>
    <w:p w:rsidR="00AC3E0B" w:rsidRDefault="009130C3">
      <w:pPr>
        <w:wordWrap w:val="0"/>
        <w:adjustRightInd w:val="0"/>
        <w:snapToGrid w:val="0"/>
        <w:spacing w:line="360" w:lineRule="auto"/>
        <w:ind w:firstLineChars="350" w:firstLine="735"/>
        <w:rPr>
          <w:rFonts w:ascii="宋体" w:hAnsi="宋体"/>
        </w:rPr>
      </w:pPr>
      <w:r>
        <w:rPr>
          <w:rFonts w:ascii="宋体" w:hAnsi="宋体" w:cs="Arial" w:hint="eastAsia"/>
        </w:rPr>
        <w:t>① 纸质投标文件应包括</w:t>
      </w:r>
      <w:r>
        <w:rPr>
          <w:rFonts w:ascii="宋体" w:hAnsi="宋体" w:hint="eastAsia"/>
        </w:rPr>
        <w:t>：</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a）目录</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b）投标书（格式见附件1）；</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c）开标一览表（格式见附件2）；</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d）分项报价清单（格式见附件3）</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e）投标人基本情况表（格式见附件4）；</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f）政府采购违法行为风险知悉确认书（格式见附件5）；</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g）投标人资格证明文件（格式见附件6）；</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h）投标人同类业绩情况(格式见附件7)；</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i）投标人获奖情况(格式见附件8)；</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j）服务响应方案(格式见附件9)；</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k）拟安排项目人员情况（格式见附件10）；</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l）商务指标响应一览表（格式见附件11）</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m）技术指标响应一览表（格式见附件12）；</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n）中小企业声明函（格式见附件13，选用）；</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o）残疾人福利性单位声明函（格式见附件14，选用）；</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p）监狱企业声明函及证明文件（格式见附件15，选用）；</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q）保密承诺书（格式见附件16，选用）；</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r）廉政承诺书（格式见附件17，选用）；</w:t>
      </w:r>
    </w:p>
    <w:p w:rsidR="00AC3E0B" w:rsidRDefault="009130C3">
      <w:pPr>
        <w:wordWrap w:val="0"/>
        <w:adjustRightInd w:val="0"/>
        <w:snapToGrid w:val="0"/>
        <w:spacing w:line="360" w:lineRule="auto"/>
        <w:ind w:firstLineChars="500" w:firstLine="1050"/>
        <w:rPr>
          <w:rFonts w:ascii="宋体" w:hAnsi="宋体" w:cs="Arial"/>
        </w:rPr>
      </w:pPr>
      <w:r>
        <w:rPr>
          <w:rFonts w:ascii="宋体" w:hAnsi="宋体" w:cs="Arial" w:hint="eastAsia"/>
        </w:rPr>
        <w:t>s）投标人认为必要的其他材料（格式自拟）。</w:t>
      </w:r>
    </w:p>
    <w:p w:rsidR="00AC3E0B" w:rsidRDefault="009130C3">
      <w:pPr>
        <w:wordWrap w:val="0"/>
        <w:adjustRightInd w:val="0"/>
        <w:snapToGrid w:val="0"/>
        <w:spacing w:line="360" w:lineRule="auto"/>
        <w:ind w:firstLineChars="350" w:firstLine="735"/>
        <w:rPr>
          <w:rFonts w:ascii="宋体" w:hAnsi="宋体" w:cs="Arial"/>
        </w:rPr>
      </w:pPr>
      <w:r>
        <w:rPr>
          <w:rFonts w:ascii="宋体" w:hAnsi="宋体" w:cs="Arial" w:hint="eastAsia"/>
        </w:rPr>
        <w:t xml:space="preserve">② </w:t>
      </w:r>
      <w:r>
        <w:rPr>
          <w:rFonts w:ascii="宋体" w:hAnsi="宋体" w:hint="eastAsia"/>
          <w:szCs w:val="21"/>
        </w:rPr>
        <w:t>电子投标文件</w:t>
      </w:r>
      <w:r>
        <w:rPr>
          <w:rFonts w:ascii="宋体" w:hAnsi="宋体" w:cs="Arial" w:hint="eastAsia"/>
        </w:rPr>
        <w:t xml:space="preserve">： </w:t>
      </w:r>
    </w:p>
    <w:p w:rsidR="00AC3E0B" w:rsidRDefault="009130C3">
      <w:pPr>
        <w:adjustRightInd w:val="0"/>
        <w:snapToGrid w:val="0"/>
        <w:spacing w:line="360" w:lineRule="auto"/>
        <w:ind w:leftChars="500" w:left="1050"/>
        <w:rPr>
          <w:rFonts w:ascii="宋体" w:hAnsi="宋体"/>
          <w:szCs w:val="21"/>
        </w:rPr>
      </w:pPr>
      <w:r>
        <w:rPr>
          <w:rFonts w:ascii="宋体" w:hAnsi="宋体" w:hint="eastAsia"/>
          <w:szCs w:val="21"/>
        </w:rPr>
        <w:t>应包含投标文件的全部内容（采用</w:t>
      </w:r>
      <w:r>
        <w:rPr>
          <w:rFonts w:ascii="宋体" w:hAnsi="宋体"/>
          <w:szCs w:val="21"/>
        </w:rPr>
        <w:t>W</w:t>
      </w:r>
      <w:r>
        <w:rPr>
          <w:rFonts w:ascii="宋体" w:hAnsi="宋体" w:hint="eastAsia"/>
          <w:szCs w:val="21"/>
        </w:rPr>
        <w:t>ord文档或PDF文档），单独提供的计算表格采用</w:t>
      </w:r>
      <w:r>
        <w:rPr>
          <w:rFonts w:ascii="宋体" w:hAnsi="宋体"/>
          <w:szCs w:val="21"/>
        </w:rPr>
        <w:t>E</w:t>
      </w:r>
      <w:r>
        <w:rPr>
          <w:rFonts w:ascii="宋体" w:hAnsi="宋体" w:hint="eastAsia"/>
          <w:szCs w:val="21"/>
        </w:rPr>
        <w:t>xcel文档（如果有），单独提供的图纸采用AutoCAD文档（如果有），电子投标文件不作压缩处理。</w:t>
      </w:r>
      <w:r>
        <w:rPr>
          <w:rFonts w:ascii="宋体" w:hint="eastAsia"/>
          <w:szCs w:val="21"/>
        </w:rPr>
        <w:t>电子投标文件建议采用U盘形式提交。</w:t>
      </w:r>
    </w:p>
    <w:p w:rsidR="00AC3E0B" w:rsidRDefault="009130C3">
      <w:pPr>
        <w:wordWrap w:val="0"/>
        <w:adjustRightInd w:val="0"/>
        <w:snapToGrid w:val="0"/>
        <w:spacing w:line="360" w:lineRule="auto"/>
        <w:ind w:firstLineChars="350" w:firstLine="735"/>
        <w:rPr>
          <w:rFonts w:ascii="宋体" w:hAnsi="宋体"/>
          <w:szCs w:val="21"/>
        </w:rPr>
      </w:pPr>
      <w:r>
        <w:rPr>
          <w:rFonts w:ascii="宋体" w:hAnsi="宋体" w:hint="eastAsia"/>
          <w:szCs w:val="21"/>
        </w:rPr>
        <w:t>③ 本项目不接受替代方案。</w:t>
      </w:r>
    </w:p>
    <w:p w:rsidR="00AC3E0B" w:rsidRDefault="009130C3">
      <w:pPr>
        <w:pStyle w:val="4"/>
        <w:snapToGrid w:val="0"/>
        <w:ind w:left="0" w:firstLine="0"/>
        <w:rPr>
          <w:rFonts w:hAnsi="宋体"/>
          <w:b w:val="0"/>
          <w:sz w:val="21"/>
          <w:szCs w:val="21"/>
        </w:rPr>
      </w:pPr>
      <w:bookmarkStart w:id="88" w:name="_Toc482003162"/>
      <w:bookmarkStart w:id="89" w:name="_Toc144224651"/>
      <w:r>
        <w:rPr>
          <w:rFonts w:hAnsi="宋体"/>
          <w:b w:val="0"/>
          <w:sz w:val="21"/>
          <w:szCs w:val="21"/>
        </w:rPr>
        <w:t>1</w:t>
      </w:r>
      <w:r>
        <w:rPr>
          <w:rFonts w:hAnsi="宋体" w:hint="eastAsia"/>
          <w:b w:val="0"/>
          <w:sz w:val="21"/>
          <w:szCs w:val="21"/>
        </w:rPr>
        <w:t>1．投标报价和货币</w:t>
      </w:r>
      <w:bookmarkEnd w:id="88"/>
      <w:bookmarkEnd w:id="89"/>
    </w:p>
    <w:p w:rsidR="00AC3E0B" w:rsidRDefault="009130C3">
      <w:pPr>
        <w:adjustRightInd w:val="0"/>
        <w:snapToGrid w:val="0"/>
        <w:spacing w:line="360" w:lineRule="auto"/>
        <w:ind w:leftChars="200" w:left="735" w:hangingChars="150" w:hanging="315"/>
        <w:rPr>
          <w:rFonts w:ascii="宋体" w:hAnsi="宋体"/>
          <w:szCs w:val="21"/>
        </w:rPr>
      </w:pPr>
      <w:r>
        <w:rPr>
          <w:rFonts w:ascii="宋体" w:hAnsi="宋体" w:hint="eastAsia"/>
          <w:szCs w:val="21"/>
        </w:rPr>
        <w:t>1）投标报价应按招标文件所附的格式要求进行报价，投标货币均为人民币。</w:t>
      </w:r>
    </w:p>
    <w:p w:rsidR="00AC3E0B" w:rsidRDefault="009130C3">
      <w:pPr>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2）投标项目不得重复报价，投标人所报的投标价格在合同执行期间是固定不变的，以可调整的投标价格提交的投标文件将视为未实质性响应，其投标文件可能被拒绝。</w:t>
      </w:r>
    </w:p>
    <w:p w:rsidR="00AC3E0B" w:rsidRDefault="009130C3">
      <w:pPr>
        <w:adjustRightInd w:val="0"/>
        <w:snapToGrid w:val="0"/>
        <w:spacing w:line="360" w:lineRule="auto"/>
        <w:ind w:leftChars="200" w:left="735" w:hangingChars="150" w:hanging="315"/>
        <w:rPr>
          <w:rFonts w:ascii="宋体" w:hAnsi="宋体"/>
          <w:szCs w:val="21"/>
        </w:rPr>
      </w:pPr>
      <w:r>
        <w:rPr>
          <w:rFonts w:ascii="宋体" w:hAnsi="宋体" w:hint="eastAsia"/>
          <w:szCs w:val="21"/>
        </w:rPr>
        <w:t>3）投标人在“详细报价清单”中的单价均为综合单价，应包括完成本项目所需的全部人工、工具、</w:t>
      </w:r>
      <w:r>
        <w:rPr>
          <w:rFonts w:ascii="宋体" w:hAnsi="宋体" w:hint="eastAsia"/>
        </w:rPr>
        <w:t>国家规定的相关税费</w:t>
      </w:r>
      <w:r>
        <w:rPr>
          <w:rFonts w:ascii="宋体" w:hAnsi="宋体" w:hint="eastAsia"/>
          <w:szCs w:val="21"/>
        </w:rPr>
        <w:t>等全部费用。</w:t>
      </w:r>
    </w:p>
    <w:p w:rsidR="00AC3E0B" w:rsidRDefault="009130C3">
      <w:pPr>
        <w:adjustRightInd w:val="0"/>
        <w:snapToGrid w:val="0"/>
        <w:spacing w:line="360" w:lineRule="auto"/>
        <w:rPr>
          <w:rFonts w:ascii="宋体" w:hAnsi="宋体"/>
          <w:szCs w:val="21"/>
        </w:rPr>
      </w:pPr>
      <w:bookmarkStart w:id="90" w:name="_Toc517271660"/>
      <w:bookmarkStart w:id="91" w:name="_Toc123824572"/>
      <w:bookmarkStart w:id="92" w:name="_Toc536090913"/>
      <w:r>
        <w:rPr>
          <w:rFonts w:ascii="宋体" w:hAnsi="宋体" w:hint="eastAsia"/>
          <w:szCs w:val="21"/>
        </w:rPr>
        <w:t>12．投标保证金</w:t>
      </w:r>
      <w:bookmarkEnd w:id="90"/>
      <w:bookmarkEnd w:id="91"/>
      <w:bookmarkEnd w:id="92"/>
    </w:p>
    <w:p w:rsidR="00AC3E0B" w:rsidRDefault="009130C3">
      <w:pPr>
        <w:adjustRightInd w:val="0"/>
        <w:snapToGrid w:val="0"/>
        <w:spacing w:line="360" w:lineRule="auto"/>
        <w:ind w:leftChars="200" w:left="735" w:hangingChars="150" w:hanging="315"/>
        <w:rPr>
          <w:rFonts w:ascii="宋体" w:hAnsi="宋体"/>
          <w:szCs w:val="21"/>
        </w:rPr>
      </w:pPr>
      <w:r>
        <w:rPr>
          <w:rFonts w:ascii="宋体" w:hAnsi="宋体" w:hint="eastAsia"/>
          <w:szCs w:val="21"/>
        </w:rPr>
        <w:t>参与本项目的投标人无须提供投标保证金。</w:t>
      </w:r>
    </w:p>
    <w:p w:rsidR="00AC3E0B" w:rsidRDefault="009130C3">
      <w:pPr>
        <w:pStyle w:val="4"/>
        <w:snapToGrid w:val="0"/>
        <w:ind w:left="0" w:firstLine="0"/>
        <w:rPr>
          <w:rFonts w:hAnsi="宋体"/>
          <w:b w:val="0"/>
          <w:sz w:val="21"/>
          <w:szCs w:val="21"/>
        </w:rPr>
      </w:pPr>
      <w:bookmarkStart w:id="93" w:name="_Toc144224652"/>
      <w:r>
        <w:rPr>
          <w:rFonts w:hAnsi="宋体"/>
          <w:b w:val="0"/>
          <w:sz w:val="21"/>
          <w:szCs w:val="21"/>
        </w:rPr>
        <w:t>1</w:t>
      </w:r>
      <w:r>
        <w:rPr>
          <w:rFonts w:hAnsi="宋体" w:hint="eastAsia"/>
          <w:b w:val="0"/>
          <w:sz w:val="21"/>
          <w:szCs w:val="21"/>
        </w:rPr>
        <w:t>3．投标有效期</w:t>
      </w:r>
      <w:bookmarkEnd w:id="93"/>
    </w:p>
    <w:p w:rsidR="00AC3E0B" w:rsidRDefault="009130C3">
      <w:pPr>
        <w:wordWrap w:val="0"/>
        <w:adjustRightInd w:val="0"/>
        <w:snapToGrid w:val="0"/>
        <w:spacing w:line="360" w:lineRule="auto"/>
        <w:ind w:firstLineChars="50" w:firstLine="105"/>
        <w:rPr>
          <w:rFonts w:ascii="宋体" w:hAnsi="宋体"/>
        </w:rPr>
      </w:pPr>
      <w:r>
        <w:rPr>
          <w:rFonts w:ascii="宋体" w:hAnsi="宋体" w:hint="eastAsia"/>
          <w:szCs w:val="21"/>
        </w:rPr>
        <w:t xml:space="preserve">★ </w:t>
      </w:r>
      <w:r>
        <w:rPr>
          <w:rFonts w:ascii="宋体" w:hAnsi="宋体" w:hint="eastAsia"/>
        </w:rPr>
        <w:t>1）</w:t>
      </w:r>
      <w:r>
        <w:rPr>
          <w:rFonts w:ascii="宋体" w:hAnsi="宋体" w:hint="eastAsia"/>
          <w:szCs w:val="21"/>
        </w:rPr>
        <w:t>投标有效期：自投标截止之日起90日历日。</w:t>
      </w:r>
    </w:p>
    <w:p w:rsidR="00AC3E0B" w:rsidRDefault="009130C3">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hint="eastAsia"/>
          <w:szCs w:val="21"/>
        </w:rPr>
        <w:t>特殊情况下，在原投标有效期截止之前，采购人或代理机构可要求投标人同意延长投标有效期。这种要求与答复均应以书面形式提交。投标人可拒绝采购人或代理机构的这种要求，接受延长投标有效期的投标人将不会被要求和允许修正其投标。</w:t>
      </w:r>
    </w:p>
    <w:p w:rsidR="00AC3E0B" w:rsidRDefault="009130C3">
      <w:pPr>
        <w:pStyle w:val="4"/>
        <w:snapToGrid w:val="0"/>
        <w:ind w:left="0" w:firstLine="0"/>
        <w:rPr>
          <w:rFonts w:hAnsi="宋体"/>
          <w:b w:val="0"/>
          <w:sz w:val="21"/>
          <w:szCs w:val="21"/>
        </w:rPr>
      </w:pPr>
      <w:bookmarkStart w:id="94" w:name="_Toc144224653"/>
      <w:r>
        <w:rPr>
          <w:rFonts w:hAnsi="宋体"/>
          <w:b w:val="0"/>
          <w:sz w:val="21"/>
          <w:szCs w:val="21"/>
        </w:rPr>
        <w:t>1</w:t>
      </w:r>
      <w:r>
        <w:rPr>
          <w:rFonts w:hAnsi="宋体" w:hint="eastAsia"/>
          <w:b w:val="0"/>
          <w:sz w:val="21"/>
          <w:szCs w:val="21"/>
        </w:rPr>
        <w:t>4</w:t>
      </w:r>
      <w:r>
        <w:rPr>
          <w:rFonts w:hint="eastAsia"/>
          <w:b w:val="0"/>
        </w:rPr>
        <w:t>．</w:t>
      </w:r>
      <w:r>
        <w:rPr>
          <w:rFonts w:hAnsi="宋体" w:hint="eastAsia"/>
          <w:b w:val="0"/>
          <w:sz w:val="21"/>
          <w:szCs w:val="21"/>
        </w:rPr>
        <w:t>投标文件的编制</w:t>
      </w:r>
      <w:bookmarkEnd w:id="94"/>
    </w:p>
    <w:p w:rsidR="00AC3E0B" w:rsidRDefault="009130C3">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AC3E0B" w:rsidRDefault="009130C3">
      <w:pPr>
        <w:pStyle w:val="4"/>
        <w:snapToGrid w:val="0"/>
        <w:ind w:left="0" w:firstLine="0"/>
        <w:rPr>
          <w:rFonts w:hAnsi="宋体"/>
          <w:b w:val="0"/>
          <w:sz w:val="21"/>
          <w:szCs w:val="21"/>
        </w:rPr>
      </w:pPr>
      <w:bookmarkStart w:id="95" w:name="_Toc144224654"/>
      <w:r>
        <w:rPr>
          <w:rFonts w:hAnsi="宋体" w:hint="eastAsia"/>
          <w:b w:val="0"/>
          <w:sz w:val="21"/>
          <w:szCs w:val="21"/>
        </w:rPr>
        <w:t>15</w:t>
      </w:r>
      <w:r>
        <w:rPr>
          <w:rFonts w:hint="eastAsia"/>
          <w:b w:val="0"/>
        </w:rPr>
        <w:t>．</w:t>
      </w:r>
      <w:r>
        <w:rPr>
          <w:rFonts w:hAnsi="宋体" w:hint="eastAsia"/>
          <w:b w:val="0"/>
          <w:sz w:val="21"/>
          <w:szCs w:val="21"/>
        </w:rPr>
        <w:t>投标文件的签署</w:t>
      </w:r>
      <w:bookmarkEnd w:id="95"/>
    </w:p>
    <w:p w:rsidR="00AC3E0B" w:rsidRDefault="009130C3">
      <w:pPr>
        <w:wordWrap w:val="0"/>
        <w:adjustRightInd w:val="0"/>
        <w:snapToGrid w:val="0"/>
        <w:spacing w:line="360" w:lineRule="auto"/>
        <w:ind w:leftChars="200" w:left="735" w:hangingChars="150" w:hanging="315"/>
        <w:rPr>
          <w:rFonts w:ascii="宋体"/>
          <w:szCs w:val="21"/>
        </w:rPr>
      </w:pPr>
      <w:bookmarkStart w:id="96" w:name="_Toc157499466"/>
      <w:bookmarkStart w:id="97" w:name="_Toc201743387"/>
      <w:bookmarkStart w:id="98" w:name="_Toc162935684"/>
      <w:r>
        <w:rPr>
          <w:rFonts w:ascii="宋体" w:hint="eastAsia"/>
          <w:szCs w:val="21"/>
        </w:rPr>
        <w:t>1）纸质投标文件数量为正本1份和副本5份，每一份投标文件上须注明“正本”或“副本”字样；若正本和副本内容有差异，以正本为准。电子投标文件1份。纸质投标文件与电子投标文件内容不一致时，以纸质投标文件为准。</w:t>
      </w:r>
    </w:p>
    <w:p w:rsidR="00AC3E0B" w:rsidRDefault="009130C3">
      <w:pPr>
        <w:wordWrap w:val="0"/>
        <w:adjustRightInd w:val="0"/>
        <w:snapToGrid w:val="0"/>
        <w:spacing w:line="360" w:lineRule="auto"/>
        <w:ind w:leftChars="200" w:left="735" w:hangingChars="150" w:hanging="315"/>
        <w:rPr>
          <w:rFonts w:asci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AC3E0B" w:rsidRDefault="00AC3E0B">
      <w:pPr>
        <w:wordWrap w:val="0"/>
        <w:adjustRightInd w:val="0"/>
        <w:snapToGrid w:val="0"/>
        <w:spacing w:line="360" w:lineRule="auto"/>
        <w:ind w:leftChars="200" w:left="735" w:hangingChars="150" w:hanging="315"/>
        <w:rPr>
          <w:rFonts w:ascii="宋体" w:hAnsi="宋体"/>
          <w:szCs w:val="21"/>
        </w:rPr>
      </w:pPr>
    </w:p>
    <w:p w:rsidR="00AC3E0B" w:rsidRDefault="009130C3">
      <w:pPr>
        <w:pStyle w:val="a7"/>
        <w:wordWrap w:val="0"/>
        <w:adjustRightInd w:val="0"/>
        <w:snapToGrid w:val="0"/>
        <w:spacing w:before="0" w:after="0" w:line="360" w:lineRule="auto"/>
        <w:outlineLvl w:val="2"/>
      </w:pPr>
      <w:bookmarkStart w:id="99" w:name="_Toc144224655"/>
      <w:r>
        <w:rPr>
          <w:rFonts w:ascii="宋体" w:hAnsi="宋体" w:hint="eastAsia"/>
          <w:sz w:val="28"/>
          <w:szCs w:val="28"/>
        </w:rPr>
        <w:t>四、投标文件的递交</w:t>
      </w:r>
      <w:bookmarkEnd w:id="96"/>
      <w:bookmarkEnd w:id="97"/>
      <w:bookmarkEnd w:id="98"/>
      <w:bookmarkEnd w:id="99"/>
    </w:p>
    <w:p w:rsidR="00AC3E0B" w:rsidRDefault="009130C3">
      <w:pPr>
        <w:pStyle w:val="4"/>
        <w:snapToGrid w:val="0"/>
        <w:ind w:left="0" w:firstLine="0"/>
        <w:rPr>
          <w:rFonts w:hAnsi="宋体"/>
          <w:b w:val="0"/>
          <w:sz w:val="21"/>
          <w:szCs w:val="21"/>
        </w:rPr>
      </w:pPr>
      <w:bookmarkStart w:id="100" w:name="_Toc144224656"/>
      <w:r>
        <w:rPr>
          <w:rFonts w:hAnsi="宋体"/>
          <w:b w:val="0"/>
          <w:sz w:val="21"/>
          <w:szCs w:val="21"/>
        </w:rPr>
        <w:t>1</w:t>
      </w:r>
      <w:r>
        <w:rPr>
          <w:rFonts w:hAnsi="宋体" w:hint="eastAsia"/>
          <w:b w:val="0"/>
          <w:sz w:val="21"/>
          <w:szCs w:val="21"/>
        </w:rPr>
        <w:t>6</w:t>
      </w:r>
      <w:r>
        <w:rPr>
          <w:rFonts w:hint="eastAsia"/>
          <w:b w:val="0"/>
        </w:rPr>
        <w:t>．</w:t>
      </w:r>
      <w:r>
        <w:rPr>
          <w:rFonts w:hAnsi="宋体" w:hint="eastAsia"/>
          <w:b w:val="0"/>
          <w:sz w:val="21"/>
          <w:szCs w:val="21"/>
        </w:rPr>
        <w:t>投标文件的密封和标记</w:t>
      </w:r>
      <w:bookmarkEnd w:id="100"/>
    </w:p>
    <w:p w:rsidR="00AC3E0B" w:rsidRDefault="009130C3">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AC3E0B" w:rsidRDefault="009130C3">
      <w:pPr>
        <w:adjustRightInd w:val="0"/>
        <w:snapToGrid w:val="0"/>
        <w:spacing w:line="360" w:lineRule="auto"/>
        <w:ind w:leftChars="200" w:left="735" w:hangingChars="150" w:hanging="315"/>
        <w:rPr>
          <w:rFonts w:ascii="宋体" w:hAnsi="宋体"/>
          <w:szCs w:val="21"/>
        </w:rPr>
      </w:pPr>
      <w:r>
        <w:rPr>
          <w:rFonts w:ascii="宋体"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int="eastAsia"/>
          <w:szCs w:val="21"/>
        </w:rPr>
        <w:t>。</w:t>
      </w:r>
    </w:p>
    <w:p w:rsidR="00AC3E0B" w:rsidRDefault="009130C3">
      <w:pPr>
        <w:pStyle w:val="4"/>
        <w:snapToGrid w:val="0"/>
        <w:ind w:left="0" w:firstLine="0"/>
        <w:rPr>
          <w:rFonts w:hAnsi="宋体"/>
          <w:b w:val="0"/>
          <w:sz w:val="21"/>
          <w:szCs w:val="21"/>
        </w:rPr>
      </w:pPr>
      <w:bookmarkStart w:id="101" w:name="_Toc144224657"/>
      <w:r>
        <w:rPr>
          <w:rFonts w:hAnsi="宋体" w:hint="eastAsia"/>
          <w:b w:val="0"/>
          <w:sz w:val="21"/>
          <w:szCs w:val="21"/>
        </w:rPr>
        <w:t>17</w:t>
      </w:r>
      <w:r>
        <w:rPr>
          <w:rFonts w:hint="eastAsia"/>
          <w:b w:val="0"/>
        </w:rPr>
        <w:t>．</w:t>
      </w:r>
      <w:r>
        <w:rPr>
          <w:rFonts w:hAnsi="宋体" w:hint="eastAsia"/>
          <w:b w:val="0"/>
          <w:sz w:val="21"/>
          <w:szCs w:val="21"/>
        </w:rPr>
        <w:t>投标截止时间</w:t>
      </w:r>
      <w:bookmarkEnd w:id="101"/>
    </w:p>
    <w:p w:rsidR="00AC3E0B" w:rsidRDefault="009130C3" w:rsidP="009130C3">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AC3E0B" w:rsidRDefault="009130C3" w:rsidP="009130C3">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AC3E0B" w:rsidRDefault="009130C3">
      <w:pPr>
        <w:pStyle w:val="4"/>
        <w:snapToGrid w:val="0"/>
        <w:ind w:left="0" w:firstLine="0"/>
        <w:rPr>
          <w:rFonts w:hAnsi="宋体"/>
          <w:b w:val="0"/>
          <w:sz w:val="21"/>
          <w:szCs w:val="21"/>
        </w:rPr>
      </w:pPr>
      <w:bookmarkStart w:id="102" w:name="_Toc144224658"/>
      <w:r>
        <w:rPr>
          <w:rFonts w:hAnsi="宋体" w:hint="eastAsia"/>
          <w:b w:val="0"/>
          <w:sz w:val="21"/>
          <w:szCs w:val="21"/>
        </w:rPr>
        <w:lastRenderedPageBreak/>
        <w:t>18</w:t>
      </w:r>
      <w:r>
        <w:rPr>
          <w:rFonts w:hint="eastAsia"/>
          <w:b w:val="0"/>
        </w:rPr>
        <w:t>．</w:t>
      </w:r>
      <w:r>
        <w:rPr>
          <w:rFonts w:hAnsi="宋体" w:hint="eastAsia"/>
          <w:b w:val="0"/>
          <w:sz w:val="21"/>
          <w:szCs w:val="21"/>
        </w:rPr>
        <w:t>投标文件的递交</w:t>
      </w:r>
      <w:bookmarkEnd w:id="102"/>
    </w:p>
    <w:p w:rsidR="00AC3E0B" w:rsidRDefault="009130C3">
      <w:pPr>
        <w:tabs>
          <w:tab w:val="left" w:pos="360"/>
        </w:tabs>
        <w:wordWrap w:val="0"/>
        <w:autoSpaceDE w:val="0"/>
        <w:autoSpaceDN w:val="0"/>
        <w:adjustRightInd w:val="0"/>
        <w:snapToGrid w:val="0"/>
        <w:spacing w:line="360" w:lineRule="auto"/>
        <w:ind w:leftChars="211" w:left="443"/>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AC3E0B" w:rsidRDefault="009130C3">
      <w:pPr>
        <w:pStyle w:val="4"/>
        <w:snapToGrid w:val="0"/>
        <w:ind w:left="0" w:firstLine="0"/>
        <w:rPr>
          <w:rFonts w:hAnsi="宋体"/>
          <w:b w:val="0"/>
          <w:sz w:val="21"/>
          <w:szCs w:val="21"/>
        </w:rPr>
      </w:pPr>
      <w:bookmarkStart w:id="103" w:name="_Toc144224659"/>
      <w:r>
        <w:rPr>
          <w:rFonts w:hAnsi="宋体" w:hint="eastAsia"/>
          <w:b w:val="0"/>
          <w:sz w:val="21"/>
          <w:szCs w:val="21"/>
        </w:rPr>
        <w:t>19</w:t>
      </w:r>
      <w:r>
        <w:rPr>
          <w:rFonts w:hint="eastAsia"/>
          <w:b w:val="0"/>
        </w:rPr>
        <w:t>．</w:t>
      </w:r>
      <w:r>
        <w:rPr>
          <w:rFonts w:hAnsi="宋体" w:hint="eastAsia"/>
          <w:b w:val="0"/>
          <w:sz w:val="21"/>
          <w:szCs w:val="21"/>
        </w:rPr>
        <w:t>投标文件的修改与撤回</w:t>
      </w:r>
      <w:bookmarkEnd w:id="103"/>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w:t>
      </w:r>
      <w:r>
        <w:rPr>
          <w:rFonts w:ascii="宋体" w:hAnsi="宋体" w:cs="仿宋_GB2312" w:hint="eastAsia"/>
          <w:szCs w:val="21"/>
          <w:lang w:val="zh-CN"/>
        </w:rPr>
        <w:t>投标截止时间前</w:t>
      </w:r>
      <w:r>
        <w:rPr>
          <w:rFonts w:ascii="宋体" w:hAnsi="宋体" w:hint="eastAsia"/>
          <w:snapToGrid w:val="0"/>
          <w:kern w:val="0"/>
          <w:szCs w:val="21"/>
        </w:rPr>
        <w:t>可对其投标文件进行修改或撤回，修改或撤回的任何通知应以书面形式在投标截止时间前递</w:t>
      </w:r>
      <w:r>
        <w:rPr>
          <w:rFonts w:ascii="宋体" w:hAnsi="宋体" w:hint="eastAsia"/>
          <w:snapToGrid w:val="0"/>
          <w:kern w:val="0"/>
        </w:rPr>
        <w:t>交至代理机构。修改或撤回的通知须有经正式授权的投标人代表签名。</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rPr>
        <w:t>投标人的修改或撤回通知应按本须知的规定编制、密封、标记和递交。</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w:t>
      </w:r>
    </w:p>
    <w:p w:rsidR="00AC3E0B" w:rsidRDefault="00AC3E0B" w:rsidP="009130C3">
      <w:pPr>
        <w:wordWrap w:val="0"/>
        <w:adjustRightInd w:val="0"/>
        <w:snapToGrid w:val="0"/>
        <w:spacing w:line="360" w:lineRule="auto"/>
        <w:ind w:leftChars="200" w:left="1065" w:hangingChars="307" w:hanging="645"/>
        <w:rPr>
          <w:rFonts w:ascii="宋体" w:hAnsi="宋体"/>
        </w:rPr>
      </w:pPr>
    </w:p>
    <w:p w:rsidR="00AC3E0B" w:rsidRDefault="009130C3">
      <w:pPr>
        <w:pStyle w:val="a7"/>
        <w:wordWrap w:val="0"/>
        <w:adjustRightInd w:val="0"/>
        <w:snapToGrid w:val="0"/>
        <w:spacing w:before="0" w:after="0" w:line="360" w:lineRule="auto"/>
        <w:outlineLvl w:val="2"/>
        <w:rPr>
          <w:rFonts w:ascii="宋体" w:hAnsi="宋体"/>
          <w:sz w:val="21"/>
          <w:szCs w:val="21"/>
        </w:rPr>
      </w:pPr>
      <w:bookmarkStart w:id="104" w:name="_Toc201743388"/>
      <w:bookmarkStart w:id="105" w:name="_Toc144224660"/>
      <w:bookmarkStart w:id="106" w:name="_Toc162935685"/>
      <w:bookmarkStart w:id="107" w:name="_Toc157499467"/>
      <w:r>
        <w:rPr>
          <w:rFonts w:ascii="宋体" w:hAnsi="宋体" w:hint="eastAsia"/>
          <w:sz w:val="28"/>
          <w:szCs w:val="28"/>
        </w:rPr>
        <w:t>五、开标</w:t>
      </w:r>
      <w:bookmarkEnd w:id="104"/>
      <w:bookmarkEnd w:id="105"/>
      <w:bookmarkEnd w:id="106"/>
      <w:bookmarkEnd w:id="107"/>
    </w:p>
    <w:p w:rsidR="00AC3E0B" w:rsidRDefault="009130C3">
      <w:pPr>
        <w:pStyle w:val="4"/>
        <w:snapToGrid w:val="0"/>
        <w:ind w:left="0" w:firstLine="0"/>
        <w:rPr>
          <w:rFonts w:hAnsi="宋体"/>
          <w:b w:val="0"/>
          <w:sz w:val="21"/>
          <w:szCs w:val="21"/>
        </w:rPr>
      </w:pPr>
      <w:bookmarkStart w:id="108" w:name="_Toc144224661"/>
      <w:r>
        <w:rPr>
          <w:rFonts w:hAnsi="宋体" w:hint="eastAsia"/>
          <w:b w:val="0"/>
          <w:sz w:val="21"/>
          <w:szCs w:val="21"/>
        </w:rPr>
        <w:t>20</w:t>
      </w:r>
      <w:r>
        <w:rPr>
          <w:rFonts w:hint="eastAsia"/>
          <w:b w:val="0"/>
        </w:rPr>
        <w:t>．</w:t>
      </w:r>
      <w:r>
        <w:rPr>
          <w:rFonts w:hAnsi="宋体" w:hint="eastAsia"/>
          <w:b w:val="0"/>
          <w:sz w:val="21"/>
          <w:szCs w:val="21"/>
        </w:rPr>
        <w:t>开标</w:t>
      </w:r>
      <w:bookmarkEnd w:id="108"/>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代理机构主持，邀请投标人参加。开标时，由投标人或者其推选的代表检查投标文件的密封情况；经确认无误后，由代理机构工作人员当众拆封，宣布投标人名称、投标价格和招标文件规定的需要宣布的其他内容。投标人不足3家的，不予开标。</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代理机构负责记录，由参加开标的各投标人代表和相关工作人员签字确认。投标人代表对开标过程和开标记录有疑义，以及认为采购人、代理机构相关工作人员有需要回避的情形的，应当场提出询问或者回避申请。采购人、代理机构对投标人代表提出的询问或者回避申请应当及时处理。投标人未参加开标的，视同认可开标结果。</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AC3E0B" w:rsidRDefault="009130C3">
      <w:pPr>
        <w:pStyle w:val="4"/>
        <w:snapToGrid w:val="0"/>
        <w:ind w:left="0" w:firstLine="0"/>
        <w:rPr>
          <w:rFonts w:hAnsi="宋体"/>
          <w:b w:val="0"/>
          <w:sz w:val="21"/>
          <w:szCs w:val="21"/>
        </w:rPr>
      </w:pPr>
      <w:bookmarkStart w:id="109" w:name="_Toc144224662"/>
      <w:r>
        <w:rPr>
          <w:rFonts w:hAnsi="宋体" w:hint="eastAsia"/>
          <w:b w:val="0"/>
          <w:sz w:val="21"/>
          <w:szCs w:val="21"/>
        </w:rPr>
        <w:t>21</w:t>
      </w:r>
      <w:r>
        <w:rPr>
          <w:rFonts w:hint="eastAsia"/>
          <w:b w:val="0"/>
        </w:rPr>
        <w:t>．</w:t>
      </w:r>
      <w:r>
        <w:rPr>
          <w:rFonts w:hAnsi="宋体" w:hint="eastAsia"/>
          <w:b w:val="0"/>
          <w:sz w:val="21"/>
          <w:szCs w:val="21"/>
        </w:rPr>
        <w:t>投标文件的澄清</w:t>
      </w:r>
      <w:bookmarkEnd w:id="109"/>
    </w:p>
    <w:p w:rsidR="00AC3E0B" w:rsidRDefault="009130C3">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AC3E0B" w:rsidRDefault="009130C3">
      <w:pPr>
        <w:pStyle w:val="4"/>
        <w:snapToGrid w:val="0"/>
        <w:ind w:left="0" w:firstLine="0"/>
        <w:rPr>
          <w:rFonts w:hAnsi="宋体"/>
          <w:b w:val="0"/>
          <w:sz w:val="21"/>
          <w:szCs w:val="21"/>
        </w:rPr>
      </w:pPr>
      <w:bookmarkStart w:id="110" w:name="_Toc144224663"/>
      <w:r>
        <w:rPr>
          <w:rFonts w:hAnsi="宋体" w:hint="eastAsia"/>
          <w:b w:val="0"/>
          <w:sz w:val="21"/>
          <w:szCs w:val="21"/>
        </w:rPr>
        <w:t>22</w:t>
      </w:r>
      <w:r>
        <w:rPr>
          <w:rFonts w:hint="eastAsia"/>
          <w:b w:val="0"/>
        </w:rPr>
        <w:t>．</w:t>
      </w:r>
      <w:r>
        <w:rPr>
          <w:rFonts w:hAnsi="宋体" w:hint="eastAsia"/>
          <w:b w:val="0"/>
          <w:sz w:val="21"/>
          <w:szCs w:val="21"/>
        </w:rPr>
        <w:t>保密</w:t>
      </w:r>
      <w:bookmarkEnd w:id="110"/>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rPr>
      </w:pPr>
      <w:r>
        <w:rPr>
          <w:rFonts w:ascii="宋体" w:hAnsi="宋体" w:hint="eastAsia"/>
          <w:szCs w:val="21"/>
        </w:rPr>
        <w:t>2）投标人刺探评审或授予合同的保密信息，通过各种方式影响评审的，一经查证属实，都可</w:t>
      </w:r>
      <w:r>
        <w:rPr>
          <w:rFonts w:ascii="宋体" w:hAnsi="宋体" w:hint="eastAsia"/>
          <w:szCs w:val="21"/>
        </w:rPr>
        <w:lastRenderedPageBreak/>
        <w:t>能导致其投标被拒绝。</w:t>
      </w:r>
    </w:p>
    <w:p w:rsidR="00AC3E0B" w:rsidRDefault="009130C3">
      <w:pPr>
        <w:pStyle w:val="4"/>
        <w:snapToGrid w:val="0"/>
        <w:ind w:left="0" w:firstLine="0"/>
        <w:rPr>
          <w:rFonts w:hAnsi="宋体"/>
          <w:b w:val="0"/>
          <w:sz w:val="21"/>
          <w:szCs w:val="21"/>
        </w:rPr>
      </w:pPr>
      <w:bookmarkStart w:id="111" w:name="_Toc144224664"/>
      <w:r>
        <w:rPr>
          <w:rFonts w:hAnsi="宋体" w:hint="eastAsia"/>
          <w:b w:val="0"/>
          <w:sz w:val="21"/>
          <w:szCs w:val="21"/>
        </w:rPr>
        <w:t>23</w:t>
      </w:r>
      <w:r>
        <w:rPr>
          <w:rFonts w:hint="eastAsia"/>
          <w:b w:val="0"/>
        </w:rPr>
        <w:t>．</w:t>
      </w:r>
      <w:r>
        <w:rPr>
          <w:rFonts w:hAnsi="宋体" w:hint="eastAsia"/>
          <w:b w:val="0"/>
          <w:sz w:val="21"/>
          <w:szCs w:val="21"/>
        </w:rPr>
        <w:t>中标结果公示</w:t>
      </w:r>
      <w:bookmarkEnd w:id="111"/>
    </w:p>
    <w:p w:rsidR="00AC3E0B" w:rsidRDefault="009130C3">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1）中标结果公示将在深圳市总工会网(http://www.szzgh.org) 、深圳公共资源交易平台（</w:t>
      </w:r>
      <w:hyperlink r:id="rId12" w:history="1">
        <w:r>
          <w:rPr>
            <w:rFonts w:ascii="宋体" w:hAnsi="宋体"/>
            <w:szCs w:val="21"/>
          </w:rPr>
          <w:t>http://www.szggzy.com</w:t>
        </w:r>
      </w:hyperlink>
      <w:r>
        <w:rPr>
          <w:rFonts w:ascii="宋体" w:hAnsi="宋体" w:hint="eastAsia"/>
          <w:szCs w:val="21"/>
        </w:rPr>
        <w:t>）、深圳市国信招标有限公司网站（</w:t>
      </w:r>
      <w:r>
        <w:rPr>
          <w:rFonts w:ascii="宋体" w:hAnsi="宋体"/>
          <w:szCs w:val="21"/>
        </w:rPr>
        <w:t>http://www.szgxzb.com</w:t>
      </w:r>
      <w:r>
        <w:rPr>
          <w:rFonts w:ascii="宋体" w:hAnsi="宋体" w:hint="eastAsia"/>
          <w:szCs w:val="21"/>
        </w:rPr>
        <w:t>）发布，公示时间为3日。</w:t>
      </w:r>
    </w:p>
    <w:p w:rsidR="00AC3E0B" w:rsidRDefault="009130C3">
      <w:pPr>
        <w:wordWrap w:val="0"/>
        <w:adjustRightInd w:val="0"/>
        <w:snapToGrid w:val="0"/>
        <w:spacing w:line="360" w:lineRule="auto"/>
        <w:ind w:leftChars="200" w:left="420"/>
        <w:rPr>
          <w:rFonts w:ascii="宋体" w:hAnsi="宋体"/>
          <w:szCs w:val="21"/>
        </w:rPr>
      </w:pPr>
      <w:r>
        <w:rPr>
          <w:rFonts w:ascii="宋体" w:hint="eastAsia"/>
        </w:rPr>
        <w:t>2）投标人有权在公示期内对评审结果提出书面质疑，对质疑内容的真实性承担法律责任。</w:t>
      </w:r>
    </w:p>
    <w:p w:rsidR="00AC3E0B" w:rsidRDefault="00AC3E0B">
      <w:pPr>
        <w:wordWrap w:val="0"/>
        <w:adjustRightInd w:val="0"/>
        <w:snapToGrid w:val="0"/>
        <w:spacing w:line="360" w:lineRule="auto"/>
        <w:ind w:leftChars="199" w:left="943" w:hangingChars="250" w:hanging="525"/>
        <w:rPr>
          <w:rFonts w:ascii="宋体" w:hAnsi="宋体"/>
        </w:rPr>
      </w:pPr>
    </w:p>
    <w:p w:rsidR="00AC3E0B" w:rsidRDefault="009130C3">
      <w:pPr>
        <w:pStyle w:val="a7"/>
        <w:wordWrap w:val="0"/>
        <w:adjustRightInd w:val="0"/>
        <w:snapToGrid w:val="0"/>
        <w:spacing w:before="0" w:after="0" w:line="360" w:lineRule="auto"/>
        <w:outlineLvl w:val="2"/>
        <w:rPr>
          <w:rFonts w:ascii="宋体" w:hAnsi="宋体"/>
          <w:sz w:val="18"/>
        </w:rPr>
      </w:pPr>
      <w:bookmarkStart w:id="112" w:name="_Toc144224665"/>
      <w:bookmarkStart w:id="113" w:name="_Toc201743389"/>
      <w:bookmarkStart w:id="114" w:name="_Toc162935686"/>
      <w:bookmarkStart w:id="115" w:name="_Toc157499468"/>
      <w:r>
        <w:rPr>
          <w:rFonts w:ascii="宋体" w:hAnsi="宋体" w:hint="eastAsia"/>
          <w:sz w:val="28"/>
        </w:rPr>
        <w:t>六、授予合同</w:t>
      </w:r>
      <w:bookmarkEnd w:id="112"/>
      <w:bookmarkEnd w:id="113"/>
      <w:bookmarkEnd w:id="114"/>
      <w:bookmarkEnd w:id="115"/>
    </w:p>
    <w:p w:rsidR="00AC3E0B" w:rsidRDefault="009130C3">
      <w:pPr>
        <w:pStyle w:val="4"/>
        <w:snapToGrid w:val="0"/>
        <w:ind w:left="0" w:firstLine="0"/>
        <w:rPr>
          <w:rFonts w:hAnsi="宋体"/>
          <w:b w:val="0"/>
          <w:sz w:val="21"/>
          <w:szCs w:val="21"/>
        </w:rPr>
      </w:pPr>
      <w:bookmarkStart w:id="116" w:name="_Toc144224666"/>
      <w:r>
        <w:rPr>
          <w:rFonts w:hAnsi="宋体" w:hint="eastAsia"/>
          <w:b w:val="0"/>
          <w:sz w:val="21"/>
          <w:szCs w:val="21"/>
        </w:rPr>
        <w:t>24</w:t>
      </w:r>
      <w:r>
        <w:rPr>
          <w:rFonts w:hint="eastAsia"/>
          <w:b w:val="0"/>
        </w:rPr>
        <w:t>．</w:t>
      </w:r>
      <w:r>
        <w:rPr>
          <w:rFonts w:hAnsi="宋体" w:hint="eastAsia"/>
          <w:b w:val="0"/>
          <w:sz w:val="21"/>
          <w:szCs w:val="21"/>
        </w:rPr>
        <w:t>资格后审</w:t>
      </w:r>
      <w:bookmarkEnd w:id="116"/>
    </w:p>
    <w:p w:rsidR="00AC3E0B" w:rsidRDefault="009130C3">
      <w:pPr>
        <w:wordWrap w:val="0"/>
        <w:adjustRightInd w:val="0"/>
        <w:snapToGrid w:val="0"/>
        <w:spacing w:line="360" w:lineRule="auto"/>
        <w:ind w:firstLineChars="200" w:firstLine="420"/>
        <w:rPr>
          <w:rFonts w:ascii="宋体" w:hAnsi="宋体"/>
          <w:snapToGrid w:val="0"/>
          <w:kern w:val="0"/>
        </w:rPr>
      </w:pPr>
      <w:r>
        <w:rPr>
          <w:rFonts w:ascii="宋体" w:hAnsi="宋体" w:hint="eastAsia"/>
          <w:snapToGrid w:val="0"/>
          <w:kern w:val="0"/>
        </w:rPr>
        <w:t>1）采购人将根据招标文件列出的标准审查中标候选人是否有能力令人满意地履行合同。</w:t>
      </w:r>
    </w:p>
    <w:p w:rsidR="00AC3E0B" w:rsidRDefault="009130C3">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2）授标决定将考虑投标人的财务、技术和生产能力，其基础是审查投标人按照本招标文件规定提交的资格证明文件和采购人认为必要的、合适的资料。</w:t>
      </w:r>
    </w:p>
    <w:p w:rsidR="00AC3E0B" w:rsidRDefault="009130C3">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3）</w:t>
      </w:r>
      <w:r>
        <w:rPr>
          <w:rFonts w:ascii="宋体" w:hAnsi="宋体"/>
          <w:snapToGrid w:val="0"/>
          <w:kern w:val="0"/>
        </w:rPr>
        <w:t>采购人或者代理机构不得通过对</w:t>
      </w:r>
      <w:r>
        <w:rPr>
          <w:rFonts w:ascii="宋体" w:hAnsi="宋体" w:hint="eastAsia"/>
          <w:snapToGrid w:val="0"/>
          <w:kern w:val="0"/>
        </w:rPr>
        <w:t>投标人</w:t>
      </w:r>
      <w:r>
        <w:rPr>
          <w:rFonts w:ascii="宋体" w:hAnsi="宋体"/>
          <w:snapToGrid w:val="0"/>
          <w:kern w:val="0"/>
        </w:rPr>
        <w:t>进行考察等方式改变评审结果。</w:t>
      </w:r>
    </w:p>
    <w:p w:rsidR="00AC3E0B" w:rsidRDefault="009130C3">
      <w:pPr>
        <w:wordWrap w:val="0"/>
        <w:adjustRightInd w:val="0"/>
        <w:snapToGrid w:val="0"/>
        <w:spacing w:line="360" w:lineRule="auto"/>
        <w:ind w:leftChars="200" w:left="735" w:hangingChars="150" w:hanging="315"/>
        <w:rPr>
          <w:rFonts w:ascii="宋体" w:hAns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AC3E0B" w:rsidRDefault="009130C3">
      <w:pPr>
        <w:pStyle w:val="4"/>
        <w:snapToGrid w:val="0"/>
        <w:ind w:left="0" w:firstLine="0"/>
        <w:rPr>
          <w:rFonts w:hAnsi="宋体"/>
          <w:b w:val="0"/>
          <w:sz w:val="21"/>
          <w:szCs w:val="21"/>
        </w:rPr>
      </w:pPr>
      <w:bookmarkStart w:id="117" w:name="_Toc144224667"/>
      <w:r>
        <w:rPr>
          <w:rFonts w:hAnsi="宋体" w:hint="eastAsia"/>
          <w:b w:val="0"/>
          <w:sz w:val="21"/>
          <w:szCs w:val="21"/>
        </w:rPr>
        <w:t>25</w:t>
      </w:r>
      <w:r>
        <w:rPr>
          <w:rFonts w:hint="eastAsia"/>
          <w:b w:val="0"/>
        </w:rPr>
        <w:t>．</w:t>
      </w:r>
      <w:r>
        <w:rPr>
          <w:rFonts w:hAnsi="宋体" w:hint="eastAsia"/>
          <w:b w:val="0"/>
          <w:sz w:val="21"/>
          <w:szCs w:val="21"/>
        </w:rPr>
        <w:t>更改采购数量的权力</w:t>
      </w:r>
      <w:bookmarkEnd w:id="117"/>
    </w:p>
    <w:p w:rsidR="00AC3E0B" w:rsidRDefault="009130C3">
      <w:pPr>
        <w:wordWrap w:val="0"/>
        <w:adjustRightInd w:val="0"/>
        <w:snapToGrid w:val="0"/>
        <w:spacing w:line="360" w:lineRule="auto"/>
        <w:ind w:leftChars="200" w:left="420" w:firstLineChars="200" w:firstLine="420"/>
        <w:rPr>
          <w:rFonts w:ascii="宋体" w:hAnsi="宋体"/>
          <w:szCs w:val="21"/>
        </w:rPr>
      </w:pPr>
      <w:r>
        <w:rPr>
          <w:rFonts w:ascii="宋体" w:hAnsi="宋体" w:hint="eastAsia"/>
          <w:szCs w:val="21"/>
        </w:rPr>
        <w:t>采购合同履行中，采购人增加采购与合同标的相同服务的，可以与中标人协商签订补充采购合同，补充采购合同的金额不得超过原合同金额的百分之十。</w:t>
      </w:r>
    </w:p>
    <w:p w:rsidR="00AC3E0B" w:rsidRDefault="009130C3">
      <w:pPr>
        <w:pStyle w:val="4"/>
        <w:snapToGrid w:val="0"/>
        <w:ind w:left="0" w:firstLine="0"/>
        <w:rPr>
          <w:rFonts w:hAnsi="宋体"/>
          <w:b w:val="0"/>
          <w:sz w:val="21"/>
          <w:szCs w:val="21"/>
        </w:rPr>
      </w:pPr>
      <w:bookmarkStart w:id="118" w:name="_Toc144224668"/>
      <w:r>
        <w:rPr>
          <w:rFonts w:hAnsi="宋体" w:hint="eastAsia"/>
          <w:b w:val="0"/>
          <w:sz w:val="21"/>
          <w:szCs w:val="21"/>
        </w:rPr>
        <w:t>26</w:t>
      </w:r>
      <w:r>
        <w:rPr>
          <w:rFonts w:hint="eastAsia"/>
          <w:b w:val="0"/>
        </w:rPr>
        <w:t>．</w:t>
      </w:r>
      <w:r>
        <w:rPr>
          <w:rFonts w:hAnsi="宋体" w:hint="eastAsia"/>
          <w:b w:val="0"/>
          <w:sz w:val="21"/>
          <w:szCs w:val="21"/>
        </w:rPr>
        <w:t>中标通知书</w:t>
      </w:r>
      <w:bookmarkEnd w:id="118"/>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1）中标结果公示期满无异议或者异议不成立的，代理机构将发出中标通知书。</w:t>
      </w:r>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AC3E0B" w:rsidRDefault="009130C3">
      <w:pPr>
        <w:pStyle w:val="4"/>
        <w:snapToGrid w:val="0"/>
        <w:ind w:left="0" w:firstLine="0"/>
        <w:rPr>
          <w:rFonts w:hAnsi="宋体"/>
          <w:sz w:val="21"/>
          <w:szCs w:val="21"/>
        </w:rPr>
      </w:pPr>
      <w:bookmarkStart w:id="119" w:name="_Toc144224669"/>
      <w:r>
        <w:rPr>
          <w:rFonts w:hAnsi="宋体" w:hint="eastAsia"/>
          <w:b w:val="0"/>
          <w:sz w:val="21"/>
          <w:szCs w:val="21"/>
        </w:rPr>
        <w:t>27</w:t>
      </w:r>
      <w:r>
        <w:rPr>
          <w:rFonts w:hint="eastAsia"/>
          <w:b w:val="0"/>
        </w:rPr>
        <w:t>．</w:t>
      </w:r>
      <w:r>
        <w:rPr>
          <w:rFonts w:hAnsi="宋体" w:hint="eastAsia"/>
          <w:b w:val="0"/>
          <w:sz w:val="21"/>
          <w:szCs w:val="21"/>
        </w:rPr>
        <w:t>签订合同</w:t>
      </w:r>
      <w:bookmarkEnd w:id="119"/>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AC3E0B" w:rsidRDefault="009130C3">
      <w:pPr>
        <w:wordWrap w:val="0"/>
        <w:adjustRightInd w:val="0"/>
        <w:snapToGrid w:val="0"/>
        <w:spacing w:line="360" w:lineRule="auto"/>
        <w:ind w:leftChars="200" w:left="735" w:hangingChars="150" w:hanging="315"/>
        <w:rPr>
          <w:rFonts w:ascii="宋体" w:hAnsi="宋体"/>
        </w:rPr>
      </w:pPr>
      <w:r>
        <w:rPr>
          <w:rFonts w:ascii="宋体" w:hAnsi="宋体" w:hint="eastAsia"/>
        </w:rPr>
        <w:t>3）</w:t>
      </w:r>
      <w:r>
        <w:rPr>
          <w:rFonts w:ascii="宋体" w:hAnsi="宋体" w:cs="宋体" w:hint="eastAsia"/>
        </w:rPr>
        <w:t>中标人未按规定与采购人签订合同的，采购人可按照有关规定废除中标人的中标资格，给采购人造成的损失超过投标担保数额的，还应当对超过部分予以赔偿，同时依法承担相应法律责任。</w:t>
      </w:r>
    </w:p>
    <w:p w:rsidR="00AC3E0B" w:rsidRDefault="009130C3">
      <w:pPr>
        <w:pStyle w:val="4"/>
        <w:snapToGrid w:val="0"/>
        <w:ind w:left="0" w:firstLine="0"/>
        <w:rPr>
          <w:rFonts w:hAnsi="宋体"/>
          <w:b w:val="0"/>
          <w:sz w:val="21"/>
          <w:szCs w:val="21"/>
        </w:rPr>
      </w:pPr>
      <w:bookmarkStart w:id="120" w:name="_Toc144224670"/>
      <w:r>
        <w:rPr>
          <w:rFonts w:hAnsi="宋体" w:hint="eastAsia"/>
          <w:b w:val="0"/>
          <w:sz w:val="21"/>
          <w:szCs w:val="21"/>
        </w:rPr>
        <w:t>28</w:t>
      </w:r>
      <w:r>
        <w:rPr>
          <w:rFonts w:hint="eastAsia"/>
          <w:b w:val="0"/>
        </w:rPr>
        <w:t>．</w:t>
      </w:r>
      <w:r>
        <w:rPr>
          <w:rFonts w:hAnsi="宋体" w:hint="eastAsia"/>
          <w:b w:val="0"/>
          <w:sz w:val="21"/>
          <w:szCs w:val="21"/>
        </w:rPr>
        <w:t>中标服务费</w:t>
      </w:r>
      <w:bookmarkStart w:id="121" w:name="_Toc490755646"/>
      <w:bookmarkStart w:id="122" w:name="_Toc482635583"/>
      <w:bookmarkEnd w:id="120"/>
    </w:p>
    <w:p w:rsidR="00AC3E0B" w:rsidRDefault="009130C3">
      <w:pPr>
        <w:wordWrap w:val="0"/>
        <w:adjustRightInd w:val="0"/>
        <w:snapToGrid w:val="0"/>
        <w:spacing w:line="360" w:lineRule="auto"/>
        <w:ind w:leftChars="213" w:left="762" w:hangingChars="150" w:hanging="315"/>
        <w:rPr>
          <w:rFonts w:ascii="宋体" w:hAnsi="宋体" w:cs="宋体"/>
        </w:rPr>
      </w:pPr>
      <w:r>
        <w:rPr>
          <w:rFonts w:ascii="宋体" w:hAnsi="宋体" w:cs="宋体" w:hint="eastAsia"/>
        </w:rPr>
        <w:t>1）中标人在领取中标通知书前，应以银行转账的方式向代理机构交纳代理服务费。代理服务费收费标准参照《深圳市财政委员会关于规范深圳市社会采购代理机构管理有关事项的补充通知》（深财购〔2018〕27号）的标准，按照差额定率累进法计算。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AC3E0B">
        <w:trPr>
          <w:trHeight w:val="405"/>
          <w:jc w:val="center"/>
        </w:trPr>
        <w:tc>
          <w:tcPr>
            <w:tcW w:w="3275" w:type="dxa"/>
            <w:vAlign w:val="center"/>
          </w:tcPr>
          <w:p w:rsidR="00AC3E0B" w:rsidRDefault="009130C3">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AC3E0B" w:rsidRDefault="009130C3">
            <w:pPr>
              <w:spacing w:line="360" w:lineRule="auto"/>
              <w:jc w:val="center"/>
              <w:rPr>
                <w:rFonts w:ascii="宋体" w:hAnsi="宋体"/>
                <w:szCs w:val="21"/>
              </w:rPr>
            </w:pPr>
            <w:r>
              <w:rPr>
                <w:rFonts w:ascii="宋体" w:hAnsi="宋体" w:hint="eastAsia"/>
                <w:szCs w:val="21"/>
              </w:rPr>
              <w:t>服务类项目收费费率</w:t>
            </w:r>
          </w:p>
        </w:tc>
      </w:tr>
      <w:tr w:rsidR="00AC3E0B">
        <w:trPr>
          <w:trHeight w:val="405"/>
          <w:jc w:val="center"/>
        </w:trPr>
        <w:tc>
          <w:tcPr>
            <w:tcW w:w="3275" w:type="dxa"/>
            <w:vAlign w:val="center"/>
          </w:tcPr>
          <w:p w:rsidR="00AC3E0B" w:rsidRDefault="009130C3">
            <w:pPr>
              <w:spacing w:line="360" w:lineRule="auto"/>
              <w:jc w:val="center"/>
              <w:rPr>
                <w:rFonts w:ascii="宋体" w:hAnsi="宋体"/>
                <w:szCs w:val="21"/>
              </w:rPr>
            </w:pPr>
            <w:r>
              <w:rPr>
                <w:rFonts w:ascii="宋体" w:hAnsi="宋体" w:hint="eastAsia"/>
                <w:szCs w:val="21"/>
              </w:rPr>
              <w:lastRenderedPageBreak/>
              <w:t>100以下的部分</w:t>
            </w:r>
          </w:p>
        </w:tc>
        <w:tc>
          <w:tcPr>
            <w:tcW w:w="3431" w:type="dxa"/>
            <w:vAlign w:val="center"/>
          </w:tcPr>
          <w:p w:rsidR="00AC3E0B" w:rsidRDefault="009130C3">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AC3E0B" w:rsidRDefault="00AC3E0B">
      <w:pPr>
        <w:wordWrap w:val="0"/>
        <w:adjustRightInd w:val="0"/>
        <w:snapToGrid w:val="0"/>
        <w:ind w:leftChars="200" w:left="420"/>
        <w:rPr>
          <w:rFonts w:ascii="宋体" w:hAnsi="宋体"/>
          <w:szCs w:val="21"/>
        </w:rPr>
      </w:pPr>
    </w:p>
    <w:p w:rsidR="00AC3E0B" w:rsidRDefault="009130C3">
      <w:pPr>
        <w:wordWrap w:val="0"/>
        <w:adjustRightInd w:val="0"/>
        <w:snapToGrid w:val="0"/>
        <w:spacing w:line="360" w:lineRule="auto"/>
        <w:ind w:leftChars="200" w:left="420"/>
        <w:rPr>
          <w:rFonts w:ascii="宋体" w:hAnsi="宋体"/>
          <w:szCs w:val="21"/>
        </w:rPr>
      </w:pPr>
      <w:r>
        <w:rPr>
          <w:rFonts w:ascii="宋体" w:hAnsi="宋体" w:hint="eastAsia"/>
          <w:szCs w:val="21"/>
        </w:rPr>
        <w:t>2）中标服务费按以上费率计算后不足人民币6000元的，按人民币6000元收取。</w:t>
      </w:r>
    </w:p>
    <w:p w:rsidR="00AC3E0B" w:rsidRDefault="00AC3E0B">
      <w:pPr>
        <w:wordWrap w:val="0"/>
        <w:adjustRightInd w:val="0"/>
        <w:snapToGrid w:val="0"/>
        <w:spacing w:line="360" w:lineRule="auto"/>
        <w:ind w:leftChars="200" w:left="420"/>
        <w:rPr>
          <w:rFonts w:ascii="宋体" w:hAnsi="宋体"/>
          <w:szCs w:val="21"/>
        </w:rPr>
      </w:pPr>
    </w:p>
    <w:p w:rsidR="00AC3E0B" w:rsidRDefault="009130C3">
      <w:pPr>
        <w:pStyle w:val="a7"/>
        <w:adjustRightInd w:val="0"/>
        <w:snapToGrid w:val="0"/>
        <w:spacing w:before="0" w:after="0" w:line="360" w:lineRule="auto"/>
        <w:outlineLvl w:val="2"/>
        <w:rPr>
          <w:rFonts w:ascii="宋体" w:hAnsi="宋体"/>
          <w:sz w:val="28"/>
        </w:rPr>
      </w:pPr>
      <w:bookmarkStart w:id="123" w:name="_Toc144224671"/>
      <w:r>
        <w:rPr>
          <w:rFonts w:ascii="宋体" w:hAnsi="宋体" w:hint="eastAsia"/>
          <w:sz w:val="28"/>
        </w:rPr>
        <w:t>七、特别说明</w:t>
      </w:r>
      <w:bookmarkEnd w:id="123"/>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24" w:name="_Toc119078885"/>
      <w:bookmarkStart w:id="125" w:name="_Toc144224672"/>
      <w:bookmarkStart w:id="126" w:name="_Toc123824593"/>
      <w:bookmarkEnd w:id="121"/>
      <w:bookmarkEnd w:id="122"/>
      <w:r>
        <w:rPr>
          <w:rFonts w:ascii="宋体" w:hAnsi="宋体" w:hint="eastAsia"/>
          <w:bCs/>
          <w:kern w:val="0"/>
          <w:szCs w:val="21"/>
        </w:rPr>
        <w:t>29．关于中小企业参加投标的特殊规定</w:t>
      </w:r>
      <w:bookmarkEnd w:id="124"/>
      <w:bookmarkEnd w:id="125"/>
      <w:bookmarkEnd w:id="126"/>
    </w:p>
    <w:p w:rsidR="00AC3E0B" w:rsidRDefault="009130C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AC3E0B" w:rsidRDefault="009130C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AC3E0B" w:rsidRDefault="009130C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AC3E0B" w:rsidRDefault="009130C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AC3E0B" w:rsidRDefault="009130C3">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AC3E0B" w:rsidRDefault="009130C3">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AC3E0B" w:rsidRDefault="009130C3">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hint="eastAsia"/>
          <w:b/>
          <w:kern w:val="0"/>
          <w:szCs w:val="21"/>
        </w:rPr>
        <w:t>其他未列明行业</w:t>
      </w:r>
      <w:r>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7" w:name="_Toc144224673"/>
      <w:bookmarkStart w:id="128" w:name="_Toc533616045"/>
      <w:bookmarkStart w:id="129" w:name="_Toc119078886"/>
      <w:bookmarkStart w:id="130" w:name="_Toc123824594"/>
      <w:r>
        <w:rPr>
          <w:rFonts w:ascii="宋体" w:hAnsi="宋体" w:cs="宋体" w:hint="eastAsia"/>
          <w:kern w:val="0"/>
        </w:rPr>
        <w:t>30．关于监狱企业投标的特殊规定</w:t>
      </w:r>
      <w:bookmarkEnd w:id="127"/>
      <w:bookmarkEnd w:id="128"/>
      <w:bookmarkEnd w:id="129"/>
      <w:bookmarkEnd w:id="130"/>
    </w:p>
    <w:p w:rsidR="00AC3E0B" w:rsidRDefault="009130C3">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AC3E0B" w:rsidRDefault="009130C3" w:rsidP="009130C3">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AC3E0B" w:rsidRDefault="009130C3">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AC3E0B" w:rsidRDefault="009130C3">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AC3E0B" w:rsidRDefault="009130C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lastRenderedPageBreak/>
        <w:t>3）关于监狱企业价格扣除政策的规定</w:t>
      </w:r>
    </w:p>
    <w:p w:rsidR="00AC3E0B" w:rsidRDefault="009130C3">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31" w:name="_Toc119078887"/>
      <w:bookmarkStart w:id="132" w:name="_Toc533616046"/>
      <w:bookmarkStart w:id="133" w:name="_Toc144224674"/>
      <w:bookmarkStart w:id="134" w:name="_Toc123824595"/>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31"/>
      <w:bookmarkEnd w:id="132"/>
      <w:bookmarkEnd w:id="133"/>
      <w:bookmarkEnd w:id="134"/>
    </w:p>
    <w:p w:rsidR="00AC3E0B" w:rsidRDefault="009130C3">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AC3E0B" w:rsidRDefault="009130C3">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AC3E0B" w:rsidRDefault="009130C3">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AC3E0B" w:rsidRDefault="009130C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AC3E0B" w:rsidRDefault="009130C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AC3E0B" w:rsidRDefault="009130C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AC3E0B" w:rsidRDefault="009130C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AC3E0B" w:rsidRDefault="009130C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35" w:name="_Toc144224675"/>
      <w:bookmarkStart w:id="136" w:name="_Toc123824596"/>
      <w:bookmarkStart w:id="137" w:name="_Toc533616048"/>
      <w:bookmarkStart w:id="138" w:name="_Toc119078888"/>
      <w:r>
        <w:rPr>
          <w:rFonts w:ascii="宋体" w:hAnsi="宋体" w:cs="宋体"/>
          <w:kern w:val="0"/>
        </w:rPr>
        <w:t>3</w:t>
      </w:r>
      <w:r>
        <w:rPr>
          <w:rFonts w:ascii="宋体" w:hAnsi="宋体" w:cs="宋体" w:hint="eastAsia"/>
          <w:kern w:val="0"/>
        </w:rPr>
        <w:t>2．关于投标人信用信息查询渠道及查询内容</w:t>
      </w:r>
      <w:bookmarkEnd w:id="135"/>
      <w:bookmarkEnd w:id="136"/>
      <w:bookmarkEnd w:id="137"/>
      <w:bookmarkEnd w:id="138"/>
    </w:p>
    <w:p w:rsidR="00AC3E0B" w:rsidRDefault="009130C3">
      <w:pPr>
        <w:wordWrap w:val="0"/>
        <w:adjustRightInd w:val="0"/>
        <w:snapToGrid w:val="0"/>
        <w:spacing w:line="360" w:lineRule="auto"/>
        <w:ind w:leftChars="200" w:left="741" w:hangingChars="153" w:hanging="321"/>
        <w:rPr>
          <w:rFonts w:ascii="宋体"/>
        </w:rPr>
      </w:pPr>
      <w:bookmarkStart w:id="139" w:name="_Toc533616049"/>
      <w:r>
        <w:rPr>
          <w:rFonts w:ascii="宋体" w:cs="宋体"/>
          <w:kern w:val="0"/>
        </w:rPr>
        <w:t>1</w:t>
      </w:r>
      <w:r>
        <w:rPr>
          <w:rFonts w:ascii="宋体" w:hAnsi="宋体" w:cs="宋体" w:hint="eastAsia"/>
          <w:kern w:val="0"/>
        </w:rPr>
        <w:t>）</w:t>
      </w:r>
      <w:r>
        <w:rPr>
          <w:rFonts w:ascii="宋体" w:cs="宋体" w:hint="eastAsia"/>
          <w:kern w:val="0"/>
        </w:rPr>
        <w:t>“信用中国”网站</w:t>
      </w:r>
      <w:r>
        <w:rPr>
          <w:rFonts w:asciiTheme="minorEastAsia" w:eastAsiaTheme="minorEastAsia" w:hAnsiTheme="minorEastAsia" w:cs="宋体" w:hint="eastAsia"/>
          <w:kern w:val="0"/>
          <w:szCs w:val="21"/>
        </w:rPr>
        <w:t>（</w:t>
      </w:r>
      <w:r>
        <w:rPr>
          <w:rFonts w:asciiTheme="minorEastAsia" w:eastAsiaTheme="minorEastAsia" w:hAnsiTheme="minorEastAsia" w:cs="宋体"/>
          <w:kern w:val="0"/>
          <w:szCs w:val="21"/>
        </w:rPr>
        <w:t>https://www.creditchina.gov.cn/xinyongfuwu/zhongdashuishouweifaanjian</w:t>
      </w:r>
      <w:r>
        <w:rPr>
          <w:rFonts w:asciiTheme="minorEastAsia" w:eastAsiaTheme="minorEastAsia" w:hAnsiTheme="minorEastAsia" w:cs="宋体" w:hint="eastAsia"/>
          <w:kern w:val="0"/>
          <w:szCs w:val="21"/>
        </w:rPr>
        <w:t>）</w:t>
      </w:r>
      <w:r>
        <w:rPr>
          <w:rFonts w:ascii="宋体" w:cs="宋体" w:hint="eastAsia"/>
          <w:kern w:val="0"/>
        </w:rPr>
        <w:t>查询</w:t>
      </w:r>
      <w:r>
        <w:rPr>
          <w:rFonts w:ascii="宋体" w:hAnsi="宋体" w:cs="宋体" w:hint="eastAsia"/>
          <w:kern w:val="0"/>
        </w:rPr>
        <w:t>投标人</w:t>
      </w:r>
      <w:r>
        <w:rPr>
          <w:rFonts w:asciiTheme="minorEastAsia" w:eastAsiaTheme="minorEastAsia" w:hAnsiTheme="minorEastAsia" w:cs="宋体" w:hint="eastAsia"/>
          <w:kern w:val="0"/>
          <w:szCs w:val="21"/>
          <w:lang w:val="zh-CN"/>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重大税收违法失信主体</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w:t>
      </w:r>
    </w:p>
    <w:p w:rsidR="00AC3E0B" w:rsidRDefault="009130C3">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3" w:history="1">
        <w:r>
          <w:rPr>
            <w:rFonts w:asciiTheme="minorEastAsia" w:eastAsiaTheme="minorEastAsia" w:hAnsiTheme="minorEastAsia" w:cs="宋体"/>
            <w:kern w:val="0"/>
            <w:szCs w:val="21"/>
          </w:rPr>
          <w:t>http://zxgk.court.gov.cn/shixin</w:t>
        </w:r>
      </w:hyperlink>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szCs w:val="21"/>
          <w:lang w:val="zh-CN"/>
        </w:rPr>
        <w:t>信被执行人</w:t>
      </w:r>
      <w:r>
        <w:rPr>
          <w:rFonts w:asciiTheme="minorEastAsia" w:eastAsiaTheme="minorEastAsia" w:hAnsiTheme="minorEastAsia" w:cs="宋体" w:hint="eastAsia"/>
          <w:kern w:val="0"/>
          <w:szCs w:val="21"/>
        </w:rPr>
        <w:t>”</w:t>
      </w:r>
      <w:r>
        <w:rPr>
          <w:rFonts w:ascii="宋体" w:hAnsi="宋体" w:hint="eastAsia"/>
          <w:szCs w:val="21"/>
        </w:rPr>
        <w:t>。</w:t>
      </w:r>
    </w:p>
    <w:p w:rsidR="00AC3E0B" w:rsidRDefault="009130C3">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r>
        <w:rPr>
          <w:rFonts w:ascii="宋体" w:cs="宋体"/>
          <w:kern w:val="0"/>
        </w:rPr>
        <w:t>http://www.ccgp.gov.cn/search/cr</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政府采购严重违法失信行为记录名单</w:t>
      </w:r>
      <w:r>
        <w:rPr>
          <w:rFonts w:asciiTheme="minorEastAsia" w:eastAsiaTheme="minorEastAsia" w:hAnsiTheme="minorEastAsia" w:cs="宋体" w:hint="eastAsia"/>
          <w:kern w:val="0"/>
          <w:szCs w:val="21"/>
        </w:rPr>
        <w:t>”</w:t>
      </w:r>
      <w:r>
        <w:rPr>
          <w:rFonts w:ascii="宋体" w:hint="eastAsia"/>
        </w:rPr>
        <w:t>。</w:t>
      </w:r>
    </w:p>
    <w:p w:rsidR="00AC3E0B" w:rsidRDefault="009130C3">
      <w:pPr>
        <w:adjustRightInd w:val="0"/>
        <w:snapToGrid w:val="0"/>
        <w:spacing w:line="360" w:lineRule="auto"/>
        <w:ind w:leftChars="200" w:left="741" w:hangingChars="153" w:hanging="321"/>
        <w:rPr>
          <w:rFonts w:ascii="宋体" w:cs="宋体"/>
          <w:kern w:val="0"/>
        </w:rPr>
      </w:pPr>
      <w:r>
        <w:rPr>
          <w:rFonts w:ascii="宋体" w:cs="宋体" w:hint="eastAsia"/>
          <w:kern w:val="0"/>
        </w:rPr>
        <w:t>4）</w:t>
      </w:r>
      <w:r>
        <w:rPr>
          <w:rFonts w:asciiTheme="minorEastAsia" w:eastAsiaTheme="minorEastAsia" w:hAnsiTheme="minorEastAsia" w:hint="eastAsia"/>
          <w:szCs w:val="21"/>
        </w:rPr>
        <w:t>深圳市政府采购监督管理网（</w:t>
      </w:r>
      <w:hyperlink r:id="rId14" w:history="1">
        <w:r>
          <w:rPr>
            <w:rFonts w:asciiTheme="minorEastAsia" w:eastAsiaTheme="minorEastAsia" w:hAnsiTheme="minorEastAsia"/>
            <w:szCs w:val="21"/>
          </w:rPr>
          <w:t>http://zfcg.sz.gov.cn/cgjg/cxda/index.html</w:t>
        </w:r>
      </w:hyperlink>
      <w:r>
        <w:rPr>
          <w:rFonts w:asciiTheme="minorEastAsia" w:eastAsiaTheme="minorEastAsia" w:hAnsiTheme="minorEastAsia" w:hint="eastAsia"/>
          <w:szCs w:val="21"/>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政府采购违法失信行为名单（处罚期内）</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40" w:name="_Toc123824597"/>
      <w:bookmarkStart w:id="141" w:name="_Toc144224676"/>
      <w:bookmarkStart w:id="142" w:name="_Toc119078889"/>
      <w:r>
        <w:rPr>
          <w:rFonts w:ascii="宋体" w:hAnsi="宋体" w:cs="宋体"/>
          <w:kern w:val="0"/>
        </w:rPr>
        <w:t>3</w:t>
      </w:r>
      <w:r>
        <w:rPr>
          <w:rFonts w:ascii="宋体" w:hAnsi="宋体" w:cs="宋体" w:hint="eastAsia"/>
          <w:kern w:val="0"/>
        </w:rPr>
        <w:t>3．特别说明</w:t>
      </w:r>
      <w:bookmarkEnd w:id="139"/>
      <w:bookmarkEnd w:id="140"/>
      <w:bookmarkEnd w:id="141"/>
      <w:bookmarkEnd w:id="142"/>
    </w:p>
    <w:p w:rsidR="00AC3E0B" w:rsidRDefault="009130C3">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AC3E0B" w:rsidRDefault="009130C3">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AC3E0B" w:rsidRDefault="009130C3">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AC3E0B" w:rsidRDefault="009130C3">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AC3E0B" w:rsidRDefault="009130C3">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AC3E0B" w:rsidRDefault="009130C3">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AC3E0B" w:rsidRDefault="009130C3">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AC3E0B" w:rsidRDefault="00AC3E0B">
      <w:pPr>
        <w:wordWrap w:val="0"/>
        <w:adjustRightInd w:val="0"/>
        <w:snapToGrid w:val="0"/>
        <w:spacing w:line="360" w:lineRule="auto"/>
        <w:ind w:leftChars="200" w:left="735" w:hangingChars="150" w:hanging="315"/>
        <w:rPr>
          <w:rFonts w:ascii="宋体" w:hAnsi="宋体"/>
        </w:rPr>
      </w:pPr>
    </w:p>
    <w:p w:rsidR="00AC3E0B" w:rsidRDefault="009130C3">
      <w:pPr>
        <w:wordWrap w:val="0"/>
        <w:adjustRightInd w:val="0"/>
        <w:snapToGrid w:val="0"/>
        <w:spacing w:line="360" w:lineRule="auto"/>
        <w:jc w:val="center"/>
        <w:outlineLvl w:val="2"/>
        <w:rPr>
          <w:rFonts w:ascii="宋体" w:hAnsi="宋体" w:cs="宋体"/>
          <w:b/>
          <w:bCs/>
          <w:kern w:val="0"/>
          <w:sz w:val="28"/>
          <w:szCs w:val="28"/>
        </w:rPr>
      </w:pPr>
      <w:bookmarkStart w:id="143" w:name="_Toc74074378"/>
      <w:bookmarkStart w:id="144" w:name="_Toc144224677"/>
      <w:bookmarkStart w:id="145" w:name="_Toc123824598"/>
      <w:bookmarkStart w:id="146" w:name="_Toc533616050"/>
      <w:r>
        <w:rPr>
          <w:rFonts w:ascii="宋体" w:hAnsi="宋体" w:cs="宋体" w:hint="eastAsia"/>
          <w:b/>
          <w:bCs/>
          <w:kern w:val="0"/>
          <w:sz w:val="28"/>
          <w:szCs w:val="28"/>
        </w:rPr>
        <w:t>八、警示条款</w:t>
      </w:r>
      <w:bookmarkEnd w:id="143"/>
      <w:bookmarkEnd w:id="144"/>
      <w:bookmarkEnd w:id="145"/>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7" w:name="_Toc144224678"/>
      <w:bookmarkStart w:id="148" w:name="_Toc123824599"/>
      <w:bookmarkStart w:id="149" w:name="_Toc74074379"/>
      <w:r>
        <w:rPr>
          <w:rFonts w:ascii="宋体" w:hAnsi="宋体" w:cs="宋体"/>
          <w:kern w:val="0"/>
        </w:rPr>
        <w:t>3</w:t>
      </w:r>
      <w:r>
        <w:rPr>
          <w:rFonts w:ascii="宋体" w:hAnsi="宋体" w:cs="宋体" w:hint="eastAsia"/>
          <w:kern w:val="0"/>
        </w:rPr>
        <w:t>4．《深圳经济特区政府采购条例》第五十七条</w:t>
      </w:r>
      <w:bookmarkEnd w:id="147"/>
      <w:bookmarkEnd w:id="148"/>
      <w:bookmarkEnd w:id="149"/>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（一）在采购活动中应当回避而未回避的；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（二）未按本条例规定签订、履行采购合同，造成严重后果的；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（三）隐瞒真实情况，提供虚假资料的；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（四）以非法手段排斥其他供应商参与竞争的；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（五）与其他采购参加人串通投标的；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（六）恶意投诉的；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（七）向采购项目相关人行贿或者提供其他不当利益的；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（八）阻碍、抗拒主管部门监督检查的；</w:t>
      </w:r>
    </w:p>
    <w:p w:rsidR="00AC3E0B" w:rsidRDefault="009130C3">
      <w:pPr>
        <w:widowControl/>
        <w:tabs>
          <w:tab w:val="left" w:pos="840"/>
        </w:tabs>
        <w:wordWrap w:val="0"/>
        <w:adjustRightInd w:val="0"/>
        <w:snapToGrid w:val="0"/>
        <w:spacing w:line="360" w:lineRule="auto"/>
        <w:ind w:firstLineChars="150" w:firstLine="315"/>
        <w:jc w:val="left"/>
        <w:rPr>
          <w:rFonts w:ascii="宋体" w:hAnsi="宋体"/>
          <w:kern w:val="0"/>
          <w:szCs w:val="21"/>
        </w:rPr>
      </w:pPr>
      <w:r>
        <w:rPr>
          <w:rFonts w:ascii="宋体" w:hAnsi="宋体" w:hint="eastAsia"/>
          <w:kern w:val="0"/>
          <w:szCs w:val="21"/>
        </w:rPr>
        <w:t>（九）其他违反本条例规定的行为。</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0" w:name="_Toc123824600"/>
      <w:bookmarkStart w:id="151" w:name="_Toc144224679"/>
      <w:r>
        <w:rPr>
          <w:rFonts w:ascii="宋体" w:hAnsi="宋体" w:cs="宋体" w:hint="eastAsia"/>
          <w:kern w:val="0"/>
        </w:rPr>
        <w:t>35．《深圳经济特区政府采购条例实施细则》第七十六条</w:t>
      </w:r>
      <w:bookmarkEnd w:id="150"/>
      <w:bookmarkEnd w:id="151"/>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供应商有下列行为之一的，由主管部门记入供应商诚信档案并作出以下处罚：</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2" w:name="_Toc123824601"/>
      <w:bookmarkStart w:id="153" w:name="_Toc144224680"/>
      <w:bookmarkStart w:id="154" w:name="_Toc74074380"/>
      <w:r>
        <w:rPr>
          <w:rFonts w:ascii="宋体" w:hAnsi="宋体" w:cs="宋体"/>
          <w:kern w:val="0"/>
        </w:rPr>
        <w:t>3</w:t>
      </w:r>
      <w:r>
        <w:rPr>
          <w:rFonts w:ascii="宋体" w:hAnsi="宋体" w:cs="宋体" w:hint="eastAsia"/>
          <w:kern w:val="0"/>
        </w:rPr>
        <w:t>6．《深圳经济特区政府采购条例实施细则》第七十七条</w:t>
      </w:r>
      <w:bookmarkEnd w:id="152"/>
      <w:bookmarkEnd w:id="153"/>
      <w:bookmarkEnd w:id="154"/>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供应商有下列行为之一的，属于情节严重，由市场监管部门依法吊销其营业执照，主管部门取消其参与本市政府采购的资格，并作出以下处罚：</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（一）违法行为属于采购条例第五十七条的（一）、（二）、（三）、（四）、（六）、（八）、（九）项情形，涉及的采购金额累计在五百万元以上一千万元以下的，处以采购金额千</w:t>
      </w:r>
      <w:r>
        <w:rPr>
          <w:rFonts w:ascii="宋体" w:hAnsi="宋体" w:hint="eastAsia"/>
          <w:kern w:val="0"/>
          <w:szCs w:val="21"/>
        </w:rPr>
        <w:lastRenderedPageBreak/>
        <w:t>分之二十的罚款；涉及的采购金额累计在一千万元以上两千万元以下的，处以采购金额千分之二十五的罚款；涉及的采购金额累计在两千万元以上的，处以采购金额千分之三十的罚款；</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5" w:name="_Toc144224681"/>
      <w:bookmarkStart w:id="156" w:name="_Toc123824602"/>
      <w:bookmarkStart w:id="157" w:name="_Toc74074381"/>
      <w:r>
        <w:rPr>
          <w:rFonts w:ascii="宋体" w:hAnsi="宋体" w:cs="宋体"/>
          <w:kern w:val="0"/>
        </w:rPr>
        <w:t>3</w:t>
      </w:r>
      <w:r>
        <w:rPr>
          <w:rFonts w:ascii="宋体" w:hAnsi="宋体" w:cs="宋体" w:hint="eastAsia"/>
          <w:kern w:val="0"/>
        </w:rPr>
        <w:t>7．《深圳经济特区政府采购条例实施细则》第七十九条</w:t>
      </w:r>
      <w:bookmarkEnd w:id="155"/>
      <w:bookmarkEnd w:id="156"/>
      <w:bookmarkEnd w:id="157"/>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供应商有下列情形的，属于采购条例所称的串通投标行为，按照采购条例第五十七条有关规定处理：</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（一）投标供应商之间相互约定给予未中标的供应商利益补偿；</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（二）不同投标供应商的法定代表人、主要经营负责人、项目投标授权代表人、项目负责人、主要技术人员为同一人、属同一单位或者在同一单位缴纳社会保险；</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（三）不同投标供应商的投标文件由同一单位或者同一人编制，或者由同一人分阶段参与编制的；</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（四）不同投标供应商的投标文件或部分投标文件相互混装；</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（五）不同投标供应商的投标文件内容存在非正常一致；</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（六）由同一单位工作人员为两家以上（含两家）供应商进行同一项投标活动的；</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（七）主管部门依照法律、法规认定的其他情形。</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8" w:name="_Toc74074382"/>
      <w:bookmarkStart w:id="159" w:name="_Toc144224682"/>
      <w:bookmarkStart w:id="160" w:name="_Toc123824603"/>
      <w:r>
        <w:rPr>
          <w:rFonts w:ascii="宋体" w:hAnsi="宋体" w:cs="宋体" w:hint="eastAsia"/>
          <w:kern w:val="0"/>
        </w:rPr>
        <w:t>38．《深圳经济特区政府采购条例实施细则》第八十一条</w:t>
      </w:r>
      <w:bookmarkEnd w:id="158"/>
      <w:bookmarkEnd w:id="159"/>
      <w:bookmarkEnd w:id="160"/>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供应商有下列情形之一的，属于隐瞒真实情况，提供虚假资料，按照采购条例第五十七的有关规定处理：</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（一）通过转让或者租借等方式从其他单位获取资格或者资质证书投标的；</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（二）由其他单位或者其他单位负责人在投标供应商编制的投标文件上加盖印章或者签字的；</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（三）项目负责人或者主要技术人员不是本单位人员的；</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（四）投标保证金不是从投标供应商基本账户转出的；</w:t>
      </w:r>
    </w:p>
    <w:p w:rsidR="00AC3E0B" w:rsidRDefault="009130C3">
      <w:pPr>
        <w:widowControl/>
        <w:tabs>
          <w:tab w:val="left" w:pos="840"/>
        </w:tabs>
        <w:wordWrap w:val="0"/>
        <w:adjustRightInd w:val="0"/>
        <w:snapToGrid w:val="0"/>
        <w:spacing w:line="360" w:lineRule="auto"/>
        <w:ind w:leftChars="150" w:left="945" w:hangingChars="300" w:hanging="630"/>
        <w:jc w:val="left"/>
        <w:rPr>
          <w:rFonts w:ascii="宋体" w:hAnsi="宋体"/>
          <w:kern w:val="0"/>
          <w:szCs w:val="21"/>
        </w:rPr>
      </w:pPr>
      <w:r>
        <w:rPr>
          <w:rFonts w:ascii="宋体" w:hAnsi="宋体" w:hint="eastAsia"/>
          <w:kern w:val="0"/>
          <w:szCs w:val="21"/>
        </w:rPr>
        <w:t>（五）其他隐瞒真实情况、提供虚假资料的行为。</w:t>
      </w:r>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投标供应商不能提供项目负责人或者主要技术人员的劳动合同、社会保险等劳动关系证明材料的，视为存在前款第（三）项规定的情形。</w:t>
      </w:r>
    </w:p>
    <w:p w:rsidR="00AC3E0B" w:rsidRDefault="00AC3E0B">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p>
    <w:p w:rsidR="00AC3E0B" w:rsidRDefault="009130C3">
      <w:pPr>
        <w:wordWrap w:val="0"/>
        <w:adjustRightInd w:val="0"/>
        <w:snapToGrid w:val="0"/>
        <w:spacing w:line="360" w:lineRule="auto"/>
        <w:jc w:val="center"/>
        <w:outlineLvl w:val="2"/>
        <w:rPr>
          <w:rFonts w:ascii="宋体" w:hAnsi="宋体" w:cs="宋体"/>
          <w:b/>
          <w:bCs/>
          <w:kern w:val="0"/>
          <w:sz w:val="28"/>
          <w:szCs w:val="28"/>
        </w:rPr>
      </w:pPr>
      <w:bookmarkStart w:id="161" w:name="_Toc74074383"/>
      <w:bookmarkStart w:id="162" w:name="_Toc123824604"/>
      <w:bookmarkStart w:id="163" w:name="_Toc144224683"/>
      <w:r>
        <w:rPr>
          <w:rFonts w:ascii="宋体" w:hAnsi="宋体" w:cs="宋体" w:hint="eastAsia"/>
          <w:b/>
          <w:bCs/>
          <w:kern w:val="0"/>
          <w:sz w:val="28"/>
          <w:szCs w:val="28"/>
        </w:rPr>
        <w:t>九、关于质疑和投诉</w:t>
      </w:r>
      <w:bookmarkEnd w:id="161"/>
      <w:bookmarkEnd w:id="162"/>
      <w:bookmarkEnd w:id="163"/>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64" w:name="_Toc48058780"/>
      <w:bookmarkStart w:id="165" w:name="_Toc123824605"/>
      <w:bookmarkStart w:id="166" w:name="_Toc144224684"/>
      <w:bookmarkStart w:id="167" w:name="_Toc74074384"/>
      <w:r>
        <w:rPr>
          <w:rFonts w:ascii="宋体" w:hAnsi="宋体" w:cs="宋体" w:hint="eastAsia"/>
          <w:kern w:val="0"/>
        </w:rPr>
        <w:t>39．《深圳经济特区政府采购条例实施细则》第六十条</w:t>
      </w:r>
      <w:bookmarkEnd w:id="164"/>
      <w:bookmarkEnd w:id="165"/>
      <w:bookmarkEnd w:id="166"/>
      <w:bookmarkEnd w:id="167"/>
    </w:p>
    <w:p w:rsidR="00AC3E0B" w:rsidRDefault="009130C3">
      <w:pPr>
        <w:widowControl/>
        <w:tabs>
          <w:tab w:val="left" w:pos="840"/>
        </w:tabs>
        <w:wordWrap w:val="0"/>
        <w:adjustRightInd w:val="0"/>
        <w:snapToGrid w:val="0"/>
        <w:spacing w:line="360" w:lineRule="auto"/>
        <w:ind w:leftChars="200" w:left="420" w:firstLineChars="150" w:firstLine="315"/>
        <w:jc w:val="left"/>
        <w:rPr>
          <w:rFonts w:ascii="宋体" w:hAnsi="宋体"/>
          <w:kern w:val="0"/>
          <w:szCs w:val="21"/>
        </w:rPr>
      </w:pPr>
      <w:r>
        <w:rPr>
          <w:rFonts w:ascii="宋体" w:hAnsi="宋体" w:hint="eastAsia"/>
          <w:kern w:val="0"/>
          <w:szCs w:val="21"/>
        </w:rPr>
        <w:t>参加政府采购活动的供应商因下列事项认为自己的权益受到损害的，可以依法向采购人、政府集中采购机构及社会代理机构提出书面质疑：</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（一）采购文件有限制性、倾向性条款的；</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lastRenderedPageBreak/>
        <w:t>（二）采购文件的澄清或者修改违反规定的；</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（三）应当回避的人员没有按规定回避的；</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（四）采购参加人之间存在串通、内定中标或者成交供应商等情形的；</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（五）其他供应商隐瞒真实情况，提供虚假资料谋求中标或者成交的；</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（六）采购程序违反规定的；</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（七）供应商认为自己权益受到损害的其他事项。</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68" w:name="_Toc123824606"/>
      <w:bookmarkStart w:id="169" w:name="_Toc48058781"/>
      <w:bookmarkStart w:id="170" w:name="_Toc144224685"/>
      <w:bookmarkStart w:id="171" w:name="_Toc74074385"/>
      <w:r>
        <w:rPr>
          <w:rFonts w:ascii="宋体" w:hAnsi="宋体" w:cs="宋体" w:hint="eastAsia"/>
          <w:kern w:val="0"/>
        </w:rPr>
        <w:t>40．《深圳经济特区政府采购条例实施细则》第六十一条</w:t>
      </w:r>
      <w:bookmarkEnd w:id="168"/>
      <w:bookmarkEnd w:id="169"/>
      <w:bookmarkEnd w:id="170"/>
      <w:bookmarkEnd w:id="171"/>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采购条例第四十一条所称供应商应当知道其权益受到损害之日是指：</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（一）对采购文件的质疑，为采购文件公布之日；</w:t>
      </w:r>
    </w:p>
    <w:p w:rsidR="00AC3E0B" w:rsidRDefault="009130C3">
      <w:pPr>
        <w:widowControl/>
        <w:tabs>
          <w:tab w:val="left" w:pos="840"/>
        </w:tabs>
        <w:wordWrap w:val="0"/>
        <w:adjustRightInd w:val="0"/>
        <w:snapToGrid w:val="0"/>
        <w:spacing w:line="360" w:lineRule="auto"/>
        <w:ind w:leftChars="200" w:left="420"/>
        <w:jc w:val="left"/>
        <w:rPr>
          <w:rFonts w:ascii="宋体" w:hAnsi="宋体"/>
          <w:kern w:val="0"/>
          <w:szCs w:val="21"/>
        </w:rPr>
      </w:pPr>
      <w:r>
        <w:rPr>
          <w:rFonts w:ascii="宋体" w:hAnsi="宋体" w:hint="eastAsia"/>
          <w:kern w:val="0"/>
          <w:szCs w:val="21"/>
        </w:rPr>
        <w:t>（二）对采购过程的质疑，为各采购程序环节结束之日；</w:t>
      </w:r>
    </w:p>
    <w:p w:rsidR="00AC3E0B" w:rsidRDefault="009130C3">
      <w:pPr>
        <w:widowControl/>
        <w:tabs>
          <w:tab w:val="left" w:pos="840"/>
        </w:tabs>
        <w:wordWrap w:val="0"/>
        <w:adjustRightInd w:val="0"/>
        <w:snapToGrid w:val="0"/>
        <w:spacing w:line="360" w:lineRule="auto"/>
        <w:ind w:leftChars="200" w:left="1050" w:hangingChars="300" w:hanging="630"/>
        <w:jc w:val="left"/>
        <w:rPr>
          <w:rFonts w:ascii="宋体" w:hAnsi="宋体"/>
          <w:kern w:val="0"/>
          <w:szCs w:val="21"/>
        </w:rPr>
      </w:pPr>
      <w:r>
        <w:rPr>
          <w:rFonts w:ascii="宋体" w:hAnsi="宋体" w:hint="eastAsia"/>
          <w:kern w:val="0"/>
          <w:szCs w:val="21"/>
        </w:rPr>
        <w:t>（三）对中标或者成交结果以及评审委员会、谈判小组、竞价小组组成人员的质疑，为中标或者成交结果公示之日。供应商的质疑或者投诉需要向有关部门取得相关证明或者组织专门机构、人员进行检验、检测或者鉴定的，所需时间不计入质疑投诉处理期间。</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72" w:name="_Toc123824607"/>
      <w:bookmarkStart w:id="173" w:name="_Toc48058782"/>
      <w:bookmarkStart w:id="174" w:name="_Toc74074386"/>
      <w:bookmarkStart w:id="175" w:name="_Toc144224686"/>
      <w:r>
        <w:rPr>
          <w:rFonts w:ascii="宋体" w:hAnsi="宋体" w:cs="宋体" w:hint="eastAsia"/>
          <w:kern w:val="0"/>
        </w:rPr>
        <w:t>41．《深圳经济特区政府采购条例实施细则》第六十二条</w:t>
      </w:r>
      <w:bookmarkEnd w:id="172"/>
      <w:bookmarkEnd w:id="173"/>
      <w:bookmarkEnd w:id="174"/>
      <w:bookmarkEnd w:id="175"/>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供应商质疑应当实名提交书面质疑书，质疑书应当包含下列内容</w:t>
      </w:r>
      <w:r>
        <w:rPr>
          <w:rFonts w:ascii="宋体" w:hAnsi="宋体"/>
          <w:kern w:val="0"/>
          <w:szCs w:val="21"/>
        </w:rPr>
        <w:t>:</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（一）有明确的质疑请求；</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（二）有明确的质疑对象；</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（三）因质疑事项而受损害的权益；</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（四）有合理的事实和依据；</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（五）法律、法规和规章规定的其他材料。</w:t>
      </w:r>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供应商捏造事实、提供虚假材料质疑，以及假冒他人名义质疑或者无正当理由拒不配合进行质疑调查的，由主管部门记入供应商诚信档案。</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76" w:name="_Toc48058783"/>
      <w:bookmarkStart w:id="177" w:name="_Toc74074387"/>
      <w:bookmarkStart w:id="178" w:name="_Toc123824608"/>
      <w:bookmarkStart w:id="179" w:name="_Toc144224687"/>
      <w:r>
        <w:rPr>
          <w:rFonts w:ascii="宋体" w:hAnsi="宋体" w:cs="宋体" w:hint="eastAsia"/>
          <w:kern w:val="0"/>
        </w:rPr>
        <w:t>42．《深圳经济特区政府采购条例实施细则》第六十三条</w:t>
      </w:r>
      <w:bookmarkEnd w:id="176"/>
      <w:bookmarkEnd w:id="177"/>
      <w:bookmarkEnd w:id="178"/>
      <w:bookmarkEnd w:id="179"/>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供应商投诉的事项应当是经过质疑的事项。供应商投诉应当实名提交书面投诉书，投诉书应当包含下列内容</w:t>
      </w:r>
      <w:r>
        <w:rPr>
          <w:rFonts w:ascii="宋体" w:hAnsi="宋体"/>
          <w:kern w:val="0"/>
          <w:szCs w:val="21"/>
        </w:rPr>
        <w:t>:</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（一）有明确的投诉诉求；</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（二）有明确的投诉对象；</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（三）有合理的事实与理由。</w:t>
      </w:r>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符合上述条件的投诉，主管部门应当予以受理。主管部门受理的投诉事项已被其他行政管理部门受理的，主管部门可以终止投诉处理程序。</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0" w:name="_Toc48058784"/>
      <w:bookmarkStart w:id="181" w:name="_Toc74074388"/>
      <w:bookmarkStart w:id="182" w:name="_Toc123824609"/>
      <w:bookmarkStart w:id="183" w:name="_Toc144224688"/>
      <w:r>
        <w:rPr>
          <w:rFonts w:ascii="宋体" w:hAnsi="宋体" w:cs="宋体" w:hint="eastAsia"/>
          <w:kern w:val="0"/>
        </w:rPr>
        <w:t>43．《深圳经济特区政府采购条例实施细则》第六十四条</w:t>
      </w:r>
      <w:bookmarkEnd w:id="180"/>
      <w:bookmarkEnd w:id="181"/>
      <w:bookmarkEnd w:id="182"/>
      <w:bookmarkEnd w:id="183"/>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符合以下情形的，在质疑或者投诉处理期间，主管部门可以中止政府采购活动：</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（一）采购活动可能存在违法违规行为的；</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（二）质疑或者投诉事项可能会影响评审结果的；</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lastRenderedPageBreak/>
        <w:t>（三）其他确有必要中止的情形。</w:t>
      </w:r>
    </w:p>
    <w:p w:rsidR="00AC3E0B" w:rsidRDefault="009130C3">
      <w:pPr>
        <w:widowControl/>
        <w:tabs>
          <w:tab w:val="left" w:pos="840"/>
        </w:tabs>
        <w:wordWrap w:val="0"/>
        <w:adjustRightInd w:val="0"/>
        <w:snapToGrid w:val="0"/>
        <w:spacing w:line="360" w:lineRule="auto"/>
        <w:ind w:leftChars="200" w:left="420" w:firstLineChars="200" w:firstLine="420"/>
        <w:jc w:val="left"/>
        <w:rPr>
          <w:rFonts w:ascii="宋体" w:hAnsi="宋体"/>
          <w:kern w:val="0"/>
          <w:szCs w:val="21"/>
        </w:rPr>
      </w:pPr>
      <w:r>
        <w:rPr>
          <w:rFonts w:ascii="宋体" w:hAnsi="宋体" w:hint="eastAsia"/>
          <w:kern w:val="0"/>
          <w:szCs w:val="21"/>
        </w:rPr>
        <w:t>主管部门应当在作出中止采购决定当日发布公告并书面通知采购人和参加采购的供应商。中止的期限不得超过十日，因情况特殊需要延长的，经主管部门主要负责人批准可延长十日。中止采购期间不计入采购期间。按照前款规定中止采购的，中止采购情形消除后，应当恢复采购程序。</w:t>
      </w:r>
    </w:p>
    <w:p w:rsidR="00AC3E0B" w:rsidRDefault="009130C3">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4" w:name="_Toc74074389"/>
      <w:bookmarkStart w:id="185" w:name="_Toc144224689"/>
      <w:bookmarkStart w:id="186" w:name="_Toc48058785"/>
      <w:bookmarkStart w:id="187" w:name="_Toc123824610"/>
      <w:r>
        <w:rPr>
          <w:rFonts w:ascii="宋体" w:hAnsi="宋体" w:cs="宋体" w:hint="eastAsia"/>
          <w:kern w:val="0"/>
        </w:rPr>
        <w:t>44．《深圳经济特区政府采购条例实施细则》第六十五条</w:t>
      </w:r>
      <w:bookmarkEnd w:id="184"/>
      <w:bookmarkEnd w:id="185"/>
      <w:bookmarkEnd w:id="186"/>
      <w:bookmarkEnd w:id="187"/>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下列情形不作为供应商的质疑投诉，按照有关法律、法规的规定处理：</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（一）供应商在质疑投诉期限届满后提出的情况反映和举报；</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（二）供应商以外的其他政府采购参加人的投诉和情况反映；</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（三）监察、审计、信访等部门转来的投诉和情况反映；</w:t>
      </w:r>
    </w:p>
    <w:p w:rsidR="00AC3E0B" w:rsidRDefault="009130C3">
      <w:pPr>
        <w:widowControl/>
        <w:tabs>
          <w:tab w:val="left" w:pos="840"/>
        </w:tabs>
        <w:wordWrap w:val="0"/>
        <w:adjustRightInd w:val="0"/>
        <w:snapToGrid w:val="0"/>
        <w:spacing w:line="360" w:lineRule="auto"/>
        <w:ind w:firstLineChars="200" w:firstLine="420"/>
        <w:jc w:val="left"/>
        <w:rPr>
          <w:rFonts w:ascii="宋体" w:hAnsi="宋体"/>
          <w:kern w:val="0"/>
          <w:szCs w:val="21"/>
        </w:rPr>
      </w:pPr>
      <w:r>
        <w:rPr>
          <w:rFonts w:ascii="宋体" w:hAnsi="宋体" w:hint="eastAsia"/>
          <w:kern w:val="0"/>
          <w:szCs w:val="21"/>
        </w:rPr>
        <w:t>（四）其他的情况反映、举报、意见和建议等。</w:t>
      </w:r>
    </w:p>
    <w:p w:rsidR="00AC3E0B" w:rsidRDefault="00AC3E0B">
      <w:pPr>
        <w:wordWrap w:val="0"/>
        <w:adjustRightInd w:val="0"/>
        <w:snapToGrid w:val="0"/>
        <w:spacing w:line="360" w:lineRule="auto"/>
        <w:jc w:val="center"/>
        <w:rPr>
          <w:rFonts w:ascii="宋体" w:hAnsi="宋体" w:cs="宋体"/>
          <w:b/>
          <w:bCs/>
          <w:kern w:val="0"/>
          <w:sz w:val="28"/>
          <w:szCs w:val="28"/>
        </w:rPr>
      </w:pPr>
    </w:p>
    <w:p w:rsidR="00AC3E0B" w:rsidRDefault="009130C3">
      <w:pPr>
        <w:wordWrap w:val="0"/>
        <w:adjustRightInd w:val="0"/>
        <w:snapToGrid w:val="0"/>
        <w:spacing w:line="360" w:lineRule="auto"/>
        <w:jc w:val="center"/>
        <w:outlineLvl w:val="2"/>
        <w:rPr>
          <w:rFonts w:ascii="宋体" w:hAnsi="宋体"/>
          <w:b/>
          <w:bCs/>
          <w:kern w:val="0"/>
          <w:sz w:val="28"/>
          <w:szCs w:val="28"/>
        </w:rPr>
      </w:pPr>
      <w:bookmarkStart w:id="188" w:name="_Toc74074390"/>
      <w:bookmarkStart w:id="189" w:name="_Toc144224690"/>
      <w:bookmarkStart w:id="190" w:name="_Toc123824611"/>
      <w:r>
        <w:rPr>
          <w:rFonts w:ascii="宋体" w:hAnsi="宋体" w:cs="宋体" w:hint="eastAsia"/>
          <w:b/>
          <w:bCs/>
          <w:kern w:val="0"/>
          <w:sz w:val="28"/>
          <w:szCs w:val="28"/>
        </w:rPr>
        <w:t>十、关于投标人诚信情况</w:t>
      </w:r>
      <w:bookmarkEnd w:id="188"/>
      <w:bookmarkEnd w:id="189"/>
      <w:bookmarkEnd w:id="190"/>
    </w:p>
    <w:p w:rsidR="00AC3E0B" w:rsidRDefault="009130C3">
      <w:pPr>
        <w:keepNext/>
        <w:tabs>
          <w:tab w:val="left" w:pos="2210"/>
        </w:tabs>
        <w:overflowPunct w:val="0"/>
        <w:autoSpaceDE w:val="0"/>
        <w:autoSpaceDN w:val="0"/>
        <w:adjustRightInd w:val="0"/>
        <w:snapToGrid w:val="0"/>
        <w:spacing w:line="360" w:lineRule="auto"/>
        <w:ind w:left="420" w:hangingChars="200" w:hanging="420"/>
        <w:jc w:val="left"/>
        <w:outlineLvl w:val="3"/>
        <w:rPr>
          <w:rFonts w:ascii="宋体" w:hAnsi="宋体"/>
          <w:color w:val="000000"/>
          <w:szCs w:val="21"/>
        </w:rPr>
      </w:pPr>
      <w:bookmarkStart w:id="191" w:name="_Toc123824612"/>
      <w:bookmarkStart w:id="192" w:name="_Toc101515526"/>
      <w:bookmarkStart w:id="193" w:name="_Toc96969310"/>
      <w:bookmarkStart w:id="194" w:name="_Toc97818654"/>
      <w:bookmarkStart w:id="195" w:name="_Toc112668887"/>
      <w:bookmarkStart w:id="196" w:name="_Toc120287223"/>
      <w:bookmarkStart w:id="197" w:name="_Toc96971632"/>
      <w:bookmarkStart w:id="198" w:name="_Toc144224691"/>
      <w:bookmarkStart w:id="199" w:name="_Toc126589410"/>
      <w:bookmarkStart w:id="200" w:name="_Toc93329136"/>
      <w:bookmarkStart w:id="201" w:name="_Toc118705976"/>
      <w:r>
        <w:rPr>
          <w:rFonts w:ascii="宋体" w:hAnsi="宋体" w:hint="eastAsia"/>
          <w:szCs w:val="21"/>
        </w:rPr>
        <w:t>45．</w:t>
      </w:r>
      <w:r>
        <w:rPr>
          <w:rFonts w:ascii="宋体" w:hAnsi="宋体" w:hint="eastAsia"/>
          <w:color w:val="000000"/>
          <w:szCs w:val="21"/>
        </w:rPr>
        <w:t>供应商在参加政府采购活动中有《</w:t>
      </w:r>
      <w:r>
        <w:rPr>
          <w:rFonts w:ascii="宋体" w:hAnsi="宋体"/>
          <w:color w:val="000000"/>
          <w:szCs w:val="21"/>
        </w:rPr>
        <w:t>中华人民共和国</w:t>
      </w:r>
      <w:r>
        <w:rPr>
          <w:rFonts w:ascii="宋体" w:hAnsi="宋体" w:hint="eastAsia"/>
          <w:color w:val="000000"/>
          <w:szCs w:val="21"/>
        </w:rPr>
        <w:t>政府采购法》第七十七条、《中华人民共和国政府采购法实施条例》第七十二条、七十三条、七十四条，或者《</w:t>
      </w:r>
      <w:r>
        <w:rPr>
          <w:rFonts w:ascii="宋体" w:hAnsi="宋体"/>
          <w:color w:val="000000"/>
          <w:szCs w:val="21"/>
        </w:rPr>
        <w:t>深圳经济特区政府</w:t>
      </w:r>
      <w:r>
        <w:rPr>
          <w:rFonts w:ascii="宋体" w:hAnsi="宋体" w:hint="eastAsia"/>
          <w:color w:val="000000"/>
          <w:szCs w:val="21"/>
        </w:rPr>
        <w:t>采购条例》第五十七条所规定的情形，被财政部门依法做出行政处罚的，由财政部门记入供应商诚信档案。</w:t>
      </w:r>
      <w:bookmarkEnd w:id="191"/>
      <w:bookmarkEnd w:id="192"/>
      <w:bookmarkEnd w:id="193"/>
      <w:bookmarkEnd w:id="194"/>
      <w:bookmarkEnd w:id="195"/>
      <w:bookmarkEnd w:id="196"/>
      <w:bookmarkEnd w:id="197"/>
      <w:bookmarkEnd w:id="198"/>
      <w:bookmarkEnd w:id="199"/>
      <w:bookmarkEnd w:id="200"/>
      <w:bookmarkEnd w:id="201"/>
    </w:p>
    <w:bookmarkEnd w:id="146"/>
    <w:p w:rsidR="00AC3E0B" w:rsidRDefault="00AC3E0B">
      <w:pPr>
        <w:wordWrap w:val="0"/>
        <w:adjustRightInd w:val="0"/>
        <w:snapToGrid w:val="0"/>
        <w:spacing w:line="360" w:lineRule="auto"/>
        <w:outlineLvl w:val="2"/>
        <w:rPr>
          <w:rFonts w:ascii="宋体" w:hAnsi="宋体" w:cs="宋体"/>
          <w:b/>
          <w:bCs/>
          <w:kern w:val="0"/>
          <w:sz w:val="32"/>
          <w:szCs w:val="21"/>
        </w:rPr>
        <w:sectPr w:rsidR="00AC3E0B">
          <w:footerReference w:type="even" r:id="rId15"/>
          <w:pgSz w:w="11906" w:h="16838"/>
          <w:pgMar w:top="1480" w:right="1474" w:bottom="1412" w:left="1474" w:header="851" w:footer="765" w:gutter="0"/>
          <w:cols w:space="720"/>
          <w:docGrid w:type="lines" w:linePitch="312"/>
        </w:sectPr>
      </w:pPr>
    </w:p>
    <w:p w:rsidR="00AC3E0B" w:rsidRDefault="00AC3E0B">
      <w:pPr>
        <w:wordWrap w:val="0"/>
        <w:adjustRightInd w:val="0"/>
        <w:snapToGrid w:val="0"/>
        <w:spacing w:line="360" w:lineRule="auto"/>
        <w:ind w:leftChars="200" w:left="735" w:hangingChars="150" w:hanging="315"/>
        <w:rPr>
          <w:rFonts w:ascii="宋体" w:hAnsi="宋体"/>
        </w:rPr>
      </w:pPr>
    </w:p>
    <w:p w:rsidR="00AC3E0B" w:rsidRDefault="00AC3E0B">
      <w:pPr>
        <w:wordWrap w:val="0"/>
        <w:adjustRightInd w:val="0"/>
        <w:snapToGrid w:val="0"/>
        <w:spacing w:line="360" w:lineRule="auto"/>
        <w:rPr>
          <w:rFonts w:ascii="宋体" w:hAnsi="宋体"/>
          <w:sz w:val="32"/>
          <w:szCs w:val="32"/>
        </w:rPr>
      </w:pPr>
    </w:p>
    <w:p w:rsidR="00AC3E0B" w:rsidRDefault="00AC3E0B">
      <w:pPr>
        <w:wordWrap w:val="0"/>
        <w:adjustRightInd w:val="0"/>
        <w:snapToGrid w:val="0"/>
        <w:spacing w:line="360" w:lineRule="auto"/>
        <w:rPr>
          <w:rFonts w:ascii="宋体" w:hAnsi="宋体"/>
          <w:sz w:val="32"/>
          <w:szCs w:val="32"/>
        </w:rPr>
      </w:pPr>
    </w:p>
    <w:p w:rsidR="00AC3E0B" w:rsidRDefault="00AC3E0B">
      <w:pPr>
        <w:wordWrap w:val="0"/>
        <w:adjustRightInd w:val="0"/>
        <w:snapToGrid w:val="0"/>
        <w:spacing w:line="360" w:lineRule="auto"/>
        <w:rPr>
          <w:rFonts w:ascii="宋体" w:hAnsi="宋体"/>
          <w:sz w:val="32"/>
          <w:szCs w:val="32"/>
        </w:rPr>
      </w:pPr>
    </w:p>
    <w:p w:rsidR="00AC3E0B" w:rsidRDefault="00AC3E0B">
      <w:pPr>
        <w:wordWrap w:val="0"/>
        <w:adjustRightInd w:val="0"/>
        <w:snapToGrid w:val="0"/>
        <w:spacing w:line="360" w:lineRule="auto"/>
        <w:rPr>
          <w:rFonts w:ascii="宋体" w:hAnsi="宋体"/>
          <w:sz w:val="32"/>
          <w:szCs w:val="32"/>
        </w:rPr>
      </w:pPr>
    </w:p>
    <w:p w:rsidR="00AC3E0B" w:rsidRDefault="00AC3E0B">
      <w:pPr>
        <w:wordWrap w:val="0"/>
        <w:adjustRightInd w:val="0"/>
        <w:snapToGrid w:val="0"/>
        <w:spacing w:line="360" w:lineRule="auto"/>
        <w:rPr>
          <w:rFonts w:ascii="宋体" w:hAnsi="宋体"/>
          <w:sz w:val="32"/>
          <w:szCs w:val="32"/>
        </w:rPr>
      </w:pPr>
    </w:p>
    <w:p w:rsidR="00AC3E0B" w:rsidRDefault="009130C3">
      <w:pPr>
        <w:pStyle w:val="1"/>
        <w:wordWrap w:val="0"/>
        <w:adjustRightInd w:val="0"/>
        <w:snapToGrid w:val="0"/>
        <w:spacing w:line="360" w:lineRule="auto"/>
        <w:rPr>
          <w:rFonts w:hAnsi="宋体"/>
          <w:sz w:val="44"/>
          <w:szCs w:val="44"/>
        </w:rPr>
      </w:pPr>
      <w:bookmarkStart w:id="202" w:name="_Toc139095986"/>
      <w:bookmarkStart w:id="203" w:name="_Toc73006851"/>
      <w:bookmarkStart w:id="204" w:name="_Toc139102195"/>
      <w:bookmarkStart w:id="205" w:name="_Toc53052272"/>
      <w:bookmarkStart w:id="206" w:name="_Toc40087905"/>
      <w:bookmarkStart w:id="207" w:name="_Toc201743390"/>
      <w:bookmarkStart w:id="208" w:name="_Toc53201268"/>
      <w:bookmarkStart w:id="209" w:name="_Toc157499469"/>
      <w:bookmarkStart w:id="210" w:name="_Toc53200916"/>
      <w:bookmarkStart w:id="211" w:name="_Toc40088386"/>
      <w:bookmarkStart w:id="212" w:name="_Toc153338846"/>
      <w:bookmarkStart w:id="213" w:name="_Toc53170531"/>
      <w:bookmarkStart w:id="214" w:name="_Toc127072881"/>
      <w:bookmarkStart w:id="215" w:name="_Toc40088583"/>
      <w:bookmarkStart w:id="216" w:name="_Toc40087482"/>
      <w:bookmarkStart w:id="217" w:name="_Toc142726057"/>
      <w:bookmarkStart w:id="218" w:name="_Toc53051924"/>
      <w:bookmarkStart w:id="219" w:name="_Toc127072476"/>
      <w:bookmarkStart w:id="220" w:name="_Toc53052391"/>
      <w:bookmarkStart w:id="221" w:name="_Toc53051629"/>
      <w:bookmarkStart w:id="222" w:name="_Toc40086326"/>
      <w:bookmarkStart w:id="223" w:name="_Toc53052504"/>
      <w:bookmarkStart w:id="224" w:name="_Toc144224692"/>
      <w:r>
        <w:rPr>
          <w:rFonts w:hAnsi="宋体" w:hint="eastAsia"/>
          <w:sz w:val="44"/>
          <w:szCs w:val="44"/>
        </w:rPr>
        <w:t>第三章  合同</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Pr>
          <w:rFonts w:hAnsi="宋体" w:hint="eastAsia"/>
          <w:sz w:val="44"/>
          <w:szCs w:val="44"/>
        </w:rPr>
        <w:t>范本</w:t>
      </w:r>
      <w:bookmarkEnd w:id="224"/>
    </w:p>
    <w:p w:rsidR="00AC3E0B" w:rsidRDefault="00AC3E0B">
      <w:pPr>
        <w:wordWrap w:val="0"/>
        <w:adjustRightInd w:val="0"/>
        <w:snapToGrid w:val="0"/>
        <w:spacing w:line="360" w:lineRule="auto"/>
        <w:rPr>
          <w:rFonts w:ascii="宋体" w:hAnsi="宋体"/>
        </w:rPr>
      </w:pPr>
    </w:p>
    <w:p w:rsidR="00AC3E0B" w:rsidRDefault="009130C3">
      <w:pPr>
        <w:pStyle w:val="10"/>
        <w:wordWrap w:val="0"/>
        <w:rPr>
          <w:b w:val="0"/>
        </w:rPr>
      </w:pPr>
      <w:r>
        <w:rPr>
          <w:rFonts w:hint="eastAsia"/>
          <w:b w:val="0"/>
        </w:rPr>
        <w:t>（本合同条件仅供参考，以最终签订的合同文本为准）</w:t>
      </w:r>
    </w:p>
    <w:p w:rsidR="00AC3E0B" w:rsidRDefault="00AC3E0B">
      <w:pPr>
        <w:wordWrap w:val="0"/>
      </w:pPr>
    </w:p>
    <w:p w:rsidR="00AC3E0B" w:rsidRDefault="009130C3">
      <w:pPr>
        <w:adjustRightInd w:val="0"/>
        <w:snapToGrid w:val="0"/>
        <w:spacing w:line="360" w:lineRule="auto"/>
        <w:rPr>
          <w:rFonts w:ascii="宋体" w:hAnsi="宋体"/>
          <w:szCs w:val="21"/>
        </w:rPr>
      </w:pPr>
      <w:r>
        <w:br w:type="page"/>
      </w:r>
      <w:r>
        <w:rPr>
          <w:rFonts w:ascii="宋体" w:hAnsi="宋体" w:hint="eastAsia"/>
          <w:szCs w:val="21"/>
        </w:rPr>
        <w:lastRenderedPageBreak/>
        <w:t xml:space="preserve">甲方：                   </w:t>
      </w:r>
    </w:p>
    <w:p w:rsidR="00AC3E0B" w:rsidRDefault="009130C3">
      <w:pPr>
        <w:adjustRightInd w:val="0"/>
        <w:snapToGrid w:val="0"/>
        <w:spacing w:line="360" w:lineRule="auto"/>
        <w:rPr>
          <w:rFonts w:ascii="宋体" w:hAnsi="宋体"/>
          <w:szCs w:val="21"/>
        </w:rPr>
      </w:pPr>
      <w:r>
        <w:rPr>
          <w:rFonts w:ascii="宋体" w:hAnsi="宋体" w:hint="eastAsia"/>
          <w:szCs w:val="21"/>
        </w:rPr>
        <w:t>电话：                      传真：             地址：</w:t>
      </w:r>
    </w:p>
    <w:p w:rsidR="00AC3E0B" w:rsidRDefault="009130C3">
      <w:pPr>
        <w:adjustRightInd w:val="0"/>
        <w:snapToGrid w:val="0"/>
        <w:spacing w:line="360" w:lineRule="auto"/>
        <w:rPr>
          <w:rFonts w:ascii="宋体" w:hAnsi="宋体"/>
          <w:szCs w:val="21"/>
        </w:rPr>
      </w:pPr>
      <w:r>
        <w:rPr>
          <w:rFonts w:ascii="宋体" w:hAnsi="宋体" w:hint="eastAsia"/>
          <w:szCs w:val="21"/>
        </w:rPr>
        <w:t xml:space="preserve">乙方：                    </w:t>
      </w:r>
    </w:p>
    <w:p w:rsidR="00AC3E0B" w:rsidRDefault="009130C3">
      <w:pPr>
        <w:adjustRightInd w:val="0"/>
        <w:snapToGrid w:val="0"/>
        <w:spacing w:line="360" w:lineRule="auto"/>
        <w:rPr>
          <w:rFonts w:ascii="宋体" w:hAnsi="宋体"/>
          <w:szCs w:val="21"/>
        </w:rPr>
      </w:pPr>
      <w:r>
        <w:rPr>
          <w:rFonts w:ascii="宋体" w:hAnsi="宋体" w:hint="eastAsia"/>
          <w:szCs w:val="21"/>
        </w:rPr>
        <w:t xml:space="preserve">电话：                      传真：             地址：   </w:t>
      </w:r>
    </w:p>
    <w:p w:rsidR="00AC3E0B" w:rsidRDefault="00AC3E0B">
      <w:pPr>
        <w:tabs>
          <w:tab w:val="left" w:pos="720"/>
        </w:tabs>
        <w:adjustRightInd w:val="0"/>
        <w:snapToGrid w:val="0"/>
        <w:spacing w:line="360" w:lineRule="auto"/>
        <w:rPr>
          <w:rFonts w:ascii="宋体" w:hAnsi="宋体"/>
          <w:szCs w:val="21"/>
        </w:rPr>
      </w:pPr>
    </w:p>
    <w:p w:rsidR="00AC3E0B" w:rsidRDefault="009130C3">
      <w:pPr>
        <w:snapToGrid w:val="0"/>
        <w:spacing w:line="360" w:lineRule="auto"/>
        <w:rPr>
          <w:rFonts w:ascii="宋体" w:hAnsi="宋体"/>
          <w:szCs w:val="21"/>
        </w:rPr>
      </w:pPr>
      <w:r>
        <w:rPr>
          <w:rFonts w:ascii="宋体" w:hAnsi="宋体" w:hint="eastAsia"/>
          <w:szCs w:val="21"/>
        </w:rPr>
        <w:t>一、合同金额</w:t>
      </w:r>
    </w:p>
    <w:p w:rsidR="00AC3E0B" w:rsidRDefault="009130C3">
      <w:pPr>
        <w:snapToGrid w:val="0"/>
        <w:spacing w:line="360" w:lineRule="auto"/>
        <w:ind w:firstLineChars="200" w:firstLine="420"/>
        <w:rPr>
          <w:rFonts w:ascii="宋体" w:hAnsi="宋体"/>
          <w:szCs w:val="21"/>
        </w:rPr>
      </w:pPr>
      <w:r>
        <w:rPr>
          <w:rFonts w:ascii="宋体" w:hAnsi="宋体" w:hint="eastAsia"/>
          <w:szCs w:val="21"/>
        </w:rPr>
        <w:t>合同金额为（大写）： 元（¥ 元）人民币。</w:t>
      </w:r>
    </w:p>
    <w:p w:rsidR="00AC3E0B" w:rsidRDefault="009130C3">
      <w:pPr>
        <w:tabs>
          <w:tab w:val="left" w:pos="960"/>
        </w:tabs>
        <w:snapToGrid w:val="0"/>
        <w:spacing w:line="360" w:lineRule="auto"/>
        <w:rPr>
          <w:rFonts w:ascii="宋体" w:hAnsi="宋体"/>
          <w:szCs w:val="21"/>
        </w:rPr>
      </w:pPr>
      <w:r>
        <w:rPr>
          <w:rFonts w:ascii="宋体" w:hAnsi="宋体" w:hint="eastAsia"/>
          <w:szCs w:val="21"/>
        </w:rPr>
        <w:t>二、服务范围</w:t>
      </w:r>
    </w:p>
    <w:p w:rsidR="00AC3E0B" w:rsidRDefault="009130C3">
      <w:pPr>
        <w:snapToGrid w:val="0"/>
        <w:spacing w:line="360" w:lineRule="auto"/>
        <w:ind w:firstLine="420"/>
        <w:rPr>
          <w:rFonts w:ascii="宋体" w:hAnsi="宋体"/>
          <w:szCs w:val="21"/>
        </w:rPr>
      </w:pPr>
      <w:r>
        <w:rPr>
          <w:rFonts w:ascii="宋体" w:hAnsi="宋体" w:hint="eastAsia"/>
          <w:szCs w:val="21"/>
        </w:rPr>
        <w:t>甲方聘请乙方提供以下服务：</w:t>
      </w:r>
    </w:p>
    <w:p w:rsidR="00AC3E0B" w:rsidRDefault="009130C3">
      <w:pPr>
        <w:snapToGrid w:val="0"/>
        <w:spacing w:line="360" w:lineRule="auto"/>
        <w:ind w:firstLine="420"/>
        <w:rPr>
          <w:rFonts w:ascii="宋体" w:hAnsi="宋体"/>
          <w:szCs w:val="21"/>
        </w:rPr>
      </w:pPr>
      <w:r>
        <w:rPr>
          <w:rFonts w:ascii="宋体" w:hAnsi="宋体" w:hint="eastAsia"/>
          <w:szCs w:val="21"/>
        </w:rPr>
        <w:t>1．本合同项下的服务指。</w:t>
      </w:r>
    </w:p>
    <w:p w:rsidR="00AC3E0B" w:rsidRDefault="009130C3">
      <w:pPr>
        <w:snapToGrid w:val="0"/>
        <w:spacing w:line="360" w:lineRule="auto"/>
        <w:ind w:firstLine="420"/>
        <w:rPr>
          <w:rFonts w:ascii="宋体" w:hAnsi="宋体"/>
          <w:szCs w:val="21"/>
        </w:rPr>
      </w:pPr>
      <w:r>
        <w:rPr>
          <w:rFonts w:ascii="宋体" w:hAnsi="宋体" w:hint="eastAsia"/>
          <w:szCs w:val="21"/>
        </w:rPr>
        <w:t>2． 。</w:t>
      </w:r>
    </w:p>
    <w:p w:rsidR="00AC3E0B" w:rsidRDefault="009130C3">
      <w:pPr>
        <w:snapToGrid w:val="0"/>
        <w:spacing w:line="360" w:lineRule="auto"/>
        <w:ind w:firstLineChars="200" w:firstLine="420"/>
        <w:rPr>
          <w:rFonts w:ascii="宋体" w:hAnsi="宋体"/>
          <w:szCs w:val="21"/>
        </w:rPr>
      </w:pPr>
      <w:r>
        <w:rPr>
          <w:rFonts w:ascii="宋体" w:hAnsi="宋体" w:hint="eastAsia"/>
          <w:szCs w:val="21"/>
        </w:rPr>
        <w:t>3． 。</w:t>
      </w:r>
    </w:p>
    <w:p w:rsidR="00AC3E0B" w:rsidRDefault="009130C3">
      <w:pPr>
        <w:tabs>
          <w:tab w:val="left" w:pos="960"/>
        </w:tabs>
        <w:snapToGrid w:val="0"/>
        <w:spacing w:line="360" w:lineRule="auto"/>
        <w:rPr>
          <w:rFonts w:ascii="宋体" w:hAnsi="宋体"/>
          <w:szCs w:val="21"/>
        </w:rPr>
      </w:pPr>
      <w:r>
        <w:rPr>
          <w:rFonts w:ascii="宋体" w:hAnsi="宋体" w:hint="eastAsia"/>
          <w:szCs w:val="21"/>
        </w:rPr>
        <w:t>三、甲方乙方的权利和义务</w:t>
      </w:r>
    </w:p>
    <w:p w:rsidR="00AC3E0B" w:rsidRDefault="009130C3">
      <w:pPr>
        <w:snapToGrid w:val="0"/>
        <w:spacing w:line="360" w:lineRule="auto"/>
        <w:ind w:firstLine="420"/>
        <w:rPr>
          <w:rFonts w:ascii="宋体" w:hAnsi="宋体"/>
          <w:szCs w:val="21"/>
        </w:rPr>
      </w:pPr>
      <w:r>
        <w:rPr>
          <w:rFonts w:ascii="宋体" w:hAnsi="宋体" w:hint="eastAsia"/>
          <w:szCs w:val="21"/>
        </w:rPr>
        <w:t>1．甲方的权利和义务</w:t>
      </w:r>
    </w:p>
    <w:p w:rsidR="00AC3E0B" w:rsidRDefault="009130C3">
      <w:pPr>
        <w:snapToGrid w:val="0"/>
        <w:spacing w:line="360" w:lineRule="auto"/>
        <w:ind w:firstLine="420"/>
        <w:rPr>
          <w:rFonts w:ascii="宋体" w:hAnsi="宋体"/>
          <w:szCs w:val="21"/>
        </w:rPr>
      </w:pPr>
      <w:r>
        <w:rPr>
          <w:rFonts w:ascii="宋体" w:hAnsi="宋体" w:hint="eastAsia"/>
          <w:szCs w:val="21"/>
        </w:rPr>
        <w:t>2．乙方的权利和义务</w:t>
      </w:r>
    </w:p>
    <w:p w:rsidR="00AC3E0B" w:rsidRDefault="009130C3">
      <w:pPr>
        <w:tabs>
          <w:tab w:val="left" w:pos="960"/>
        </w:tabs>
        <w:snapToGrid w:val="0"/>
        <w:spacing w:line="360" w:lineRule="auto"/>
        <w:rPr>
          <w:rFonts w:ascii="宋体" w:hAnsi="宋体"/>
          <w:szCs w:val="21"/>
        </w:rPr>
      </w:pPr>
      <w:r>
        <w:rPr>
          <w:rFonts w:ascii="宋体" w:hAnsi="宋体" w:hint="eastAsia"/>
          <w:szCs w:val="21"/>
        </w:rPr>
        <w:t>四、服务期间（项目完成期限）</w:t>
      </w:r>
    </w:p>
    <w:p w:rsidR="00AC3E0B" w:rsidRDefault="009130C3">
      <w:pPr>
        <w:snapToGrid w:val="0"/>
        <w:spacing w:line="360" w:lineRule="auto"/>
        <w:ind w:firstLineChars="200" w:firstLine="420"/>
        <w:rPr>
          <w:rFonts w:ascii="宋体" w:hAnsi="宋体"/>
          <w:szCs w:val="21"/>
        </w:rPr>
      </w:pPr>
      <w:r>
        <w:rPr>
          <w:rFonts w:ascii="宋体" w:hAnsi="宋体" w:hint="eastAsia"/>
          <w:szCs w:val="21"/>
        </w:rPr>
        <w:t>委托服务期间自年月至年月止。</w:t>
      </w:r>
    </w:p>
    <w:p w:rsidR="00AC3E0B" w:rsidRDefault="009130C3">
      <w:pPr>
        <w:snapToGrid w:val="0"/>
        <w:spacing w:line="360" w:lineRule="auto"/>
        <w:rPr>
          <w:rFonts w:ascii="宋体" w:hAnsi="宋体"/>
          <w:szCs w:val="21"/>
        </w:rPr>
      </w:pPr>
      <w:r>
        <w:rPr>
          <w:rFonts w:ascii="宋体" w:hAnsi="宋体" w:hint="eastAsia"/>
          <w:szCs w:val="21"/>
        </w:rPr>
        <w:t>五、付款方式</w:t>
      </w:r>
    </w:p>
    <w:p w:rsidR="00AC3E0B" w:rsidRDefault="009130C3">
      <w:pPr>
        <w:snapToGrid w:val="0"/>
        <w:spacing w:line="360" w:lineRule="auto"/>
        <w:ind w:firstLineChars="200" w:firstLine="420"/>
        <w:rPr>
          <w:rFonts w:ascii="宋体" w:hAnsi="宋体"/>
          <w:szCs w:val="21"/>
        </w:rPr>
      </w:pPr>
      <w:r>
        <w:rPr>
          <w:rFonts w:ascii="宋体" w:hAnsi="宋体" w:hint="eastAsia"/>
          <w:szCs w:val="21"/>
        </w:rPr>
        <w:t>由甲方按下列程序在内付款。</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1．在合同实施及服务人员到达服务地后天内，甲方应将第一次付款总服务费的%付给乙方。</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2．第二次付款额应为总服务费的%，甲方应在乙方递交了服务总结报告和说明并完全履行合同完毕日内付给乙方。</w:t>
      </w:r>
    </w:p>
    <w:p w:rsidR="00AC3E0B" w:rsidRDefault="009130C3">
      <w:pPr>
        <w:snapToGrid w:val="0"/>
        <w:spacing w:line="360" w:lineRule="auto"/>
        <w:rPr>
          <w:rFonts w:ascii="宋体" w:hAnsi="宋体"/>
          <w:szCs w:val="21"/>
        </w:rPr>
      </w:pPr>
      <w:r>
        <w:rPr>
          <w:rFonts w:ascii="宋体" w:hAnsi="宋体" w:hint="eastAsia"/>
          <w:szCs w:val="21"/>
        </w:rPr>
        <w:t>六、知识产权归属</w:t>
      </w:r>
    </w:p>
    <w:p w:rsidR="00AC3E0B" w:rsidRDefault="009130C3">
      <w:pPr>
        <w:snapToGrid w:val="0"/>
        <w:spacing w:line="360" w:lineRule="auto"/>
        <w:rPr>
          <w:rFonts w:ascii="宋体" w:hAnsi="宋体"/>
          <w:szCs w:val="21"/>
        </w:rPr>
      </w:pPr>
      <w:r>
        <w:rPr>
          <w:rFonts w:ascii="宋体" w:hAnsi="宋体" w:hint="eastAsia"/>
          <w:szCs w:val="21"/>
        </w:rPr>
        <w:t>七、保密</w:t>
      </w:r>
    </w:p>
    <w:p w:rsidR="00AC3E0B" w:rsidRDefault="009130C3">
      <w:pPr>
        <w:snapToGrid w:val="0"/>
        <w:spacing w:line="360" w:lineRule="auto"/>
        <w:rPr>
          <w:rFonts w:ascii="宋体" w:hAnsi="宋体"/>
          <w:szCs w:val="21"/>
        </w:rPr>
      </w:pPr>
      <w:r>
        <w:rPr>
          <w:rFonts w:ascii="宋体" w:hAnsi="宋体" w:hint="eastAsia"/>
          <w:szCs w:val="21"/>
        </w:rPr>
        <w:t>八、违约责任与赔偿损失</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乙方提供的服务不符合采购文件、报价文件或本合同规定的，甲方有权拒收，并且乙方须向甲方方支付本合同总价%的违约金。</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乙方未能按本合同规定的交货时间提供服务，从逾期之日起每日按本合同总价‰的数额向甲方支付违约金；逾期半个月以上的，甲方有权终止合同，由此造成的甲方经济损失由乙方承担。</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甲方无正当理由拒收接受服务，到期拒付服务款项的，甲方向乙方偿付本合同总的%的违约金。甲方人逾期付款，则每日按本合同总价的‰向乙方偿付违约金。</w:t>
      </w:r>
    </w:p>
    <w:p w:rsidR="00AC3E0B" w:rsidRDefault="009130C3">
      <w:pPr>
        <w:snapToGrid w:val="0"/>
        <w:spacing w:line="360" w:lineRule="auto"/>
        <w:ind w:leftChars="150" w:left="315" w:firstLineChars="50" w:firstLine="105"/>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其它违约责任按《中华人民共和国民法典》处理。</w:t>
      </w:r>
    </w:p>
    <w:p w:rsidR="00AC3E0B" w:rsidRDefault="009130C3">
      <w:pPr>
        <w:snapToGrid w:val="0"/>
        <w:spacing w:line="360" w:lineRule="auto"/>
        <w:rPr>
          <w:rFonts w:ascii="宋体" w:hAnsi="宋体"/>
          <w:szCs w:val="21"/>
        </w:rPr>
      </w:pPr>
      <w:r>
        <w:rPr>
          <w:rFonts w:ascii="宋体" w:hAnsi="宋体" w:hint="eastAsia"/>
          <w:szCs w:val="21"/>
        </w:rPr>
        <w:t>九、争端的解决</w:t>
      </w:r>
    </w:p>
    <w:p w:rsidR="00AC3E0B" w:rsidRDefault="009130C3">
      <w:pPr>
        <w:snapToGrid w:val="0"/>
        <w:spacing w:line="360" w:lineRule="auto"/>
        <w:ind w:leftChars="150" w:left="315" w:firstLineChars="50" w:firstLine="105"/>
        <w:rPr>
          <w:rFonts w:ascii="宋体" w:hAnsi="宋体"/>
          <w:szCs w:val="21"/>
        </w:rPr>
      </w:pPr>
      <w:r>
        <w:rPr>
          <w:rFonts w:ascii="宋体" w:hAnsi="宋体" w:hint="eastAsia"/>
          <w:szCs w:val="21"/>
        </w:rPr>
        <w:lastRenderedPageBreak/>
        <w:t>合同执行过程中发生的任何争议，如双方不能通过友好协商解决，按相关法律法规处理。</w:t>
      </w:r>
    </w:p>
    <w:p w:rsidR="00AC3E0B" w:rsidRDefault="009130C3">
      <w:pPr>
        <w:snapToGrid w:val="0"/>
        <w:spacing w:line="360" w:lineRule="auto"/>
        <w:rPr>
          <w:rFonts w:ascii="宋体" w:hAnsi="宋体"/>
          <w:szCs w:val="21"/>
        </w:rPr>
      </w:pPr>
      <w:r>
        <w:rPr>
          <w:rFonts w:ascii="宋体" w:hAnsi="宋体" w:hint="eastAsia"/>
          <w:szCs w:val="21"/>
        </w:rPr>
        <w:t>十、不可抗力</w:t>
      </w:r>
    </w:p>
    <w:p w:rsidR="00AC3E0B" w:rsidRDefault="009130C3">
      <w:pPr>
        <w:snapToGrid w:val="0"/>
        <w:spacing w:line="360" w:lineRule="auto"/>
        <w:ind w:leftChars="200" w:left="420"/>
        <w:rPr>
          <w:rFonts w:ascii="宋体" w:hAnsi="宋体"/>
          <w:szCs w:val="21"/>
        </w:rPr>
      </w:pPr>
      <w:r>
        <w:rPr>
          <w:rFonts w:ascii="宋体" w:hAnsi="宋体" w:hint="eastAsia"/>
          <w:szCs w:val="21"/>
        </w:rPr>
        <w:t>任何一方由于不可抗力原因不能履行合同时，应在不可抗力事件结束后日内向对方通报，以减轻可能给对方造成的损失，在取得有关机构的不可抗力证明或双方谅解确认后，允许延期履行或修订合同，并根据情况可部分或全部免于承担违约责任。</w:t>
      </w:r>
    </w:p>
    <w:p w:rsidR="00AC3E0B" w:rsidRDefault="009130C3">
      <w:pPr>
        <w:snapToGrid w:val="0"/>
        <w:spacing w:line="360" w:lineRule="auto"/>
        <w:rPr>
          <w:rFonts w:ascii="宋体" w:hAnsi="宋体"/>
          <w:szCs w:val="21"/>
        </w:rPr>
      </w:pPr>
      <w:r>
        <w:rPr>
          <w:rFonts w:ascii="宋体" w:hAnsi="宋体" w:hint="eastAsia"/>
          <w:szCs w:val="21"/>
        </w:rPr>
        <w:t>十一、税费：在中国境内、外发生的与本合同执行有关的一切税费均由乙方负担。</w:t>
      </w:r>
    </w:p>
    <w:p w:rsidR="00AC3E0B" w:rsidRDefault="009130C3">
      <w:pPr>
        <w:snapToGrid w:val="0"/>
        <w:spacing w:line="360" w:lineRule="auto"/>
        <w:rPr>
          <w:rFonts w:ascii="宋体" w:hAnsi="宋体"/>
          <w:szCs w:val="21"/>
        </w:rPr>
      </w:pPr>
      <w:r>
        <w:rPr>
          <w:rFonts w:ascii="宋体" w:hAnsi="宋体" w:hint="eastAsia"/>
          <w:szCs w:val="21"/>
        </w:rPr>
        <w:t>十二、其它</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本合同所有附件、采购文件、投标文件、中标通知书通知书均为合同的有效组成部分，与本合同具有同等法律效力。</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在执行本合同的过程中，所有经双方签署确认的文件（包括会议纪要、补充协议、往来信函）即成为本合同的有效组成部分。</w:t>
      </w:r>
    </w:p>
    <w:p w:rsidR="00AC3E0B" w:rsidRDefault="009130C3">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 xml:space="preserve">如一方地址、电话、传真号码有变更，应在变更当日内书面通知对方，否则，应承担相应责任。 </w:t>
      </w:r>
    </w:p>
    <w:p w:rsidR="00AC3E0B" w:rsidRDefault="009130C3">
      <w:pPr>
        <w:snapToGrid w:val="0"/>
        <w:spacing w:line="360" w:lineRule="auto"/>
        <w:ind w:leftChars="150" w:left="315" w:firstLineChars="50" w:firstLine="105"/>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除甲方事先书面同意外，乙方不得部分或全部转让其应履行的合同项下的义务。</w:t>
      </w:r>
    </w:p>
    <w:p w:rsidR="00AC3E0B" w:rsidRDefault="009130C3">
      <w:pPr>
        <w:snapToGrid w:val="0"/>
        <w:spacing w:line="360" w:lineRule="auto"/>
        <w:rPr>
          <w:rFonts w:ascii="宋体" w:hAnsi="宋体"/>
          <w:szCs w:val="21"/>
        </w:rPr>
      </w:pPr>
      <w:r>
        <w:rPr>
          <w:rFonts w:ascii="宋体" w:hAnsi="宋体" w:hint="eastAsia"/>
          <w:szCs w:val="21"/>
        </w:rPr>
        <w:t>十二、合同生效：</w:t>
      </w:r>
    </w:p>
    <w:p w:rsidR="00AC3E0B" w:rsidRDefault="009130C3">
      <w:pPr>
        <w:snapToGrid w:val="0"/>
        <w:spacing w:line="360" w:lineRule="auto"/>
        <w:ind w:leftChars="150" w:left="315" w:firstLineChars="50" w:firstLine="10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本合同在甲乙双方法人代表或其授权代表签字盖章后生效。</w:t>
      </w:r>
    </w:p>
    <w:p w:rsidR="00AC3E0B" w:rsidRDefault="009130C3">
      <w:pPr>
        <w:snapToGrid w:val="0"/>
        <w:spacing w:line="360" w:lineRule="auto"/>
        <w:ind w:leftChars="150" w:left="315" w:firstLineChars="50" w:firstLine="10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合同一式份。</w:t>
      </w:r>
    </w:p>
    <w:p w:rsidR="00AC3E0B" w:rsidRDefault="00AC3E0B">
      <w:pPr>
        <w:snapToGrid w:val="0"/>
        <w:spacing w:line="360" w:lineRule="auto"/>
        <w:rPr>
          <w:rFonts w:ascii="宋体" w:hAnsi="宋体"/>
          <w:szCs w:val="21"/>
        </w:rPr>
      </w:pPr>
    </w:p>
    <w:p w:rsidR="00AC3E0B" w:rsidRDefault="00AC3E0B">
      <w:pPr>
        <w:snapToGrid w:val="0"/>
        <w:spacing w:line="360" w:lineRule="auto"/>
        <w:rPr>
          <w:rFonts w:ascii="宋体" w:hAnsi="宋体"/>
          <w:szCs w:val="21"/>
        </w:rPr>
      </w:pPr>
    </w:p>
    <w:p w:rsidR="00AC3E0B" w:rsidRDefault="009130C3">
      <w:pPr>
        <w:snapToGrid w:val="0"/>
        <w:spacing w:line="360" w:lineRule="auto"/>
        <w:rPr>
          <w:rFonts w:ascii="宋体" w:hAnsi="宋体"/>
          <w:szCs w:val="21"/>
        </w:rPr>
      </w:pPr>
      <w:r>
        <w:rPr>
          <w:rFonts w:ascii="宋体" w:hAnsi="宋体" w:hint="eastAsia"/>
          <w:szCs w:val="21"/>
        </w:rPr>
        <w:t>甲方（盖章）：                                 乙方（盖章）：</w:t>
      </w:r>
    </w:p>
    <w:p w:rsidR="00AC3E0B" w:rsidRDefault="009130C3">
      <w:pPr>
        <w:snapToGrid w:val="0"/>
        <w:spacing w:line="360" w:lineRule="auto"/>
        <w:rPr>
          <w:rFonts w:ascii="宋体" w:hAnsi="宋体"/>
          <w:szCs w:val="21"/>
        </w:rPr>
      </w:pPr>
      <w:r>
        <w:rPr>
          <w:rFonts w:ascii="宋体" w:hAnsi="宋体" w:hint="eastAsia"/>
          <w:szCs w:val="21"/>
        </w:rPr>
        <w:t xml:space="preserve">代表：                                        代表： </w:t>
      </w:r>
    </w:p>
    <w:p w:rsidR="00AC3E0B" w:rsidRDefault="009130C3">
      <w:pPr>
        <w:snapToGrid w:val="0"/>
        <w:spacing w:line="360" w:lineRule="auto"/>
        <w:rPr>
          <w:rFonts w:ascii="宋体" w:hAnsi="宋体"/>
          <w:szCs w:val="21"/>
        </w:rPr>
      </w:pPr>
      <w:r>
        <w:rPr>
          <w:rFonts w:ascii="宋体" w:hAnsi="宋体" w:hint="eastAsia"/>
          <w:szCs w:val="21"/>
        </w:rPr>
        <w:t>签定地点：</w:t>
      </w:r>
    </w:p>
    <w:p w:rsidR="00AC3E0B" w:rsidRDefault="009130C3">
      <w:pPr>
        <w:snapToGrid w:val="0"/>
        <w:spacing w:line="360" w:lineRule="auto"/>
        <w:rPr>
          <w:rFonts w:ascii="宋体" w:hAnsi="宋体"/>
          <w:szCs w:val="21"/>
        </w:rPr>
      </w:pPr>
      <w:r>
        <w:rPr>
          <w:rFonts w:ascii="宋体" w:hAnsi="宋体" w:hint="eastAsia"/>
          <w:szCs w:val="21"/>
        </w:rPr>
        <w:t xml:space="preserve">签定日期：        年     月    日             签定日期：        年     月     日    </w:t>
      </w:r>
    </w:p>
    <w:p w:rsidR="00AC3E0B" w:rsidRDefault="009130C3">
      <w:pPr>
        <w:snapToGrid w:val="0"/>
        <w:spacing w:line="360" w:lineRule="auto"/>
        <w:ind w:firstLine="4830"/>
        <w:rPr>
          <w:rFonts w:ascii="宋体" w:hAnsi="宋体"/>
          <w:szCs w:val="21"/>
        </w:rPr>
      </w:pPr>
      <w:r>
        <w:rPr>
          <w:rFonts w:ascii="宋体" w:hAnsi="宋体" w:hint="eastAsia"/>
          <w:szCs w:val="21"/>
        </w:rPr>
        <w:t>开户名称：</w:t>
      </w:r>
    </w:p>
    <w:p w:rsidR="00AC3E0B" w:rsidRDefault="009130C3">
      <w:pPr>
        <w:snapToGrid w:val="0"/>
        <w:spacing w:line="360" w:lineRule="auto"/>
        <w:ind w:firstLine="4830"/>
        <w:rPr>
          <w:rFonts w:ascii="宋体" w:hAnsi="宋体"/>
          <w:szCs w:val="21"/>
        </w:rPr>
      </w:pPr>
      <w:r>
        <w:rPr>
          <w:rFonts w:ascii="宋体" w:hAnsi="宋体" w:hint="eastAsia"/>
          <w:szCs w:val="21"/>
        </w:rPr>
        <w:t>银行帐号：</w:t>
      </w:r>
    </w:p>
    <w:p w:rsidR="00AC3E0B" w:rsidRDefault="009130C3">
      <w:pPr>
        <w:snapToGrid w:val="0"/>
        <w:spacing w:line="360" w:lineRule="auto"/>
        <w:ind w:firstLine="4830"/>
        <w:rPr>
          <w:rFonts w:ascii="宋体" w:hAnsi="宋体"/>
          <w:szCs w:val="21"/>
        </w:rPr>
      </w:pPr>
      <w:r>
        <w:rPr>
          <w:rFonts w:ascii="宋体" w:hAnsi="宋体" w:hint="eastAsia"/>
          <w:szCs w:val="21"/>
        </w:rPr>
        <w:t>开 户 行：</w:t>
      </w:r>
    </w:p>
    <w:p w:rsidR="00AC3E0B" w:rsidRDefault="00AC3E0B">
      <w:pPr>
        <w:pStyle w:val="10"/>
        <w:wordWrap w:val="0"/>
      </w:pPr>
    </w:p>
    <w:p w:rsidR="00AC3E0B" w:rsidRDefault="00AC3E0B">
      <w:pPr>
        <w:pStyle w:val="10"/>
        <w:wordWrap w:val="0"/>
      </w:pPr>
    </w:p>
    <w:p w:rsidR="00AC3E0B" w:rsidRDefault="00AC3E0B">
      <w:pPr>
        <w:pStyle w:val="10"/>
        <w:wordWrap w:val="0"/>
      </w:pPr>
    </w:p>
    <w:p w:rsidR="00AC3E0B" w:rsidRDefault="00AC3E0B">
      <w:pPr>
        <w:pStyle w:val="10"/>
        <w:wordWrap w:val="0"/>
      </w:pPr>
    </w:p>
    <w:p w:rsidR="00AC3E0B" w:rsidRDefault="00AC3E0B">
      <w:pPr>
        <w:wordWrap w:val="0"/>
        <w:adjustRightInd w:val="0"/>
        <w:snapToGrid w:val="0"/>
        <w:spacing w:line="360" w:lineRule="auto"/>
        <w:ind w:firstLine="848"/>
        <w:rPr>
          <w:rFonts w:ascii="宋体" w:hAnsi="宋体"/>
          <w:sz w:val="32"/>
          <w:szCs w:val="32"/>
        </w:rPr>
      </w:pPr>
      <w:bookmarkStart w:id="225" w:name="_Toc40088664"/>
      <w:bookmarkStart w:id="226" w:name="_Toc53201314"/>
      <w:bookmarkStart w:id="227" w:name="_Toc53052550"/>
      <w:bookmarkStart w:id="228" w:name="_Toc53052437"/>
      <w:bookmarkStart w:id="229" w:name="_Toc73006903"/>
      <w:bookmarkStart w:id="230" w:name="_Toc157499511"/>
      <w:bookmarkStart w:id="231" w:name="_Toc139102249"/>
      <w:bookmarkStart w:id="232" w:name="_Toc162935726"/>
      <w:bookmarkStart w:id="233" w:name="_Toc53051675"/>
      <w:bookmarkStart w:id="234" w:name="_Toc142726112"/>
      <w:bookmarkStart w:id="235" w:name="_Toc127072933"/>
      <w:bookmarkStart w:id="236" w:name="_Toc53200962"/>
      <w:bookmarkStart w:id="237" w:name="_Toc73867999"/>
      <w:bookmarkStart w:id="238" w:name="_Toc64282773"/>
      <w:bookmarkStart w:id="239" w:name="_Toc153338887"/>
      <w:bookmarkStart w:id="240" w:name="_Toc53052318"/>
      <w:bookmarkStart w:id="241" w:name="_Toc53051970"/>
      <w:bookmarkStart w:id="242" w:name="_Toc127072482"/>
      <w:bookmarkStart w:id="243" w:name="_Toc139096040"/>
      <w:bookmarkStart w:id="244" w:name="_Toc53170577"/>
    </w:p>
    <w:p w:rsidR="00AC3E0B" w:rsidRDefault="00AC3E0B">
      <w:pPr>
        <w:wordWrap w:val="0"/>
        <w:adjustRightInd w:val="0"/>
        <w:snapToGrid w:val="0"/>
        <w:spacing w:line="360" w:lineRule="auto"/>
        <w:ind w:firstLine="848"/>
        <w:rPr>
          <w:rFonts w:ascii="宋体" w:hAnsi="宋体"/>
          <w:sz w:val="32"/>
          <w:szCs w:val="32"/>
        </w:rPr>
      </w:pPr>
    </w:p>
    <w:p w:rsidR="00AC3E0B" w:rsidRDefault="00AC3E0B">
      <w:pPr>
        <w:wordWrap w:val="0"/>
        <w:adjustRightInd w:val="0"/>
        <w:snapToGrid w:val="0"/>
        <w:spacing w:line="360" w:lineRule="auto"/>
        <w:ind w:firstLine="848"/>
        <w:rPr>
          <w:rFonts w:ascii="宋体" w:hAnsi="宋体"/>
          <w:sz w:val="32"/>
          <w:szCs w:val="32"/>
        </w:rPr>
      </w:pPr>
    </w:p>
    <w:p w:rsidR="00AC3E0B" w:rsidRDefault="00AC3E0B">
      <w:pPr>
        <w:wordWrap w:val="0"/>
        <w:adjustRightInd w:val="0"/>
        <w:snapToGrid w:val="0"/>
        <w:spacing w:line="360" w:lineRule="auto"/>
        <w:ind w:firstLine="848"/>
        <w:rPr>
          <w:rFonts w:ascii="宋体" w:hAnsi="宋体"/>
          <w:sz w:val="32"/>
          <w:szCs w:val="32"/>
        </w:rPr>
      </w:pPr>
    </w:p>
    <w:p w:rsidR="00AC3E0B" w:rsidRDefault="00AC3E0B">
      <w:pPr>
        <w:wordWrap w:val="0"/>
        <w:adjustRightInd w:val="0"/>
        <w:snapToGrid w:val="0"/>
        <w:spacing w:line="360" w:lineRule="auto"/>
        <w:ind w:firstLine="848"/>
        <w:rPr>
          <w:rFonts w:ascii="宋体" w:hAnsi="宋体"/>
          <w:sz w:val="32"/>
          <w:szCs w:val="32"/>
        </w:rPr>
      </w:pPr>
    </w:p>
    <w:p w:rsidR="00AC3E0B" w:rsidRDefault="00AC3E0B">
      <w:pPr>
        <w:wordWrap w:val="0"/>
        <w:adjustRightInd w:val="0"/>
        <w:snapToGrid w:val="0"/>
        <w:spacing w:line="360" w:lineRule="auto"/>
        <w:ind w:firstLine="848"/>
        <w:rPr>
          <w:rFonts w:ascii="宋体" w:hAnsi="宋体"/>
          <w:sz w:val="32"/>
          <w:szCs w:val="32"/>
        </w:rPr>
      </w:pPr>
    </w:p>
    <w:p w:rsidR="00AC3E0B" w:rsidRDefault="00AC3E0B">
      <w:pPr>
        <w:wordWrap w:val="0"/>
        <w:adjustRightInd w:val="0"/>
        <w:snapToGrid w:val="0"/>
        <w:spacing w:line="360" w:lineRule="auto"/>
        <w:ind w:firstLine="848"/>
        <w:rPr>
          <w:rFonts w:ascii="宋体" w:hAnsi="宋体"/>
          <w:sz w:val="32"/>
          <w:szCs w:val="32"/>
        </w:rPr>
      </w:pPr>
    </w:p>
    <w:p w:rsidR="00AC3E0B" w:rsidRDefault="00AC3E0B">
      <w:pPr>
        <w:wordWrap w:val="0"/>
        <w:adjustRightInd w:val="0"/>
        <w:snapToGrid w:val="0"/>
        <w:spacing w:line="360" w:lineRule="auto"/>
        <w:ind w:firstLine="848"/>
        <w:rPr>
          <w:rFonts w:ascii="宋体" w:hAnsi="宋体"/>
          <w:sz w:val="32"/>
          <w:szCs w:val="32"/>
        </w:rPr>
      </w:pPr>
    </w:p>
    <w:p w:rsidR="00AC3E0B" w:rsidRDefault="009130C3">
      <w:pPr>
        <w:pStyle w:val="1"/>
        <w:wordWrap w:val="0"/>
        <w:adjustRightInd w:val="0"/>
        <w:snapToGrid w:val="0"/>
        <w:spacing w:line="360" w:lineRule="auto"/>
      </w:pPr>
      <w:bookmarkStart w:id="245" w:name="_Toc53051673"/>
      <w:bookmarkStart w:id="246" w:name="_Toc73006893"/>
      <w:bookmarkStart w:id="247" w:name="_Toc153338886"/>
      <w:bookmarkStart w:id="248" w:name="_Toc53052435"/>
      <w:bookmarkStart w:id="249" w:name="_Toc186374068"/>
      <w:bookmarkStart w:id="250" w:name="_Toc162935725"/>
      <w:bookmarkStart w:id="251" w:name="_Toc142726103"/>
      <w:bookmarkStart w:id="252" w:name="_Toc157499510"/>
      <w:bookmarkStart w:id="253" w:name="_Toc64282763"/>
      <w:bookmarkStart w:id="254" w:name="_Toc73867994"/>
      <w:bookmarkStart w:id="255" w:name="_Toc53051968"/>
      <w:bookmarkStart w:id="256" w:name="_Toc393459314"/>
      <w:bookmarkStart w:id="257" w:name="_Toc139102240"/>
      <w:bookmarkStart w:id="258" w:name="_Toc127072480"/>
      <w:bookmarkStart w:id="259" w:name="_Toc53052316"/>
      <w:bookmarkStart w:id="260" w:name="_Toc53170575"/>
      <w:bookmarkStart w:id="261" w:name="_Toc139096031"/>
      <w:bookmarkStart w:id="262" w:name="_Toc127072928"/>
      <w:bookmarkStart w:id="263" w:name="_Toc53200960"/>
      <w:bookmarkStart w:id="264" w:name="_Toc40088652"/>
      <w:bookmarkStart w:id="265" w:name="_Toc53201312"/>
      <w:bookmarkStart w:id="266" w:name="_Toc144224693"/>
      <w:r>
        <w:rPr>
          <w:rFonts w:hAnsi="宋体" w:hint="eastAsia"/>
          <w:sz w:val="44"/>
          <w:szCs w:val="44"/>
        </w:rPr>
        <w:t xml:space="preserve">第四章 </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Pr>
          <w:rFonts w:hAnsi="宋体" w:hint="eastAsia"/>
          <w:sz w:val="44"/>
          <w:szCs w:val="44"/>
        </w:rPr>
        <w:t xml:space="preserve"> 项目需求</w:t>
      </w:r>
      <w:bookmarkEnd w:id="266"/>
    </w:p>
    <w:p w:rsidR="00AC3E0B" w:rsidRDefault="009130C3">
      <w:pPr>
        <w:spacing w:line="360" w:lineRule="auto"/>
        <w:rPr>
          <w:rFonts w:ascii="宋体" w:hAnsi="宋体"/>
          <w:szCs w:val="21"/>
        </w:rPr>
      </w:pPr>
      <w:r>
        <w:rPr>
          <w:rFonts w:ascii="宋体" w:hAnsi="宋体"/>
          <w:szCs w:val="21"/>
        </w:rPr>
        <w:br w:type="page"/>
      </w:r>
      <w:bookmarkStart w:id="267" w:name="_Toc487208991"/>
      <w:bookmarkStart w:id="268" w:name="_Toc364151923"/>
      <w:r>
        <w:rPr>
          <w:rFonts w:ascii="宋体" w:hAnsi="宋体"/>
          <w:szCs w:val="21"/>
        </w:rPr>
        <w:lastRenderedPageBreak/>
        <w:t>一</w:t>
      </w:r>
      <w:r>
        <w:rPr>
          <w:rFonts w:ascii="宋体" w:hAnsi="宋体" w:hint="eastAsia"/>
          <w:szCs w:val="21"/>
        </w:rPr>
        <w:t>、</w:t>
      </w:r>
      <w:r>
        <w:rPr>
          <w:rFonts w:ascii="宋体" w:hAnsi="宋体"/>
          <w:szCs w:val="21"/>
        </w:rPr>
        <w:t>项目</w:t>
      </w:r>
      <w:r>
        <w:rPr>
          <w:rFonts w:ascii="宋体" w:hAnsi="宋体" w:hint="eastAsia"/>
          <w:szCs w:val="21"/>
        </w:rPr>
        <w:t>简介</w:t>
      </w:r>
    </w:p>
    <w:p w:rsidR="00AC3E0B" w:rsidRDefault="009130C3">
      <w:pPr>
        <w:spacing w:line="360" w:lineRule="auto"/>
        <w:ind w:leftChars="200" w:left="735" w:hangingChars="150" w:hanging="315"/>
        <w:rPr>
          <w:rFonts w:ascii="宋体" w:hAnsi="宋体"/>
        </w:rPr>
      </w:pPr>
      <w:r>
        <w:rPr>
          <w:rFonts w:ascii="宋体" w:hAnsi="宋体" w:hint="eastAsia"/>
        </w:rPr>
        <w:t>1．项目背景</w:t>
      </w:r>
    </w:p>
    <w:p w:rsidR="00AC3E0B" w:rsidRDefault="009130C3">
      <w:pPr>
        <w:spacing w:line="360" w:lineRule="auto"/>
        <w:ind w:leftChars="346" w:left="727" w:firstLineChars="200" w:firstLine="420"/>
        <w:rPr>
          <w:rFonts w:asciiTheme="majorEastAsia" w:eastAsiaTheme="majorEastAsia" w:hAnsiTheme="majorEastAsia" w:cstheme="majorEastAsia"/>
          <w:bCs/>
          <w:kern w:val="0"/>
          <w:szCs w:val="21"/>
        </w:rPr>
      </w:pPr>
      <w:r>
        <w:rPr>
          <w:rFonts w:asciiTheme="minorEastAsia" w:hAnsiTheme="minorEastAsia" w:cstheme="minorEastAsia" w:hint="eastAsia"/>
          <w:szCs w:val="21"/>
        </w:rPr>
        <w:t>为认真贯彻落实党的二十大报告中“重视心理健康和精神卫生”的重要精神，充分发挥市职工心理健康服务中心作用，建立健全“市-区-街道-基层”四级工会职工心理健康服务机制，全面提升深圳职工心理服务水平，为深圳职工提供心理咨询、心理健康知识科普宣传、心理服务队伍培训等服务，满足职工日益增长的心理服务需求，深圳市总工会职工心理健康服务中心运营项目现向社会公开招标，选择优秀的公司承担此项目。</w:t>
      </w:r>
    </w:p>
    <w:p w:rsidR="00AC3E0B" w:rsidRDefault="009130C3">
      <w:pPr>
        <w:spacing w:line="360" w:lineRule="auto"/>
        <w:ind w:leftChars="200" w:left="735" w:hangingChars="150" w:hanging="315"/>
        <w:rPr>
          <w:rFonts w:ascii="宋体" w:hAnsi="宋体"/>
        </w:rPr>
      </w:pPr>
      <w:r>
        <w:rPr>
          <w:rFonts w:ascii="宋体" w:hAnsi="宋体" w:hint="eastAsia"/>
        </w:rPr>
        <w:t>2．项目任务指标</w:t>
      </w:r>
    </w:p>
    <w:tbl>
      <w:tblPr>
        <w:tblW w:w="8390" w:type="dxa"/>
        <w:jc w:val="righ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tblPr>
      <w:tblGrid>
        <w:gridCol w:w="756"/>
        <w:gridCol w:w="1153"/>
        <w:gridCol w:w="2261"/>
        <w:gridCol w:w="779"/>
        <w:gridCol w:w="3441"/>
      </w:tblGrid>
      <w:tr w:rsidR="00AC3E0B" w:rsidTr="009130C3">
        <w:trPr>
          <w:trHeight w:val="58"/>
          <w:jc w:val="right"/>
        </w:trPr>
        <w:tc>
          <w:tcPr>
            <w:tcW w:w="756"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序号</w:t>
            </w:r>
          </w:p>
        </w:tc>
        <w:tc>
          <w:tcPr>
            <w:tcW w:w="1153"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一级指标</w:t>
            </w: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二级指标</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数量</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备注</w:t>
            </w:r>
          </w:p>
        </w:tc>
      </w:tr>
      <w:tr w:rsidR="00AC3E0B" w:rsidTr="009130C3">
        <w:trPr>
          <w:trHeight w:val="58"/>
          <w:jc w:val="right"/>
        </w:trPr>
        <w:tc>
          <w:tcPr>
            <w:tcW w:w="756"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1</w:t>
            </w:r>
          </w:p>
        </w:tc>
        <w:tc>
          <w:tcPr>
            <w:tcW w:w="1153"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心理团辅</w:t>
            </w: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全市职工心理健康团体辅导</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100场</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安排专业心理咨询师送课到基层工会，每次不少于4个课时。</w:t>
            </w:r>
          </w:p>
        </w:tc>
      </w:tr>
      <w:tr w:rsidR="00AC3E0B" w:rsidTr="009130C3">
        <w:trPr>
          <w:trHeight w:val="1597"/>
          <w:jc w:val="right"/>
        </w:trPr>
        <w:tc>
          <w:tcPr>
            <w:tcW w:w="756"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2</w:t>
            </w:r>
          </w:p>
        </w:tc>
        <w:tc>
          <w:tcPr>
            <w:tcW w:w="1153"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业务督导</w:t>
            </w: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对各级工会职工心理服务工作开展业务督导、指导</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15次</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包括制度建设、服务流程规范、专业场地打造、科普宣传、亮点特色、职工需求、档案管理，每次安排2位专业心理咨询师开展督导,每次不少于120分钟。</w:t>
            </w:r>
          </w:p>
        </w:tc>
      </w:tr>
      <w:tr w:rsidR="00AC3E0B" w:rsidTr="009130C3">
        <w:trPr>
          <w:trHeight w:val="1236"/>
          <w:jc w:val="right"/>
        </w:trPr>
        <w:tc>
          <w:tcPr>
            <w:tcW w:w="756" w:type="dxa"/>
            <w:vMerge w:val="restart"/>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c>
          <w:tcPr>
            <w:tcW w:w="1153" w:type="dxa"/>
            <w:vMerge w:val="restart"/>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专项活动</w:t>
            </w: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个案心理健康辅导</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240次</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安排专业心理咨询师为职工提供心理健康咨询辅导服务，包括采用一对一、夫妻咨询、家庭咨询等方式。</w:t>
            </w:r>
          </w:p>
        </w:tc>
      </w:tr>
      <w:tr w:rsidR="00AC3E0B" w:rsidTr="009130C3">
        <w:trPr>
          <w:trHeight w:val="1080"/>
          <w:jc w:val="right"/>
        </w:trPr>
        <w:tc>
          <w:tcPr>
            <w:tcW w:w="756" w:type="dxa"/>
            <w:vMerge/>
            <w:noWrap/>
            <w:vAlign w:val="center"/>
          </w:tcPr>
          <w:p w:rsidR="00AC3E0B" w:rsidRDefault="00AC3E0B">
            <w:pPr>
              <w:spacing w:line="360" w:lineRule="auto"/>
              <w:jc w:val="center"/>
              <w:rPr>
                <w:rFonts w:asciiTheme="minorEastAsia" w:eastAsiaTheme="minorEastAsia" w:hAnsiTheme="minorEastAsia"/>
              </w:rPr>
            </w:pPr>
          </w:p>
        </w:tc>
        <w:tc>
          <w:tcPr>
            <w:tcW w:w="1153" w:type="dxa"/>
            <w:vMerge/>
            <w:noWrap/>
            <w:vAlign w:val="center"/>
          </w:tcPr>
          <w:p w:rsidR="00AC3E0B" w:rsidRDefault="00AC3E0B">
            <w:pPr>
              <w:spacing w:line="360" w:lineRule="auto"/>
              <w:jc w:val="center"/>
              <w:rPr>
                <w:rFonts w:asciiTheme="minorEastAsia" w:eastAsiaTheme="minorEastAsia" w:hAnsiTheme="minorEastAsia"/>
              </w:rPr>
            </w:pP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运营一条心理健康服务热线</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全年</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安排专业心理咨询师24小时轮流值班接听热线，面向全市职工提供公益心理健康咨询辅导。</w:t>
            </w:r>
          </w:p>
        </w:tc>
      </w:tr>
      <w:tr w:rsidR="00AC3E0B" w:rsidTr="009130C3">
        <w:trPr>
          <w:trHeight w:val="640"/>
          <w:jc w:val="right"/>
        </w:trPr>
        <w:tc>
          <w:tcPr>
            <w:tcW w:w="756" w:type="dxa"/>
            <w:vMerge w:val="restart"/>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4</w:t>
            </w:r>
          </w:p>
        </w:tc>
        <w:tc>
          <w:tcPr>
            <w:tcW w:w="1153" w:type="dxa"/>
            <w:vMerge w:val="restart"/>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服务成果</w:t>
            </w: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开展职工心理健康状况调研</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1篇</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完成职工心理健康调研报告1篇。</w:t>
            </w:r>
          </w:p>
        </w:tc>
      </w:tr>
      <w:tr w:rsidR="00AC3E0B" w:rsidTr="009130C3">
        <w:trPr>
          <w:trHeight w:val="861"/>
          <w:jc w:val="right"/>
        </w:trPr>
        <w:tc>
          <w:tcPr>
            <w:tcW w:w="756" w:type="dxa"/>
            <w:vMerge/>
            <w:noWrap/>
            <w:vAlign w:val="center"/>
          </w:tcPr>
          <w:p w:rsidR="00AC3E0B" w:rsidRDefault="00AC3E0B">
            <w:pPr>
              <w:spacing w:line="360" w:lineRule="auto"/>
              <w:jc w:val="center"/>
              <w:rPr>
                <w:rFonts w:asciiTheme="minorEastAsia" w:eastAsiaTheme="minorEastAsia" w:hAnsiTheme="minorEastAsia"/>
              </w:rPr>
            </w:pPr>
          </w:p>
        </w:tc>
        <w:tc>
          <w:tcPr>
            <w:tcW w:w="1153" w:type="dxa"/>
            <w:vMerge/>
            <w:noWrap/>
            <w:vAlign w:val="center"/>
          </w:tcPr>
          <w:p w:rsidR="00AC3E0B" w:rsidRDefault="00AC3E0B">
            <w:pPr>
              <w:spacing w:line="360" w:lineRule="auto"/>
              <w:jc w:val="center"/>
              <w:rPr>
                <w:rFonts w:asciiTheme="minorEastAsia" w:eastAsiaTheme="minorEastAsia" w:hAnsiTheme="minorEastAsia"/>
              </w:rPr>
            </w:pP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专家研讨会</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1场</w:t>
            </w:r>
          </w:p>
        </w:tc>
        <w:tc>
          <w:tcPr>
            <w:tcW w:w="344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邀请请5位心理专家针对专题调研开展专题研讨会1场。</w:t>
            </w:r>
          </w:p>
        </w:tc>
      </w:tr>
      <w:tr w:rsidR="00AC3E0B" w:rsidTr="009130C3">
        <w:trPr>
          <w:trHeight w:val="1326"/>
          <w:jc w:val="right"/>
        </w:trPr>
        <w:tc>
          <w:tcPr>
            <w:tcW w:w="756"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5</w:t>
            </w:r>
          </w:p>
        </w:tc>
        <w:tc>
          <w:tcPr>
            <w:tcW w:w="1153"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综合工作</w:t>
            </w:r>
          </w:p>
        </w:tc>
        <w:tc>
          <w:tcPr>
            <w:tcW w:w="2261"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全年数据统计、档案整理、工作总结以及宣传推文等综合性工作</w:t>
            </w:r>
          </w:p>
        </w:tc>
        <w:tc>
          <w:tcPr>
            <w:tcW w:w="779" w:type="dxa"/>
            <w:noWrap/>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全年</w:t>
            </w:r>
          </w:p>
        </w:tc>
        <w:tc>
          <w:tcPr>
            <w:tcW w:w="3441" w:type="dxa"/>
            <w:noWrap/>
            <w:vAlign w:val="center"/>
          </w:tcPr>
          <w:p w:rsidR="00AC3E0B" w:rsidRDefault="00AC3E0B">
            <w:pPr>
              <w:spacing w:line="360" w:lineRule="auto"/>
              <w:jc w:val="center"/>
              <w:rPr>
                <w:rFonts w:asciiTheme="minorEastAsia" w:eastAsiaTheme="minorEastAsia" w:hAnsiTheme="minorEastAsia"/>
              </w:rPr>
            </w:pPr>
          </w:p>
        </w:tc>
      </w:tr>
    </w:tbl>
    <w:p w:rsidR="00AC3E0B" w:rsidRDefault="009130C3">
      <w:pPr>
        <w:spacing w:line="360" w:lineRule="auto"/>
        <w:ind w:leftChars="200" w:left="735" w:hangingChars="150" w:hanging="315"/>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lastRenderedPageBreak/>
        <w:t>3</w:t>
      </w:r>
      <w:r>
        <w:rPr>
          <w:rFonts w:ascii="宋体" w:hAnsi="宋体" w:hint="eastAsia"/>
        </w:rPr>
        <w:t>．</w:t>
      </w:r>
      <w:r>
        <w:rPr>
          <w:rFonts w:asciiTheme="minorEastAsia" w:hAnsiTheme="minorEastAsia" w:cstheme="minorEastAsia" w:hint="eastAsia"/>
          <w:bCs/>
          <w:szCs w:val="21"/>
        </w:rPr>
        <w:t>项目服务范围：</w:t>
      </w:r>
      <w:r>
        <w:rPr>
          <w:rFonts w:asciiTheme="minorEastAsia" w:hAnsiTheme="minorEastAsia" w:cstheme="minorEastAsia" w:hint="eastAsia"/>
          <w:szCs w:val="21"/>
        </w:rPr>
        <w:t>深圳市职工。</w:t>
      </w:r>
    </w:p>
    <w:p w:rsidR="00AC3E0B" w:rsidRDefault="00AC3E0B">
      <w:pPr>
        <w:spacing w:line="360" w:lineRule="auto"/>
        <w:rPr>
          <w:rFonts w:ascii="宋体" w:hAnsi="宋体"/>
          <w:szCs w:val="21"/>
        </w:rPr>
      </w:pPr>
      <w:bookmarkStart w:id="269" w:name="_Toc487208992"/>
      <w:bookmarkEnd w:id="267"/>
    </w:p>
    <w:p w:rsidR="00AC3E0B" w:rsidRDefault="009130C3">
      <w:pPr>
        <w:spacing w:line="360" w:lineRule="auto"/>
        <w:rPr>
          <w:rFonts w:ascii="宋体" w:hAnsi="宋体"/>
          <w:szCs w:val="21"/>
        </w:rPr>
      </w:pPr>
      <w:r>
        <w:rPr>
          <w:rFonts w:ascii="宋体" w:hAnsi="宋体" w:hint="eastAsia"/>
          <w:szCs w:val="21"/>
        </w:rPr>
        <w:t>二、</w:t>
      </w:r>
      <w:bookmarkEnd w:id="269"/>
      <w:r>
        <w:rPr>
          <w:rFonts w:ascii="宋体" w:hAnsi="宋体" w:hint="eastAsia"/>
          <w:szCs w:val="21"/>
        </w:rPr>
        <w:t>技术要求</w:t>
      </w:r>
    </w:p>
    <w:p w:rsidR="00AC3E0B" w:rsidRDefault="009130C3">
      <w:pPr>
        <w:spacing w:line="360" w:lineRule="auto"/>
        <w:ind w:leftChars="200" w:left="735" w:hangingChars="150" w:hanging="315"/>
        <w:rPr>
          <w:rFonts w:ascii="宋体" w:hAnsi="宋体"/>
        </w:rPr>
      </w:pPr>
      <w:r>
        <w:rPr>
          <w:rFonts w:ascii="宋体" w:hAnsi="宋体" w:hint="eastAsia"/>
        </w:rPr>
        <w:t>1．服务内容</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1）全市职工心理健康团体辅导。通过为基层工会提供多形式、多角度、多维度的团辅课程，造良好的职工心理健康服务氛围，着力提升职工安全感、幸福感及可获得感。</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2）业务督导。对各级工会职工心理服务工作开展业务督导、指导，包括制度建设、服务流程规范、专业场地打造、科普宣传、亮点特色、职工需求、档案管理。督导人员为专业心理咨询师。</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3）个案心理健康辅导。为职工提供心理健康咨询辅导服务，包括采用一对一、夫妻咨询、家庭咨询等方式，辅导人员为专业心理咨询师。</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4）运营一条心理健康服务热线。安排专业心理咨询师24小时轮流值班接听热线，面向全市职工提供公益心理健康咨询辅导。</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5）开展职工心理健康状况调研。组织开展职工心理健康服务状况调研，以切实了解、精准掌握深圳职工心理健康现状及存在问题，更加有针对性地开展各项工作，不断提升职工心理健康意识和职工心理健康水平，不断增强广大职工群众获得感、幸福感与安全感，促进社会和谐稳定。</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6）开展专家研讨会。邀请心理专家对专题调研开展专题研讨会1场。</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7）综合工作。全年数据统计、档案整理、工作总结以及宣传推文等综合性工作。</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8）领导交办的其他工作。</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2．服务标准及要求</w:t>
      </w:r>
    </w:p>
    <w:p w:rsidR="00AC3E0B" w:rsidRDefault="009130C3">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1）</w:t>
      </w:r>
      <w:r>
        <w:rPr>
          <w:rFonts w:asciiTheme="minorEastAsia" w:hAnsiTheme="minorEastAsia" w:cstheme="minorEastAsia" w:hint="eastAsia"/>
          <w:szCs w:val="21"/>
        </w:rPr>
        <w:t>中标人应当结合深圳市及本项目的实际情况，提供优质的心理服务，并保证服务中要100%响应。</w:t>
      </w:r>
    </w:p>
    <w:p w:rsidR="00AC3E0B" w:rsidRDefault="009130C3">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2）</w:t>
      </w:r>
      <w:r>
        <w:rPr>
          <w:rFonts w:asciiTheme="minorEastAsia" w:hAnsiTheme="minorEastAsia" w:cstheme="minorEastAsia" w:hint="eastAsia"/>
          <w:szCs w:val="21"/>
        </w:rPr>
        <w:t>工作团队应与采购人保持紧密联系，重大职工心理服务介入工作意见应由专项工作团队负责人亲自审核签字，以中标人正式意见书的形式出具。</w:t>
      </w:r>
    </w:p>
    <w:p w:rsidR="00AC3E0B" w:rsidRDefault="009130C3">
      <w:pPr>
        <w:spacing w:line="360" w:lineRule="auto"/>
        <w:ind w:leftChars="350" w:left="1050" w:hangingChars="150" w:hanging="315"/>
        <w:rPr>
          <w:rFonts w:ascii="宋体" w:hAnsi="宋体"/>
        </w:rPr>
      </w:pPr>
      <w:r>
        <w:rPr>
          <w:rFonts w:asciiTheme="minorEastAsia" w:eastAsiaTheme="minorEastAsia" w:hAnsiTheme="minorEastAsia" w:hint="eastAsia"/>
        </w:rPr>
        <w:t>3）</w:t>
      </w:r>
      <w:r>
        <w:rPr>
          <w:rFonts w:asciiTheme="minorEastAsia" w:hAnsiTheme="minorEastAsia" w:cstheme="minorEastAsia" w:hint="eastAsia"/>
          <w:szCs w:val="21"/>
        </w:rPr>
        <w:t>所有职工心理服务事项应在采购人要求的时限内按采购人要求的形式（口头或书面）作出回应。</w:t>
      </w:r>
    </w:p>
    <w:p w:rsidR="00AC3E0B" w:rsidRDefault="009130C3">
      <w:pPr>
        <w:spacing w:line="360" w:lineRule="auto"/>
        <w:ind w:leftChars="350" w:left="1050" w:hangingChars="150" w:hanging="315"/>
        <w:rPr>
          <w:rFonts w:ascii="宋体" w:hAnsi="宋体"/>
        </w:rPr>
      </w:pPr>
      <w:r>
        <w:rPr>
          <w:rFonts w:ascii="宋体" w:hAnsi="宋体" w:hint="eastAsia"/>
        </w:rPr>
        <w:t>4）</w:t>
      </w:r>
      <w:r>
        <w:rPr>
          <w:rFonts w:asciiTheme="minorEastAsia" w:hAnsiTheme="minorEastAsia" w:cstheme="minorEastAsia" w:hint="eastAsia"/>
          <w:szCs w:val="21"/>
        </w:rPr>
        <w:t>中标人提供的心理服务应当遵守法律法规和心理服务准则。</w:t>
      </w:r>
    </w:p>
    <w:p w:rsidR="00AC3E0B" w:rsidRDefault="009130C3">
      <w:pPr>
        <w:spacing w:line="360" w:lineRule="auto"/>
        <w:ind w:leftChars="350" w:left="1050" w:hangingChars="150" w:hanging="315"/>
        <w:rPr>
          <w:rFonts w:asciiTheme="minorEastAsia" w:eastAsiaTheme="minorEastAsia" w:hAnsiTheme="minorEastAsia"/>
        </w:rPr>
      </w:pPr>
      <w:r>
        <w:rPr>
          <w:rFonts w:ascii="宋体" w:hAnsi="宋体" w:hint="eastAsia"/>
        </w:rPr>
        <w:t>5）</w:t>
      </w:r>
      <w:r>
        <w:rPr>
          <w:rFonts w:asciiTheme="minorEastAsia" w:hAnsiTheme="minorEastAsia" w:cstheme="minorEastAsia" w:hint="eastAsia"/>
          <w:szCs w:val="21"/>
        </w:rPr>
        <w:t>中标人不得泄露服务中知悉的采购人有关信息。</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lastRenderedPageBreak/>
        <w:t>3．组织实施要求</w:t>
      </w:r>
    </w:p>
    <w:p w:rsidR="00AC3E0B" w:rsidRDefault="009130C3">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1）</w:t>
      </w:r>
      <w:r>
        <w:rPr>
          <w:rFonts w:asciiTheme="minorEastAsia" w:hAnsiTheme="minorEastAsia" w:cstheme="minorEastAsia" w:hint="eastAsia"/>
          <w:szCs w:val="21"/>
        </w:rPr>
        <w:t>中标人应本着服务至上、诚信为本的宗旨，为采购人委派身体健康并符合协议要求的心理咨询师，同时需督导管理派驻咨询师为采购人提供相关的优质服务。</w:t>
      </w:r>
    </w:p>
    <w:p w:rsidR="00AC3E0B" w:rsidRDefault="009130C3">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eastAsiaTheme="minorEastAsia" w:hAnsiTheme="minorEastAsia" w:hint="eastAsia"/>
        </w:rPr>
        <w:t>2）</w:t>
      </w:r>
      <w:r>
        <w:rPr>
          <w:rFonts w:asciiTheme="minorEastAsia" w:hAnsiTheme="minorEastAsia" w:cstheme="minorEastAsia" w:hint="eastAsia"/>
          <w:szCs w:val="21"/>
        </w:rPr>
        <w:t>中标人所派驻的咨询师应具备以下基本条件：</w:t>
      </w:r>
    </w:p>
    <w:p w:rsidR="00AC3E0B" w:rsidRDefault="009130C3">
      <w:pPr>
        <w:spacing w:line="360" w:lineRule="auto"/>
        <w:ind w:leftChars="450" w:left="1050" w:hangingChars="50" w:hanging="105"/>
        <w:rPr>
          <w:rFonts w:asciiTheme="minorEastAsia" w:hAnsiTheme="minorEastAsia" w:cstheme="minorEastAsia"/>
          <w:szCs w:val="21"/>
        </w:rPr>
      </w:pPr>
      <w:r>
        <w:rPr>
          <w:rFonts w:asciiTheme="minorEastAsia" w:hAnsiTheme="minorEastAsia" w:cstheme="minorEastAsia" w:hint="eastAsia"/>
          <w:szCs w:val="21"/>
        </w:rPr>
        <w:t xml:space="preserve"> ① 忠于宪法、遵守法律，具有良好的职业道德；</w:t>
      </w:r>
    </w:p>
    <w:p w:rsidR="00AC3E0B" w:rsidRDefault="009130C3">
      <w:pPr>
        <w:spacing w:line="360" w:lineRule="auto"/>
        <w:ind w:leftChars="500" w:left="1050"/>
        <w:rPr>
          <w:rFonts w:asciiTheme="minorEastAsia" w:hAnsiTheme="minorEastAsia" w:cstheme="minorEastAsia"/>
          <w:szCs w:val="21"/>
        </w:rPr>
      </w:pPr>
      <w:r>
        <w:rPr>
          <w:rFonts w:asciiTheme="minorEastAsia" w:hAnsiTheme="minorEastAsia" w:cstheme="minorEastAsia" w:hint="eastAsia"/>
          <w:szCs w:val="21"/>
        </w:rPr>
        <w:t>② 具有三级及以上心理咨询师资格证或全日制心理学及相关专业本科及以上学历；</w:t>
      </w:r>
    </w:p>
    <w:p w:rsidR="00AC3E0B" w:rsidRDefault="009130C3">
      <w:pPr>
        <w:spacing w:line="360" w:lineRule="auto"/>
        <w:ind w:leftChars="500" w:left="1365" w:hangingChars="150" w:hanging="315"/>
        <w:rPr>
          <w:rFonts w:asciiTheme="minorEastAsia" w:hAnsiTheme="minorEastAsia" w:cstheme="minorEastAsia"/>
          <w:szCs w:val="21"/>
        </w:rPr>
      </w:pPr>
      <w:r>
        <w:rPr>
          <w:rFonts w:asciiTheme="minorEastAsia" w:hAnsiTheme="minorEastAsia" w:cstheme="minorEastAsia" w:hint="eastAsia"/>
          <w:szCs w:val="21"/>
        </w:rPr>
        <w:t>③ 热爱心理服务，具有社会责任感和敬业精神，遵守职业操守及相关的管理制度，保守使用单位工作机密。</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3）中标人应与咨询师建立劳动关系，订立和履行劳动合同，支付咨询师工资、交纳相关的社会保险金等费用。派驻咨询师在提供服务时发生意外、人身受到侵害的，根据实际情况划分责任方，其他方应予以配合；如不能清楚划分责任产生争议时，可申请法院诉讼。中标人派驻的咨询师与用人单位发生经济纠纷时，与采购人无关。</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4）中标人应建立确保岗位良好运作的相关行政管理制度。包括人员培训制度、服务标准、行为守则、档案管理制度、人力资源管理制度。</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5）严格执行内部岗位素质管理。中标人要致力于打造成为弘扬社会正能量、依法健康运作的社会公益服务平台；承诺并落实严格制定咨询师及从业人员职业道德行为规范管理制度，防止、制止、避免发生咨询师个人通过网络、报纸、手机等各种工具手段散布不实言论、恶意中伤、造谣诽谤国家机关或他人的不良不法行为，依法追究责任,强化行业自律。</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6）中标人不得将项目非法分包或转包给任何单位和个人。否则，采购人有权即刻终止合同，并要求中标人赔偿相应损失。</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7）中标人应安排项目主管，负责派驻心理咨询师的团体督导、工作协调、专业提升、岗位履职监督等工作，项目负责人应具备三级及以上心理咨询师资格证。</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4．项目人员安排要求</w:t>
      </w:r>
    </w:p>
    <w:p w:rsidR="00AC3E0B" w:rsidRDefault="009130C3">
      <w:pPr>
        <w:wordWrap w:val="0"/>
        <w:topLinePunct/>
        <w:spacing w:line="560" w:lineRule="exact"/>
        <w:ind w:leftChars="200" w:left="1050" w:hangingChars="300" w:hanging="630"/>
        <w:rPr>
          <w:rFonts w:asciiTheme="minorEastAsia" w:hAnsiTheme="minorEastAsia" w:cstheme="minorEastAsia"/>
          <w:szCs w:val="21"/>
        </w:rPr>
      </w:pPr>
      <w:r>
        <w:rPr>
          <w:rFonts w:asciiTheme="minorEastAsia" w:hAnsiTheme="minorEastAsia" w:cstheme="minorEastAsia" w:hint="eastAsia"/>
          <w:szCs w:val="21"/>
        </w:rPr>
        <w:t xml:space="preserve">★ 1）项目人员应由“1名项目负责人+不少于5名团队成员”组成，全面负责项目具体实施，保障项目队伍管理、信息报送、项目具体完成等工作内容。 </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2）项目团队成员中至少配备专家督导1名，所有派驻人员需具备以下条件：</w:t>
      </w:r>
    </w:p>
    <w:p w:rsidR="00AC3E0B" w:rsidRDefault="009130C3">
      <w:pPr>
        <w:spacing w:line="360" w:lineRule="auto"/>
        <w:ind w:leftChars="500" w:left="1365" w:hangingChars="150" w:hanging="315"/>
        <w:rPr>
          <w:rFonts w:asciiTheme="minorEastAsia" w:hAnsiTheme="minorEastAsia" w:cstheme="minorEastAsia"/>
          <w:szCs w:val="21"/>
        </w:rPr>
      </w:pPr>
      <w:r>
        <w:rPr>
          <w:rFonts w:asciiTheme="minorEastAsia" w:hAnsiTheme="minorEastAsia" w:cstheme="minorEastAsia" w:hint="eastAsia"/>
          <w:szCs w:val="21"/>
        </w:rPr>
        <w:t>① 具有独立承担民事责任能力；无重大违法经营记录；未被列入失信被执行人；具有正确政治立场等。</w:t>
      </w:r>
    </w:p>
    <w:p w:rsidR="00AC3E0B" w:rsidRDefault="009130C3">
      <w:pPr>
        <w:spacing w:line="360" w:lineRule="auto"/>
        <w:ind w:leftChars="500" w:left="1050"/>
        <w:rPr>
          <w:rFonts w:asciiTheme="minorEastAsia" w:hAnsiTheme="minorEastAsia" w:cstheme="minorEastAsia"/>
          <w:szCs w:val="21"/>
        </w:rPr>
      </w:pPr>
      <w:r>
        <w:rPr>
          <w:rFonts w:asciiTheme="minorEastAsia" w:hAnsiTheme="minorEastAsia" w:cstheme="minorEastAsia" w:hint="eastAsia"/>
          <w:szCs w:val="21"/>
        </w:rPr>
        <w:lastRenderedPageBreak/>
        <w:t>② 具有三级及以上心理师资格或者心理学及相关专业本科及以上学历。</w:t>
      </w:r>
    </w:p>
    <w:p w:rsidR="00AC3E0B" w:rsidRDefault="009130C3">
      <w:pPr>
        <w:spacing w:line="360" w:lineRule="auto"/>
        <w:ind w:leftChars="350" w:left="1050" w:hangingChars="150" w:hanging="315"/>
        <w:rPr>
          <w:rFonts w:asciiTheme="minorEastAsia" w:hAnsiTheme="minorEastAsia" w:cstheme="minorEastAsia"/>
          <w:szCs w:val="21"/>
        </w:rPr>
      </w:pPr>
      <w:r>
        <w:rPr>
          <w:rFonts w:asciiTheme="minorEastAsia" w:hAnsiTheme="minorEastAsia" w:cstheme="minorEastAsia" w:hint="eastAsia"/>
          <w:szCs w:val="21"/>
        </w:rPr>
        <w:t>3）中标人应自中标之日起一个月内，由中标心理服务机构安排、采购人选定后全部就位，开始服务。经采购人选定的心理咨询师需具有一定的工作稳定性，未经采购人同意，不得随意变更。对不符合条件或不能适应服务工作的，中标人需根据采购人的意见和要求及时更换，以确保工作的正常开展。</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5．</w:t>
      </w:r>
      <w:r>
        <w:rPr>
          <w:rFonts w:ascii="宋体" w:hAnsi="宋体" w:hint="eastAsia"/>
        </w:rPr>
        <w:t>其他要求</w:t>
      </w:r>
    </w:p>
    <w:p w:rsidR="00AC3E0B" w:rsidRDefault="009130C3">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1）</w:t>
      </w:r>
      <w:r>
        <w:rPr>
          <w:rFonts w:asciiTheme="minorEastAsia" w:hAnsiTheme="minorEastAsia" w:cstheme="minorEastAsia" w:hint="eastAsia"/>
          <w:szCs w:val="21"/>
        </w:rPr>
        <w:t>服务期内，中标人应在遵守上述要求的前提下开展职工心理服务活动。</w:t>
      </w:r>
    </w:p>
    <w:p w:rsidR="00AC3E0B" w:rsidRDefault="009130C3">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2）</w:t>
      </w:r>
      <w:r>
        <w:rPr>
          <w:rFonts w:asciiTheme="minorEastAsia" w:hAnsiTheme="minorEastAsia" w:cstheme="minorEastAsia" w:hint="eastAsia"/>
          <w:szCs w:val="21"/>
        </w:rPr>
        <w:t>服务期内，中标人应积极配合采购人的工作，不断提高心理服务水平，保证提供优质、高效的心理服务。</w:t>
      </w:r>
    </w:p>
    <w:p w:rsidR="00AC3E0B" w:rsidRDefault="009130C3">
      <w:pPr>
        <w:spacing w:line="360" w:lineRule="auto"/>
        <w:ind w:leftChars="350" w:left="1050" w:hangingChars="150" w:hanging="315"/>
        <w:rPr>
          <w:rFonts w:asciiTheme="minorEastAsia" w:eastAsiaTheme="minorEastAsia" w:hAnsiTheme="minorEastAsia"/>
        </w:rPr>
      </w:pPr>
      <w:r>
        <w:rPr>
          <w:rFonts w:asciiTheme="minorEastAsia" w:eastAsiaTheme="minorEastAsia" w:hAnsiTheme="minorEastAsia" w:hint="eastAsia"/>
        </w:rPr>
        <w:t>3）</w:t>
      </w:r>
      <w:r>
        <w:rPr>
          <w:rFonts w:asciiTheme="minorEastAsia" w:hAnsiTheme="minorEastAsia" w:cstheme="minorEastAsia" w:hint="eastAsia"/>
          <w:szCs w:val="21"/>
        </w:rPr>
        <w:t>中标人必须严格按合同约定履行义务，对不履行义务者，采购人有权单方解除合同。</w:t>
      </w:r>
    </w:p>
    <w:p w:rsidR="00AC3E0B" w:rsidRDefault="00AC3E0B">
      <w:pPr>
        <w:spacing w:line="360" w:lineRule="auto"/>
        <w:rPr>
          <w:rFonts w:asciiTheme="minorEastAsia" w:eastAsiaTheme="minorEastAsia" w:hAnsiTheme="minorEastAsia"/>
        </w:rPr>
      </w:pPr>
    </w:p>
    <w:p w:rsidR="00AC3E0B" w:rsidRDefault="009130C3">
      <w:pPr>
        <w:spacing w:line="360" w:lineRule="auto"/>
        <w:rPr>
          <w:rFonts w:ascii="宋体" w:hAnsi="宋体"/>
          <w:szCs w:val="21"/>
        </w:rPr>
      </w:pPr>
      <w:bookmarkStart w:id="270" w:name="_Toc487209008"/>
      <w:r>
        <w:rPr>
          <w:rFonts w:ascii="宋体" w:hAnsi="宋体" w:hint="eastAsia"/>
          <w:szCs w:val="21"/>
        </w:rPr>
        <w:t>三、商务要求</w:t>
      </w:r>
    </w:p>
    <w:p w:rsidR="00AC3E0B" w:rsidRDefault="009130C3">
      <w:pPr>
        <w:spacing w:line="360" w:lineRule="auto"/>
        <w:rPr>
          <w:rFonts w:ascii="宋体" w:hAnsi="宋体"/>
          <w:szCs w:val="21"/>
        </w:rPr>
      </w:pPr>
      <w:r>
        <w:rPr>
          <w:rFonts w:ascii="宋体" w:hAnsi="宋体" w:hint="eastAsia"/>
          <w:szCs w:val="21"/>
        </w:rPr>
        <w:t xml:space="preserve"> ★ 1．合同履行期限</w:t>
      </w:r>
    </w:p>
    <w:p w:rsidR="00AC3E0B" w:rsidRDefault="009130C3" w:rsidP="009130C3">
      <w:pPr>
        <w:tabs>
          <w:tab w:val="left" w:pos="426"/>
        </w:tabs>
        <w:spacing w:line="360" w:lineRule="auto"/>
        <w:ind w:leftChars="350" w:left="813" w:hangingChars="37" w:hanging="78"/>
        <w:rPr>
          <w:rFonts w:asciiTheme="minorEastAsia" w:eastAsiaTheme="minorEastAsia" w:hAnsiTheme="minorEastAsia"/>
        </w:rPr>
      </w:pPr>
      <w:r>
        <w:rPr>
          <w:rFonts w:asciiTheme="minorEastAsia" w:eastAsiaTheme="minorEastAsia" w:hAnsiTheme="minorEastAsia" w:hint="eastAsia"/>
        </w:rPr>
        <w:t>自合同签订生效之日起1年。</w:t>
      </w:r>
    </w:p>
    <w:p w:rsidR="00AC3E0B" w:rsidRDefault="009130C3">
      <w:pPr>
        <w:spacing w:line="360" w:lineRule="auto"/>
        <w:ind w:firstLineChars="50" w:firstLine="105"/>
        <w:rPr>
          <w:rFonts w:ascii="宋体" w:hAnsi="宋体"/>
          <w:szCs w:val="21"/>
        </w:rPr>
      </w:pPr>
      <w:r>
        <w:rPr>
          <w:rFonts w:ascii="宋体" w:hAnsi="宋体" w:hint="eastAsia"/>
          <w:szCs w:val="21"/>
        </w:rPr>
        <w:t>★ 2．项目实施地点</w:t>
      </w:r>
    </w:p>
    <w:p w:rsidR="00AC3E0B" w:rsidRDefault="009130C3">
      <w:pPr>
        <w:tabs>
          <w:tab w:val="left" w:pos="426"/>
        </w:tabs>
        <w:spacing w:line="360" w:lineRule="auto"/>
        <w:ind w:leftChars="334" w:left="701"/>
        <w:rPr>
          <w:rFonts w:asciiTheme="minorEastAsia" w:hAnsiTheme="minorEastAsia" w:cstheme="minorEastAsia"/>
          <w:szCs w:val="21"/>
        </w:rPr>
      </w:pPr>
      <w:r>
        <w:rPr>
          <w:rFonts w:asciiTheme="minorEastAsia" w:hAnsiTheme="minorEastAsia" w:cstheme="minorEastAsia" w:hint="eastAsia"/>
          <w:szCs w:val="21"/>
        </w:rPr>
        <w:t>本次招标服务范围为深圳市，中标人需派出符合条件的心理咨询师开展深圳市职工心理服务。</w:t>
      </w:r>
    </w:p>
    <w:p w:rsidR="00AC3E0B" w:rsidRDefault="009130C3" w:rsidP="009130C3">
      <w:pPr>
        <w:tabs>
          <w:tab w:val="left" w:pos="426"/>
        </w:tabs>
        <w:spacing w:line="360" w:lineRule="auto"/>
        <w:ind w:leftChars="200" w:left="708" w:hangingChars="137" w:hanging="288"/>
        <w:rPr>
          <w:rFonts w:ascii="宋体" w:hAnsi="宋体"/>
          <w:color w:val="000000"/>
        </w:rPr>
      </w:pPr>
      <w:r>
        <w:rPr>
          <w:rFonts w:ascii="宋体" w:hAnsi="宋体" w:hint="eastAsia"/>
        </w:rPr>
        <w:t>3</w:t>
      </w:r>
      <w:r>
        <w:rPr>
          <w:rFonts w:ascii="宋体" w:hAnsi="宋体" w:hint="eastAsia"/>
          <w:szCs w:val="21"/>
        </w:rPr>
        <w:t>．</w:t>
      </w:r>
      <w:r>
        <w:rPr>
          <w:rFonts w:ascii="宋体" w:hAnsi="宋体" w:hint="eastAsia"/>
          <w:color w:val="000000"/>
        </w:rPr>
        <w:t>验收要求</w:t>
      </w:r>
    </w:p>
    <w:p w:rsidR="00AC3E0B" w:rsidRDefault="009130C3">
      <w:pPr>
        <w:tabs>
          <w:tab w:val="left" w:pos="426"/>
        </w:tabs>
        <w:spacing w:line="360" w:lineRule="auto"/>
        <w:ind w:leftChars="334" w:left="701"/>
        <w:rPr>
          <w:rFonts w:ascii="宋体" w:hAnsi="宋体" w:cs="方正仿宋简体"/>
          <w:bCs/>
          <w:szCs w:val="21"/>
        </w:rPr>
      </w:pPr>
      <w:r>
        <w:rPr>
          <w:rFonts w:asciiTheme="minorEastAsia" w:hAnsiTheme="minorEastAsia" w:cstheme="minorEastAsia" w:hint="eastAsia"/>
          <w:szCs w:val="21"/>
        </w:rPr>
        <w:t>中标人承接项目后，采购人将对全部的项目实施情况进行全程跟踪和监督。相应的服务项目完成后，采购人会对项目的工作绩效、服务对象受益情况、公众满意度等进行评估。</w:t>
      </w:r>
    </w:p>
    <w:p w:rsidR="00AC3E0B" w:rsidRDefault="009130C3">
      <w:pPr>
        <w:spacing w:line="360" w:lineRule="auto"/>
        <w:rPr>
          <w:rFonts w:ascii="宋体" w:hAnsi="宋体"/>
          <w:color w:val="000000"/>
        </w:rPr>
      </w:pPr>
      <w:r>
        <w:rPr>
          <w:rFonts w:ascii="宋体" w:hAnsi="宋体" w:hint="eastAsia"/>
          <w:szCs w:val="21"/>
        </w:rPr>
        <w:t xml:space="preserve"> ★</w:t>
      </w:r>
      <w:r>
        <w:rPr>
          <w:rFonts w:ascii="宋体" w:hAnsi="宋体" w:hint="eastAsia"/>
          <w:color w:val="000000"/>
        </w:rPr>
        <w:t xml:space="preserve"> 4</w:t>
      </w:r>
      <w:r>
        <w:rPr>
          <w:rFonts w:ascii="宋体" w:hAnsi="宋体" w:hint="eastAsia"/>
          <w:szCs w:val="21"/>
        </w:rPr>
        <w:t>．</w:t>
      </w:r>
      <w:r>
        <w:rPr>
          <w:rFonts w:ascii="宋体" w:hAnsi="宋体" w:hint="eastAsia"/>
          <w:color w:val="000000"/>
        </w:rPr>
        <w:t>付款方式</w:t>
      </w:r>
    </w:p>
    <w:p w:rsidR="00AC3E0B" w:rsidRDefault="009130C3" w:rsidP="009130C3">
      <w:pPr>
        <w:tabs>
          <w:tab w:val="left" w:pos="426"/>
        </w:tabs>
        <w:spacing w:line="360" w:lineRule="auto"/>
        <w:ind w:leftChars="350" w:left="813" w:hangingChars="37" w:hanging="78"/>
        <w:rPr>
          <w:rFonts w:asciiTheme="minorEastAsia" w:eastAsiaTheme="minorEastAsia" w:hAnsiTheme="minorEastAsia"/>
        </w:rPr>
      </w:pPr>
      <w:r>
        <w:rPr>
          <w:rFonts w:asciiTheme="minorEastAsia" w:eastAsiaTheme="minorEastAsia" w:hAnsiTheme="minorEastAsia" w:hint="eastAsia"/>
        </w:rPr>
        <w:t>经费按照一年二次拨付。</w:t>
      </w:r>
    </w:p>
    <w:p w:rsidR="00AC3E0B" w:rsidRDefault="009130C3" w:rsidP="009130C3">
      <w:pPr>
        <w:tabs>
          <w:tab w:val="left" w:pos="426"/>
        </w:tabs>
        <w:spacing w:line="360" w:lineRule="auto"/>
        <w:ind w:leftChars="350" w:left="813" w:hangingChars="37" w:hanging="78"/>
        <w:rPr>
          <w:rFonts w:asciiTheme="minorEastAsia" w:eastAsiaTheme="minorEastAsia" w:hAnsiTheme="minorEastAsia"/>
        </w:rPr>
      </w:pPr>
      <w:r>
        <w:rPr>
          <w:rFonts w:asciiTheme="minorEastAsia" w:eastAsiaTheme="minorEastAsia" w:hAnsiTheme="minorEastAsia" w:hint="eastAsia"/>
        </w:rPr>
        <w:t>第一期：在合同签订并提交项目正式方案一个月内拨付中标金额的60%；</w:t>
      </w:r>
    </w:p>
    <w:p w:rsidR="00AC3E0B" w:rsidRDefault="009130C3" w:rsidP="009130C3">
      <w:pPr>
        <w:tabs>
          <w:tab w:val="left" w:pos="426"/>
        </w:tabs>
        <w:spacing w:line="360" w:lineRule="auto"/>
        <w:ind w:leftChars="350" w:left="813" w:hangingChars="37" w:hanging="78"/>
        <w:rPr>
          <w:rFonts w:asciiTheme="minorEastAsia" w:eastAsiaTheme="minorEastAsia" w:hAnsiTheme="minorEastAsia"/>
        </w:rPr>
      </w:pPr>
      <w:r>
        <w:rPr>
          <w:rFonts w:asciiTheme="minorEastAsia" w:eastAsiaTheme="minorEastAsia" w:hAnsiTheme="minorEastAsia" w:hint="eastAsia"/>
        </w:rPr>
        <w:t>第二期：在项目验收通过一个月内拨付剩余的40%。</w:t>
      </w:r>
    </w:p>
    <w:p w:rsidR="00AC3E0B" w:rsidRDefault="00AC3E0B" w:rsidP="009130C3">
      <w:pPr>
        <w:tabs>
          <w:tab w:val="left" w:pos="426"/>
        </w:tabs>
        <w:spacing w:line="360" w:lineRule="auto"/>
        <w:ind w:leftChars="-156" w:left="707" w:hangingChars="493" w:hanging="1035"/>
        <w:rPr>
          <w:rFonts w:ascii="宋体" w:hAnsi="宋体"/>
        </w:rPr>
      </w:pPr>
    </w:p>
    <w:p w:rsidR="00AC3E0B" w:rsidRDefault="009130C3">
      <w:pPr>
        <w:spacing w:line="360" w:lineRule="auto"/>
        <w:rPr>
          <w:rFonts w:ascii="宋体" w:hAnsi="宋体"/>
          <w:szCs w:val="21"/>
        </w:rPr>
      </w:pPr>
      <w:r>
        <w:rPr>
          <w:rFonts w:ascii="宋体" w:hAnsi="宋体" w:hint="eastAsia"/>
          <w:szCs w:val="21"/>
        </w:rPr>
        <w:t>四、投标报价要求</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1．本项目预算金额（即最高限价）：人民币95.7万元，对应的服务期限为1年。投标报价超过最高限价将导致投标无效。</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2．本项目服务费采用包干制，应包括服务成本、法定税费和企业的利润、保险费等运营过</w:t>
      </w:r>
      <w:r>
        <w:rPr>
          <w:rFonts w:asciiTheme="minorEastAsia" w:eastAsiaTheme="minorEastAsia" w:hAnsiTheme="minorEastAsia" w:hint="eastAsia"/>
        </w:rPr>
        <w:lastRenderedPageBreak/>
        <w:t>程中产生的一切费用。由企业根据招标文件所提供的资料自行测算投标报价；一经中标，投标报价总价作为中标单位与采购人签定的合同金额，合同期限内不做调整。</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3．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审委员会成员对是否须由投标人作出报价合理性说明，以及书面说明是否采纳等判断不一致的，按照“少数服从多数”的原则确定评审委员会的意见。供应商可通过现场提交、电邮提交提供报价合理性说明。</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4．投标人的投标报价，应是本项目招标范围和招标文件及合同条款上所列的各项内容中所述的全部，不得以任何理由予以重复，并以投标人在投标文件中提出的综合单价或总价为依据。</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5．投标人应充分了解项目的位置、情况及任何其它足以影响投标报价的情况，任何因忽视或误解项目情况而导致的索赔或服务期限延长申请将不获批准。</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6．投标人不得期望通过索赔等方式获取补偿，否则，除可能遭到拒绝外，还可能将被作为不良行为记录在案，并可能影响其以后参加政府采购的项目投标。各投标人在投标报价时，应充分考虑投标报价的风险。</w:t>
      </w:r>
    </w:p>
    <w:bookmarkEnd w:id="268"/>
    <w:bookmarkEnd w:id="270"/>
    <w:p w:rsidR="00AC3E0B" w:rsidRDefault="00AC3E0B" w:rsidP="009130C3">
      <w:pPr>
        <w:tabs>
          <w:tab w:val="left" w:pos="426"/>
          <w:tab w:val="left" w:pos="1455"/>
        </w:tabs>
        <w:spacing w:line="360" w:lineRule="auto"/>
        <w:ind w:left="727" w:hangingChars="346" w:hanging="727"/>
        <w:rPr>
          <w:rFonts w:ascii="宋体" w:hAnsi="宋体"/>
          <w:color w:val="FF0000"/>
          <w:szCs w:val="21"/>
        </w:rPr>
      </w:pPr>
    </w:p>
    <w:p w:rsidR="00AC3E0B" w:rsidRDefault="009130C3">
      <w:pPr>
        <w:spacing w:line="360" w:lineRule="auto"/>
        <w:rPr>
          <w:rFonts w:ascii="宋体" w:hAnsi="宋体"/>
          <w:szCs w:val="21"/>
        </w:rPr>
      </w:pPr>
      <w:r>
        <w:rPr>
          <w:rFonts w:ascii="宋体" w:hAnsi="宋体"/>
          <w:szCs w:val="21"/>
        </w:rPr>
        <w:t>五</w:t>
      </w:r>
      <w:r>
        <w:rPr>
          <w:rFonts w:ascii="宋体" w:hAnsi="宋体" w:hint="eastAsia"/>
          <w:szCs w:val="21"/>
        </w:rPr>
        <w:t>、</w:t>
      </w:r>
      <w:r>
        <w:rPr>
          <w:rFonts w:ascii="宋体" w:hAnsi="宋体"/>
          <w:szCs w:val="21"/>
        </w:rPr>
        <w:t>特别说明</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1．本次项目合同期满后，采购人可依据对中标单位的考核情况决定是否续约，如采购人对履约情况不满意，采购人不再续约。根据《深圳经济特区政府采购条例》第三十八条长期货物政府采购合同履行期限最长不得超过二十四个月，长期服务政府采购合同履行期限最长不得超过三十六个月。</w:t>
      </w:r>
    </w:p>
    <w:p w:rsidR="00AC3E0B" w:rsidRDefault="009130C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2．除采购合同继续履行将损害国家利益和社会公共利益外，双方当事人不得擅自变更、中止或者终止合同。</w:t>
      </w:r>
    </w:p>
    <w:p w:rsidR="00AC3E0B" w:rsidRDefault="00AC3E0B">
      <w:pPr>
        <w:spacing w:line="360" w:lineRule="auto"/>
        <w:ind w:leftChars="200" w:left="420"/>
        <w:rPr>
          <w:rFonts w:ascii="宋体" w:hAnsi="宋体"/>
          <w:color w:val="FF0000"/>
          <w:szCs w:val="21"/>
        </w:rPr>
      </w:pPr>
    </w:p>
    <w:p w:rsidR="00AC3E0B" w:rsidRDefault="00AC3E0B">
      <w:pPr>
        <w:spacing w:line="360" w:lineRule="auto"/>
        <w:rPr>
          <w:rFonts w:ascii="宋体" w:hAnsi="宋体"/>
          <w:color w:val="FF0000"/>
          <w:szCs w:val="21"/>
        </w:rPr>
        <w:sectPr w:rsidR="00AC3E0B">
          <w:footerReference w:type="even" r:id="rId16"/>
          <w:pgSz w:w="11906" w:h="16838"/>
          <w:pgMar w:top="1482" w:right="1558" w:bottom="1560" w:left="1560" w:header="851" w:footer="992" w:gutter="0"/>
          <w:cols w:space="720"/>
          <w:docGrid w:type="lines" w:linePitch="312"/>
        </w:sect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sz w:val="44"/>
        </w:rPr>
      </w:pPr>
      <w:bookmarkStart w:id="271" w:name="_Toc201743433"/>
    </w:p>
    <w:p w:rsidR="00AC3E0B" w:rsidRDefault="00AC3E0B">
      <w:pPr>
        <w:wordWrap w:val="0"/>
        <w:adjustRightInd w:val="0"/>
        <w:snapToGrid w:val="0"/>
        <w:spacing w:line="360" w:lineRule="auto"/>
        <w:rPr>
          <w:rFonts w:ascii="宋体" w:hAnsi="宋体"/>
          <w:sz w:val="44"/>
        </w:rPr>
      </w:pPr>
    </w:p>
    <w:p w:rsidR="00AC3E0B" w:rsidRDefault="009130C3">
      <w:pPr>
        <w:pStyle w:val="1"/>
        <w:wordWrap w:val="0"/>
        <w:adjustRightInd w:val="0"/>
        <w:snapToGrid w:val="0"/>
        <w:spacing w:line="360" w:lineRule="auto"/>
        <w:rPr>
          <w:rFonts w:hAnsi="宋体"/>
          <w:sz w:val="44"/>
          <w:szCs w:val="44"/>
        </w:rPr>
      </w:pPr>
      <w:bookmarkStart w:id="272" w:name="_Toc144224694"/>
      <w:r>
        <w:rPr>
          <w:rFonts w:hAnsi="宋体" w:hint="eastAsia"/>
          <w:sz w:val="44"/>
          <w:szCs w:val="44"/>
        </w:rPr>
        <w:t>第</w:t>
      </w:r>
      <w:bookmarkStart w:id="273" w:name="_Toc40088665"/>
      <w:bookmarkEnd w:id="225"/>
      <w:r>
        <w:rPr>
          <w:rFonts w:hAnsi="宋体" w:hint="eastAsia"/>
          <w:sz w:val="44"/>
          <w:szCs w:val="44"/>
        </w:rPr>
        <w:t>五章  投标文件格式</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71"/>
      <w:bookmarkEnd w:id="272"/>
      <w:bookmarkEnd w:id="273"/>
    </w:p>
    <w:p w:rsidR="00AC3E0B" w:rsidRDefault="009130C3">
      <w:pPr>
        <w:wordWrap w:val="0"/>
        <w:adjustRightInd w:val="0"/>
        <w:snapToGrid w:val="0"/>
        <w:spacing w:line="360" w:lineRule="auto"/>
        <w:rPr>
          <w:rFonts w:ascii="宋体" w:hAnsi="宋体"/>
        </w:rPr>
      </w:pPr>
      <w:r>
        <w:rPr>
          <w:rFonts w:ascii="宋体" w:hAnsi="宋体"/>
        </w:rPr>
        <w:br w:type="page"/>
      </w:r>
      <w:bookmarkStart w:id="274" w:name="_Toc64282774"/>
      <w:bookmarkStart w:id="275" w:name="_Toc73868000"/>
      <w:bookmarkStart w:id="276" w:name="_Toc73006904"/>
      <w:bookmarkStart w:id="277" w:name="_Toc518210416"/>
      <w:bookmarkStart w:id="278" w:name="_Toc40088666"/>
      <w:bookmarkStart w:id="279" w:name="_Toc516972954"/>
      <w:bookmarkStart w:id="280" w:name="_Toc518115921"/>
      <w:bookmarkStart w:id="281" w:name="_Toc127072934"/>
      <w:bookmarkStart w:id="282" w:name="_Toc127072483"/>
      <w:bookmarkStart w:id="283" w:name="_Toc516973617"/>
    </w:p>
    <w:p w:rsidR="00AC3E0B" w:rsidRDefault="00AC3E0B">
      <w:pPr>
        <w:pStyle w:val="3"/>
        <w:wordWrap w:val="0"/>
        <w:adjustRightInd w:val="0"/>
        <w:snapToGrid w:val="0"/>
        <w:spacing w:before="0" w:after="0" w:line="360" w:lineRule="auto"/>
        <w:jc w:val="center"/>
        <w:rPr>
          <w:rFonts w:ascii="宋体" w:hAnsi="宋体"/>
          <w:sz w:val="28"/>
          <w:szCs w:val="28"/>
        </w:rPr>
      </w:pPr>
      <w:bookmarkStart w:id="284" w:name="_Toc296594290"/>
      <w:bookmarkEnd w:id="274"/>
      <w:bookmarkEnd w:id="275"/>
      <w:bookmarkEnd w:id="276"/>
      <w:bookmarkEnd w:id="277"/>
      <w:bookmarkEnd w:id="278"/>
      <w:bookmarkEnd w:id="279"/>
      <w:bookmarkEnd w:id="280"/>
      <w:bookmarkEnd w:id="281"/>
      <w:bookmarkEnd w:id="282"/>
      <w:bookmarkEnd w:id="283"/>
    </w:p>
    <w:p w:rsidR="00AC3E0B" w:rsidRDefault="009130C3">
      <w:pPr>
        <w:pStyle w:val="3"/>
        <w:wordWrap w:val="0"/>
        <w:adjustRightInd w:val="0"/>
        <w:snapToGrid w:val="0"/>
        <w:spacing w:before="0" w:after="0" w:line="360" w:lineRule="auto"/>
        <w:jc w:val="center"/>
        <w:rPr>
          <w:rFonts w:ascii="宋体" w:hAnsi="宋体"/>
          <w:sz w:val="21"/>
          <w:szCs w:val="20"/>
        </w:rPr>
      </w:pPr>
      <w:bookmarkStart w:id="285" w:name="_Toc144224695"/>
      <w:r>
        <w:rPr>
          <w:rFonts w:ascii="宋体" w:hAnsi="宋体" w:hint="eastAsia"/>
          <w:sz w:val="28"/>
          <w:szCs w:val="28"/>
        </w:rPr>
        <w:t>附件1  投标书</w:t>
      </w:r>
      <w:bookmarkEnd w:id="284"/>
      <w:bookmarkEnd w:id="285"/>
    </w:p>
    <w:p w:rsidR="00AC3E0B" w:rsidRDefault="00AC3E0B">
      <w:pPr>
        <w:wordWrap w:val="0"/>
      </w:pPr>
    </w:p>
    <w:p w:rsidR="00AC3E0B" w:rsidRDefault="009130C3">
      <w:pPr>
        <w:wordWrap w:val="0"/>
        <w:adjustRightInd w:val="0"/>
        <w:snapToGrid w:val="0"/>
        <w:spacing w:line="360" w:lineRule="auto"/>
        <w:rPr>
          <w:rFonts w:ascii="宋体" w:hAnsi="宋体"/>
        </w:rPr>
      </w:pPr>
      <w:r>
        <w:rPr>
          <w:rFonts w:ascii="宋体" w:hAnsi="宋体" w:hint="eastAsia"/>
        </w:rPr>
        <w:t>致：深圳市国信招标有限公司</w:t>
      </w:r>
    </w:p>
    <w:p w:rsidR="00AC3E0B" w:rsidRDefault="009130C3">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的投标邀请（项目编号：），本人代表投标人</w:t>
      </w:r>
      <w:r>
        <w:rPr>
          <w:rFonts w:ascii="宋体" w:hAnsi="宋体" w:hint="eastAsia"/>
          <w:u w:val="single"/>
        </w:rPr>
        <w:t xml:space="preserve">           投标人名称             </w:t>
      </w:r>
      <w:r>
        <w:rPr>
          <w:rFonts w:ascii="宋体" w:hAnsi="宋体" w:hint="eastAsia"/>
        </w:rPr>
        <w:t>，提交投标文件。</w:t>
      </w:r>
    </w:p>
    <w:p w:rsidR="00AC3E0B" w:rsidRDefault="009130C3">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AC3E0B" w:rsidRDefault="009130C3">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ascii="宋体" w:hAnsi="宋体" w:cs="宋体" w:hint="eastAsia"/>
        </w:rPr>
        <w:t>所附“开标一览表”规定的应提供和交付的项目投标报价详见“开标一览表”。</w:t>
      </w:r>
    </w:p>
    <w:p w:rsidR="00AC3E0B" w:rsidRDefault="009130C3">
      <w:pPr>
        <w:wordWrap w:val="0"/>
        <w:adjustRightInd w:val="0"/>
        <w:snapToGrid w:val="0"/>
        <w:spacing w:line="360" w:lineRule="auto"/>
        <w:ind w:leftChars="200" w:left="420"/>
        <w:rPr>
          <w:rFonts w:ascii="宋体"/>
        </w:rPr>
      </w:pPr>
      <w:r>
        <w:rPr>
          <w:rFonts w:ascii="宋体" w:hAnsi="宋体" w:cs="宋体"/>
        </w:rPr>
        <w:t>2</w:t>
      </w:r>
      <w:r>
        <w:rPr>
          <w:rFonts w:cs="宋体" w:hint="eastAsia"/>
        </w:rPr>
        <w:t>．</w:t>
      </w:r>
      <w:r>
        <w:rPr>
          <w:rFonts w:ascii="宋体" w:hAnsi="宋体" w:cs="宋体" w:hint="eastAsia"/>
        </w:rPr>
        <w:t>我方将按招标文件的规定履行合同责任和义务。</w:t>
      </w:r>
    </w:p>
    <w:p w:rsidR="00AC3E0B" w:rsidRDefault="009130C3">
      <w:pPr>
        <w:wordWrap w:val="0"/>
        <w:adjustRightInd w:val="0"/>
        <w:snapToGrid w:val="0"/>
        <w:spacing w:line="360" w:lineRule="auto"/>
        <w:ind w:leftChars="200" w:left="420"/>
        <w:rPr>
          <w:rFonts w:ascii="宋体"/>
        </w:rPr>
      </w:pPr>
      <w:r>
        <w:rPr>
          <w:rFonts w:ascii="宋体" w:hAnsi="宋体" w:cs="宋体"/>
        </w:rPr>
        <w:t>3</w:t>
      </w:r>
      <w:r>
        <w:rPr>
          <w:rFonts w:cs="宋体" w:hint="eastAsia"/>
        </w:rPr>
        <w:t>．</w:t>
      </w:r>
      <w:r>
        <w:rPr>
          <w:rFonts w:ascii="宋体" w:hAnsi="宋体" w:cs="宋体" w:hint="eastAsia"/>
        </w:rPr>
        <w:t>我方已详细审查全部招标文件，包括修改文件（如有的话）以及相关资料和有关附件。</w:t>
      </w:r>
    </w:p>
    <w:p w:rsidR="00AC3E0B" w:rsidRDefault="009130C3">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Ansi="宋体" w:hint="eastAsia"/>
        </w:rPr>
        <w:t>我方的投标自投标截止之日起有效期为90日历日。</w:t>
      </w:r>
    </w:p>
    <w:p w:rsidR="00AC3E0B" w:rsidRDefault="009130C3">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Ansi="宋体" w:hint="eastAsia"/>
        </w:rPr>
        <w:t>我方同意提供按照贵方要求的与我方投标有关的一切数据或资料，保证所提供的全部资料的真实性、有效性、合法性和一致性。</w:t>
      </w:r>
    </w:p>
    <w:p w:rsidR="00AC3E0B" w:rsidRDefault="009130C3">
      <w:pPr>
        <w:wordWrap w:val="0"/>
        <w:adjustRightInd w:val="0"/>
        <w:snapToGrid w:val="0"/>
        <w:spacing w:line="360" w:lineRule="auto"/>
        <w:ind w:leftChars="200" w:left="420"/>
        <w:rPr>
          <w:rFonts w:ascii="宋体"/>
        </w:rPr>
      </w:pPr>
      <w:r>
        <w:rPr>
          <w:rFonts w:ascii="宋体" w:hAnsi="宋体" w:cs="宋体"/>
        </w:rPr>
        <w:t>6</w:t>
      </w:r>
      <w:r>
        <w:rPr>
          <w:rFonts w:cs="宋体" w:hint="eastAsia"/>
        </w:rPr>
        <w:t>．</w:t>
      </w:r>
      <w:r>
        <w:rPr>
          <w:rFonts w:ascii="宋体" w:hAnsi="宋体" w:cs="宋体" w:hint="eastAsia"/>
        </w:rPr>
        <w:t>理解贵方不一定要接受最低报价的投标。</w:t>
      </w:r>
    </w:p>
    <w:p w:rsidR="00AC3E0B" w:rsidRDefault="009130C3">
      <w:pPr>
        <w:wordWrap w:val="0"/>
        <w:adjustRightInd w:val="0"/>
        <w:snapToGrid w:val="0"/>
        <w:spacing w:line="360" w:lineRule="auto"/>
        <w:ind w:leftChars="200" w:left="420"/>
        <w:rPr>
          <w:rFonts w:ascii="宋体"/>
        </w:rPr>
      </w:pPr>
      <w:r>
        <w:rPr>
          <w:rFonts w:ascii="宋体" w:hAnsi="宋体" w:cs="宋体"/>
        </w:rPr>
        <w:t>7</w:t>
      </w:r>
      <w:r>
        <w:rPr>
          <w:rFonts w:cs="宋体" w:hint="eastAsia"/>
        </w:rPr>
        <w:t>．</w:t>
      </w:r>
      <w:r>
        <w:rPr>
          <w:rFonts w:ascii="宋体" w:hAnsi="宋体" w:cs="宋体" w:hint="eastAsia"/>
        </w:rPr>
        <w:t>与本投标有关的一切正式往来通讯请寄：</w:t>
      </w:r>
    </w:p>
    <w:p w:rsidR="00AC3E0B" w:rsidRDefault="009130C3">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AC3E0B" w:rsidRDefault="009130C3">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AC3E0B" w:rsidRDefault="009130C3">
      <w:pPr>
        <w:wordWrap w:val="0"/>
        <w:adjustRightInd w:val="0"/>
        <w:snapToGrid w:val="0"/>
        <w:spacing w:line="360" w:lineRule="auto"/>
        <w:rPr>
          <w:rFonts w:ascii="宋体" w:hAnsi="宋体" w:cs="宋体"/>
        </w:rPr>
      </w:pPr>
      <w:r>
        <w:rPr>
          <w:rFonts w:ascii="宋体" w:hAnsi="宋体" w:cs="宋体" w:hint="eastAsia"/>
        </w:rPr>
        <w:t xml:space="preserve">       联系人： </w:t>
      </w:r>
    </w:p>
    <w:p w:rsidR="00AC3E0B" w:rsidRDefault="009130C3">
      <w:pPr>
        <w:wordWrap w:val="0"/>
        <w:adjustRightInd w:val="0"/>
        <w:snapToGrid w:val="0"/>
        <w:spacing w:line="360" w:lineRule="auto"/>
        <w:ind w:firstLineChars="350" w:firstLine="735"/>
        <w:rPr>
          <w:rFonts w:ascii="宋体"/>
        </w:rPr>
      </w:pPr>
      <w:r>
        <w:rPr>
          <w:rFonts w:ascii="宋体" w:hAnsi="宋体" w:cs="宋体" w:hint="eastAsia"/>
        </w:rPr>
        <w:t>联系电话：</w:t>
      </w:r>
    </w:p>
    <w:p w:rsidR="00AC3E0B" w:rsidRDefault="009130C3">
      <w:pPr>
        <w:wordWrap w:val="0"/>
        <w:adjustRightInd w:val="0"/>
        <w:snapToGrid w:val="0"/>
        <w:spacing w:line="360" w:lineRule="auto"/>
        <w:ind w:firstLineChars="343" w:firstLine="720"/>
        <w:rPr>
          <w:rFonts w:ascii="宋体" w:hAnsi="宋体"/>
          <w:bCs/>
          <w:u w:val="single"/>
        </w:rPr>
      </w:pPr>
      <w:r>
        <w:rPr>
          <w:rFonts w:ascii="宋体" w:hAnsi="宋体" w:hint="eastAsia"/>
          <w:bCs/>
        </w:rPr>
        <w:t>投标人法定代表人姓名、职务（印刷体）：</w:t>
      </w:r>
    </w:p>
    <w:p w:rsidR="00AC3E0B" w:rsidRDefault="00AC3E0B">
      <w:pPr>
        <w:wordWrap w:val="0"/>
        <w:adjustRightInd w:val="0"/>
        <w:snapToGrid w:val="0"/>
        <w:spacing w:line="360" w:lineRule="auto"/>
        <w:ind w:firstLineChars="343" w:firstLine="720"/>
        <w:rPr>
          <w:rFonts w:ascii="宋体" w:hAnsi="宋体"/>
          <w:bCs/>
          <w:u w:val="single"/>
        </w:rPr>
      </w:pPr>
    </w:p>
    <w:p w:rsidR="00AC3E0B" w:rsidRDefault="00AC3E0B">
      <w:pPr>
        <w:wordWrap w:val="0"/>
        <w:adjustRightInd w:val="0"/>
        <w:snapToGrid w:val="0"/>
        <w:spacing w:line="360" w:lineRule="auto"/>
        <w:ind w:firstLineChars="343" w:firstLine="720"/>
        <w:rPr>
          <w:rFonts w:ascii="宋体" w:hAnsi="宋体"/>
          <w:bCs/>
        </w:rPr>
      </w:pPr>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投标人名称：（公章）</w:t>
      </w:r>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ind w:firstLineChars="200" w:firstLine="420"/>
        <w:rPr>
          <w:rFonts w:ascii="宋体" w:hAnsi="宋体"/>
          <w:b/>
          <w:bCs/>
        </w:rPr>
      </w:pPr>
      <w:r>
        <w:rPr>
          <w:rFonts w:ascii="宋体" w:hAnsi="宋体" w:hint="eastAsia"/>
        </w:rPr>
        <w:t>日期：年月日</w:t>
      </w:r>
    </w:p>
    <w:p w:rsidR="00AC3E0B" w:rsidRDefault="009130C3">
      <w:pPr>
        <w:wordWrap w:val="0"/>
        <w:adjustRightInd w:val="0"/>
        <w:snapToGrid w:val="0"/>
        <w:spacing w:line="360" w:lineRule="auto"/>
        <w:ind w:firstLineChars="200" w:firstLine="420"/>
        <w:rPr>
          <w:rFonts w:ascii="宋体" w:hAnsi="宋体"/>
        </w:rPr>
      </w:pPr>
      <w:r>
        <w:rPr>
          <w:rFonts w:ascii="宋体" w:hAnsi="宋体"/>
        </w:rPr>
        <w:br w:type="page"/>
      </w:r>
    </w:p>
    <w:p w:rsidR="00AC3E0B" w:rsidRDefault="00AC3E0B">
      <w:pPr>
        <w:wordWrap w:val="0"/>
        <w:rPr>
          <w:rFonts w:ascii="宋体" w:hAnsi="宋体"/>
          <w:szCs w:val="21"/>
        </w:rPr>
      </w:pPr>
      <w:bookmarkStart w:id="286" w:name="_Toc296594291"/>
    </w:p>
    <w:p w:rsidR="00AC3E0B" w:rsidRDefault="009130C3">
      <w:pPr>
        <w:pStyle w:val="3"/>
        <w:adjustRightInd w:val="0"/>
        <w:snapToGrid w:val="0"/>
        <w:spacing w:before="0" w:after="0" w:line="360" w:lineRule="auto"/>
        <w:jc w:val="center"/>
        <w:rPr>
          <w:rFonts w:ascii="宋体" w:hAnsi="宋体"/>
          <w:sz w:val="28"/>
          <w:szCs w:val="28"/>
        </w:rPr>
      </w:pPr>
      <w:bookmarkStart w:id="287" w:name="_Toc144224696"/>
      <w:r>
        <w:rPr>
          <w:rFonts w:ascii="宋体" w:hAnsi="宋体" w:hint="eastAsia"/>
          <w:sz w:val="28"/>
          <w:szCs w:val="28"/>
        </w:rPr>
        <w:t>附件2  开标一览表</w:t>
      </w:r>
      <w:bookmarkEnd w:id="286"/>
      <w:bookmarkEnd w:id="287"/>
    </w:p>
    <w:p w:rsidR="00AC3E0B" w:rsidRDefault="00AC3E0B">
      <w:pPr>
        <w:wordWrap w:val="0"/>
      </w:pPr>
    </w:p>
    <w:p w:rsidR="00AC3E0B" w:rsidRDefault="009130C3">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AC3E0B" w:rsidRDefault="009130C3">
      <w:pPr>
        <w:wordWrap w:val="0"/>
        <w:adjustRightInd w:val="0"/>
        <w:snapToGrid w:val="0"/>
        <w:spacing w:line="360" w:lineRule="auto"/>
        <w:ind w:firstLineChars="200" w:firstLine="420"/>
        <w:rPr>
          <w:rFonts w:ascii="宋体" w:hAnsi="宋体"/>
          <w:szCs w:val="21"/>
        </w:rPr>
      </w:pPr>
      <w:r>
        <w:rPr>
          <w:rFonts w:ascii="宋体" w:hAnsi="宋体" w:hint="eastAsia"/>
          <w:szCs w:val="21"/>
        </w:rPr>
        <w:t>在研究招标文件内容后，我们对</w:t>
      </w:r>
      <w:r>
        <w:rPr>
          <w:rFonts w:ascii="宋体" w:hAnsi="宋体" w:hint="eastAsia"/>
          <w:szCs w:val="18"/>
          <w:u w:val="single"/>
        </w:rPr>
        <w:t xml:space="preserve">项目名称     </w:t>
      </w:r>
      <w:r>
        <w:rPr>
          <w:rFonts w:ascii="宋体" w:hAnsi="宋体" w:hint="eastAsia"/>
        </w:rPr>
        <w:t>（项目编号：）</w:t>
      </w:r>
      <w:r>
        <w:rPr>
          <w:rFonts w:ascii="宋体" w:hAnsi="宋体" w:hint="eastAsia"/>
          <w:szCs w:val="21"/>
        </w:rPr>
        <w:t>投标报价如下：</w:t>
      </w:r>
    </w:p>
    <w:tbl>
      <w:tblPr>
        <w:tblW w:w="8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85"/>
        <w:gridCol w:w="3402"/>
        <w:gridCol w:w="2190"/>
      </w:tblGrid>
      <w:tr w:rsidR="00AC3E0B">
        <w:trPr>
          <w:trHeight w:val="335"/>
          <w:jc w:val="center"/>
        </w:trPr>
        <w:tc>
          <w:tcPr>
            <w:tcW w:w="3185" w:type="dxa"/>
            <w:tcBorders>
              <w:top w:val="single" w:sz="4" w:space="0" w:color="auto"/>
              <w:left w:val="single" w:sz="4" w:space="0" w:color="auto"/>
              <w:bottom w:val="single" w:sz="4" w:space="0" w:color="auto"/>
              <w:right w:val="single" w:sz="4" w:space="0" w:color="auto"/>
            </w:tcBorders>
            <w:vAlign w:val="center"/>
          </w:tcPr>
          <w:p w:rsidR="00AC3E0B" w:rsidRDefault="009130C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r>
              <w:rPr>
                <w:rFonts w:ascii="宋体" w:hAnsi="宋体" w:hint="eastAsia"/>
                <w:szCs w:val="21"/>
              </w:rPr>
              <w:t>项目名称</w:t>
            </w:r>
          </w:p>
        </w:tc>
        <w:tc>
          <w:tcPr>
            <w:tcW w:w="3402" w:type="dxa"/>
            <w:tcBorders>
              <w:top w:val="single" w:sz="4" w:space="0" w:color="auto"/>
              <w:left w:val="single" w:sz="4" w:space="0" w:color="auto"/>
              <w:bottom w:val="single" w:sz="4" w:space="0" w:color="auto"/>
              <w:right w:val="single" w:sz="4" w:space="0" w:color="auto"/>
            </w:tcBorders>
            <w:vAlign w:val="center"/>
          </w:tcPr>
          <w:p w:rsidR="00AC3E0B" w:rsidRDefault="009130C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r>
              <w:rPr>
                <w:rFonts w:ascii="宋体" w:hAnsi="宋体" w:hint="eastAsia"/>
                <w:szCs w:val="21"/>
              </w:rPr>
              <w:t>投标报价（人民币元，含税）</w:t>
            </w:r>
          </w:p>
        </w:tc>
        <w:tc>
          <w:tcPr>
            <w:tcW w:w="2190" w:type="dxa"/>
            <w:tcBorders>
              <w:top w:val="single" w:sz="4" w:space="0" w:color="auto"/>
              <w:left w:val="single" w:sz="4" w:space="0" w:color="auto"/>
              <w:bottom w:val="single" w:sz="4" w:space="0" w:color="auto"/>
              <w:right w:val="single" w:sz="4" w:space="0" w:color="auto"/>
            </w:tcBorders>
            <w:vAlign w:val="center"/>
          </w:tcPr>
          <w:p w:rsidR="00AC3E0B" w:rsidRDefault="009130C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r>
              <w:rPr>
                <w:rFonts w:ascii="宋体" w:hAnsi="宋体" w:hint="eastAsia"/>
                <w:szCs w:val="21"/>
              </w:rPr>
              <w:t>备注</w:t>
            </w:r>
          </w:p>
        </w:tc>
      </w:tr>
      <w:tr w:rsidR="00AC3E0B">
        <w:trPr>
          <w:cantSplit/>
          <w:trHeight w:val="705"/>
          <w:jc w:val="center"/>
        </w:trPr>
        <w:tc>
          <w:tcPr>
            <w:tcW w:w="3185" w:type="dxa"/>
            <w:tcBorders>
              <w:top w:val="single" w:sz="4" w:space="0" w:color="auto"/>
              <w:left w:val="single" w:sz="4" w:space="0" w:color="auto"/>
              <w:bottom w:val="single" w:sz="4" w:space="0" w:color="auto"/>
              <w:right w:val="single" w:sz="4" w:space="0" w:color="auto"/>
            </w:tcBorders>
            <w:vAlign w:val="center"/>
          </w:tcPr>
          <w:p w:rsidR="00AC3E0B" w:rsidRDefault="00AC3E0B">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AC3E0B" w:rsidRDefault="009130C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left"/>
              <w:rPr>
                <w:rFonts w:ascii="宋体" w:hAnsi="宋体"/>
                <w:szCs w:val="21"/>
              </w:rPr>
            </w:pPr>
            <w:r>
              <w:rPr>
                <w:rFonts w:ascii="宋体" w:hAnsi="宋体" w:hint="eastAsia"/>
                <w:szCs w:val="21"/>
              </w:rPr>
              <w:t>大写:</w:t>
            </w:r>
          </w:p>
          <w:p w:rsidR="00AC3E0B" w:rsidRDefault="009130C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left"/>
              <w:rPr>
                <w:rFonts w:ascii="宋体" w:hAnsi="宋体"/>
                <w:szCs w:val="21"/>
              </w:rPr>
            </w:pPr>
            <w:r>
              <w:rPr>
                <w:rFonts w:ascii="宋体" w:hAnsi="宋体" w:hint="eastAsia"/>
                <w:szCs w:val="21"/>
              </w:rPr>
              <w:t>小写:</w:t>
            </w:r>
          </w:p>
        </w:tc>
        <w:tc>
          <w:tcPr>
            <w:tcW w:w="2190" w:type="dxa"/>
            <w:tcBorders>
              <w:top w:val="single" w:sz="4" w:space="0" w:color="auto"/>
              <w:left w:val="single" w:sz="4" w:space="0" w:color="auto"/>
              <w:bottom w:val="single" w:sz="4" w:space="0" w:color="auto"/>
              <w:right w:val="single" w:sz="4" w:space="0" w:color="auto"/>
            </w:tcBorders>
            <w:vAlign w:val="center"/>
          </w:tcPr>
          <w:p w:rsidR="00AC3E0B" w:rsidRDefault="00AC3E0B">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szCs w:val="21"/>
              </w:rPr>
            </w:pPr>
          </w:p>
        </w:tc>
      </w:tr>
    </w:tbl>
    <w:p w:rsidR="00AC3E0B" w:rsidRDefault="00AC3E0B">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p>
    <w:p w:rsidR="00AC3E0B" w:rsidRDefault="009130C3">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注：1</w:t>
      </w:r>
      <w:r>
        <w:rPr>
          <w:rFonts w:ascii="宋体" w:hAnsi="宋体" w:cs="宋体" w:hint="eastAsia"/>
          <w:bCs/>
          <w:szCs w:val="21"/>
        </w:rPr>
        <w:t>．</w:t>
      </w:r>
      <w:r>
        <w:rPr>
          <w:rFonts w:ascii="宋体" w:hAnsi="宋体" w:hint="eastAsia"/>
          <w:szCs w:val="21"/>
        </w:rPr>
        <w:t>投标人如果需要对报价或其它内容加以说明，可在备注栏填写；</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不得填报有选择性报价方案（如有优惠折扣声明，请在此表“备注”栏中列出，最终以优惠后的“投标报价”填报，并以此为准。除此以外不再接受其他形式的优惠声明）.</w:t>
      </w:r>
    </w:p>
    <w:p w:rsidR="00AC3E0B" w:rsidRDefault="00AC3E0B">
      <w:pPr>
        <w:wordWrap w:val="0"/>
        <w:adjustRightInd w:val="0"/>
        <w:snapToGrid w:val="0"/>
        <w:spacing w:line="360" w:lineRule="auto"/>
        <w:rPr>
          <w:rFonts w:ascii="宋体" w:hAnsi="宋体"/>
          <w:b/>
          <w:bCs/>
        </w:rPr>
      </w:pPr>
      <w:bookmarkStart w:id="288" w:name="_Toc77246504"/>
      <w:bookmarkStart w:id="289" w:name="_Toc72656422"/>
      <w:bookmarkStart w:id="290" w:name="_Toc78813382"/>
      <w:bookmarkStart w:id="291" w:name="_Toc73248265"/>
      <w:bookmarkStart w:id="292" w:name="_Toc296594292"/>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AC3E0B">
      <w:pPr>
        <w:pStyle w:val="3"/>
        <w:adjustRightInd w:val="0"/>
        <w:snapToGrid w:val="0"/>
        <w:spacing w:before="0" w:after="0" w:line="360" w:lineRule="auto"/>
        <w:rPr>
          <w:rFonts w:ascii="宋体" w:hAnsi="宋体"/>
          <w:sz w:val="28"/>
          <w:szCs w:val="28"/>
        </w:rPr>
      </w:pPr>
      <w:bookmarkStart w:id="293" w:name="_Toc143187424"/>
    </w:p>
    <w:p w:rsidR="00AC3E0B" w:rsidRDefault="009130C3">
      <w:pPr>
        <w:pStyle w:val="3"/>
        <w:adjustRightInd w:val="0"/>
        <w:snapToGrid w:val="0"/>
        <w:spacing w:before="0" w:after="0" w:line="360" w:lineRule="auto"/>
        <w:jc w:val="center"/>
        <w:rPr>
          <w:rFonts w:ascii="宋体" w:hAnsi="宋体"/>
          <w:sz w:val="28"/>
          <w:szCs w:val="28"/>
        </w:rPr>
      </w:pPr>
      <w:bookmarkStart w:id="294" w:name="_Toc144224697"/>
      <w:r>
        <w:rPr>
          <w:rFonts w:ascii="宋体" w:hAnsi="宋体" w:hint="eastAsia"/>
          <w:sz w:val="28"/>
          <w:szCs w:val="28"/>
        </w:rPr>
        <w:t>附件3  分项报价清单</w:t>
      </w:r>
      <w:bookmarkEnd w:id="293"/>
      <w:bookmarkEnd w:id="294"/>
    </w:p>
    <w:p w:rsidR="00AC3E0B" w:rsidRDefault="00AC3E0B">
      <w:pPr>
        <w:adjustRightInd w:val="0"/>
        <w:snapToGrid w:val="0"/>
        <w:spacing w:line="360" w:lineRule="auto"/>
        <w:rPr>
          <w:rFonts w:ascii="宋体" w:hAnsi="宋体"/>
          <w:szCs w:val="21"/>
        </w:rPr>
      </w:pPr>
    </w:p>
    <w:p w:rsidR="00AC3E0B" w:rsidRDefault="009130C3">
      <w:pPr>
        <w:adjustRightInd w:val="0"/>
        <w:snapToGrid w:val="0"/>
        <w:spacing w:line="360" w:lineRule="auto"/>
        <w:rPr>
          <w:rFonts w:ascii="宋体" w:hAnsi="宋体"/>
          <w:szCs w:val="21"/>
        </w:rPr>
      </w:pPr>
      <w:r>
        <w:rPr>
          <w:rFonts w:ascii="宋体" w:hAnsi="宋体" w:hint="eastAsia"/>
          <w:szCs w:val="21"/>
        </w:rPr>
        <w:t>项目名称：                           项目编号：                  投标报价：人民币元</w:t>
      </w:r>
    </w:p>
    <w:tbl>
      <w:tblPr>
        <w:tblW w:w="9086" w:type="dxa"/>
        <w:jc w:val="center"/>
        <w:tblLayout w:type="fixed"/>
        <w:tblCellMar>
          <w:left w:w="42" w:type="dxa"/>
          <w:right w:w="42" w:type="dxa"/>
        </w:tblCellMar>
        <w:tblLook w:val="04A0"/>
      </w:tblPr>
      <w:tblGrid>
        <w:gridCol w:w="854"/>
        <w:gridCol w:w="2353"/>
        <w:gridCol w:w="2290"/>
        <w:gridCol w:w="1740"/>
        <w:gridCol w:w="1849"/>
      </w:tblGrid>
      <w:tr w:rsidR="00AC3E0B">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AC3E0B" w:rsidRDefault="009130C3">
            <w:pPr>
              <w:adjustRightInd w:val="0"/>
              <w:snapToGrid w:val="0"/>
              <w:spacing w:line="276"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AC3E0B" w:rsidRDefault="009130C3">
            <w:pPr>
              <w:adjustRightInd w:val="0"/>
              <w:snapToGrid w:val="0"/>
              <w:spacing w:line="276" w:lineRule="auto"/>
              <w:jc w:val="center"/>
              <w:rPr>
                <w:rFonts w:ascii="宋体" w:hAnsi="宋体"/>
                <w:szCs w:val="21"/>
              </w:rPr>
            </w:pPr>
            <w:r>
              <w:rPr>
                <w:rFonts w:ascii="宋体" w:hAnsi="宋体" w:hint="eastAsia"/>
                <w:szCs w:val="21"/>
              </w:rPr>
              <w:t>简介</w:t>
            </w:r>
          </w:p>
        </w:tc>
        <w:tc>
          <w:tcPr>
            <w:tcW w:w="1740" w:type="dxa"/>
            <w:tcBorders>
              <w:top w:val="single" w:sz="6" w:space="0" w:color="auto"/>
              <w:left w:val="single" w:sz="4" w:space="0" w:color="auto"/>
              <w:bottom w:val="single" w:sz="6" w:space="0" w:color="auto"/>
              <w:right w:val="single" w:sz="4" w:space="0" w:color="auto"/>
            </w:tcBorders>
            <w:vAlign w:val="center"/>
          </w:tcPr>
          <w:p w:rsidR="00AC3E0B" w:rsidRDefault="009130C3">
            <w:pPr>
              <w:adjustRightInd w:val="0"/>
              <w:snapToGrid w:val="0"/>
              <w:spacing w:line="276" w:lineRule="auto"/>
              <w:jc w:val="center"/>
              <w:rPr>
                <w:rFonts w:ascii="宋体" w:hAnsi="宋体"/>
                <w:szCs w:val="21"/>
              </w:rPr>
            </w:pPr>
            <w:r>
              <w:rPr>
                <w:rFonts w:ascii="宋体" w:hAnsi="宋体" w:hint="eastAsia"/>
                <w:szCs w:val="21"/>
              </w:rPr>
              <w:t>数量</w:t>
            </w:r>
          </w:p>
        </w:tc>
        <w:tc>
          <w:tcPr>
            <w:tcW w:w="1849" w:type="dxa"/>
            <w:tcBorders>
              <w:top w:val="single" w:sz="6" w:space="0" w:color="auto"/>
              <w:left w:val="single" w:sz="4" w:space="0" w:color="auto"/>
              <w:bottom w:val="single" w:sz="6" w:space="0" w:color="auto"/>
              <w:right w:val="single" w:sz="6" w:space="0" w:color="auto"/>
            </w:tcBorders>
            <w:vAlign w:val="center"/>
          </w:tcPr>
          <w:p w:rsidR="00AC3E0B" w:rsidRDefault="009130C3">
            <w:pPr>
              <w:adjustRightInd w:val="0"/>
              <w:snapToGrid w:val="0"/>
              <w:spacing w:line="276" w:lineRule="auto"/>
              <w:jc w:val="center"/>
              <w:rPr>
                <w:rFonts w:ascii="宋体" w:hAnsi="宋体"/>
                <w:szCs w:val="21"/>
              </w:rPr>
            </w:pPr>
            <w:r>
              <w:rPr>
                <w:rFonts w:ascii="宋体" w:hAnsi="宋体" w:hint="eastAsia"/>
                <w:szCs w:val="21"/>
              </w:rPr>
              <w:t>单价</w:t>
            </w:r>
          </w:p>
        </w:tc>
      </w:tr>
      <w:tr w:rsidR="00AC3E0B">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AC3E0B" w:rsidRDefault="00AC3E0B">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AC3E0B" w:rsidRDefault="00AC3E0B">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AC3E0B" w:rsidRDefault="00AC3E0B">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AC3E0B" w:rsidRDefault="00AC3E0B">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AC3E0B" w:rsidRDefault="00AC3E0B">
            <w:pPr>
              <w:adjustRightInd w:val="0"/>
              <w:snapToGrid w:val="0"/>
              <w:spacing w:line="276" w:lineRule="auto"/>
              <w:jc w:val="center"/>
              <w:rPr>
                <w:rFonts w:ascii="宋体" w:hAnsi="宋体"/>
                <w:szCs w:val="21"/>
              </w:rPr>
            </w:pPr>
          </w:p>
        </w:tc>
      </w:tr>
      <w:tr w:rsidR="00AC3E0B">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AC3E0B" w:rsidRDefault="00AC3E0B">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AC3E0B" w:rsidRDefault="00AC3E0B">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AC3E0B" w:rsidRDefault="00AC3E0B">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AC3E0B" w:rsidRDefault="00AC3E0B">
            <w:pPr>
              <w:adjustRightInd w:val="0"/>
              <w:snapToGrid w:val="0"/>
              <w:spacing w:line="276" w:lineRule="auto"/>
              <w:jc w:val="center"/>
              <w:rPr>
                <w:rFonts w:ascii="宋体" w:hAnsi="宋体"/>
                <w:szCs w:val="21"/>
              </w:rPr>
            </w:pPr>
          </w:p>
        </w:tc>
      </w:tr>
      <w:tr w:rsidR="00AC3E0B">
        <w:trPr>
          <w:cantSplit/>
          <w:trHeight w:val="448"/>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AC3E0B" w:rsidRDefault="009130C3">
            <w:pPr>
              <w:adjustRightInd w:val="0"/>
              <w:snapToGrid w:val="0"/>
              <w:spacing w:line="276" w:lineRule="auto"/>
              <w:jc w:val="center"/>
              <w:rPr>
                <w:rFonts w:ascii="宋体" w:hAnsi="宋体"/>
                <w:szCs w:val="21"/>
              </w:rPr>
            </w:pPr>
            <w:r>
              <w:rPr>
                <w:rFonts w:ascii="宋体" w:hAnsi="宋体" w:hint="eastAsia"/>
                <w:szCs w:val="21"/>
              </w:rPr>
              <w:t>投标报价（合计）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AC3E0B" w:rsidRDefault="009130C3">
            <w:pPr>
              <w:adjustRightInd w:val="0"/>
              <w:snapToGrid w:val="0"/>
              <w:spacing w:line="360" w:lineRule="auto"/>
              <w:rPr>
                <w:rFonts w:ascii="宋体" w:hAnsi="宋体"/>
                <w:szCs w:val="21"/>
              </w:rPr>
            </w:pPr>
            <w:r>
              <w:rPr>
                <w:rFonts w:ascii="宋体" w:hAnsi="宋体" w:hint="eastAsia"/>
                <w:szCs w:val="21"/>
              </w:rPr>
              <w:t>大写：</w:t>
            </w:r>
          </w:p>
          <w:p w:rsidR="00AC3E0B" w:rsidRDefault="009130C3">
            <w:pPr>
              <w:adjustRightInd w:val="0"/>
              <w:snapToGrid w:val="0"/>
              <w:spacing w:line="360" w:lineRule="auto"/>
              <w:rPr>
                <w:rFonts w:ascii="宋体" w:hAnsi="宋体"/>
                <w:szCs w:val="21"/>
              </w:rPr>
            </w:pPr>
            <w:r>
              <w:rPr>
                <w:rFonts w:ascii="宋体" w:hAnsi="宋体" w:hint="eastAsia"/>
                <w:szCs w:val="21"/>
              </w:rPr>
              <w:t>小写：</w:t>
            </w:r>
          </w:p>
        </w:tc>
      </w:tr>
    </w:tbl>
    <w:p w:rsidR="00AC3E0B" w:rsidRDefault="00AC3E0B">
      <w:pPr>
        <w:adjustRightInd w:val="0"/>
        <w:snapToGrid w:val="0"/>
        <w:spacing w:line="360" w:lineRule="auto"/>
        <w:rPr>
          <w:rFonts w:ascii="宋体" w:hAnsi="宋体"/>
          <w:szCs w:val="21"/>
        </w:rPr>
      </w:pPr>
    </w:p>
    <w:p w:rsidR="00AC3E0B" w:rsidRDefault="009130C3">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注：本表格式仅供参考，如不能满足需要，投标人可自行制表或增加内容。投标报价视为已包含本项目代理服务费的报价。</w:t>
      </w:r>
    </w:p>
    <w:p w:rsidR="00AC3E0B" w:rsidRDefault="00AC3E0B">
      <w:pPr>
        <w:pStyle w:val="a3"/>
        <w:rPr>
          <w:sz w:val="21"/>
          <w:szCs w:val="21"/>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rPr>
      </w:pPr>
      <w:r>
        <w:rPr>
          <w:rFonts w:ascii="宋体" w:hAnsi="宋体" w:hint="eastAsia"/>
        </w:rPr>
        <w:t>日期：年月日</w:t>
      </w:r>
    </w:p>
    <w:p w:rsidR="00AC3E0B" w:rsidRDefault="00AC3E0B">
      <w:pPr>
        <w:adjustRightInd w:val="0"/>
        <w:snapToGrid w:val="0"/>
        <w:spacing w:line="360" w:lineRule="auto"/>
        <w:rPr>
          <w:rFonts w:ascii="宋体" w:hAnsi="宋体"/>
          <w:sz w:val="28"/>
          <w:szCs w:val="28"/>
        </w:rPr>
      </w:pPr>
    </w:p>
    <w:p w:rsidR="00AC3E0B" w:rsidRDefault="00AC3E0B">
      <w:pPr>
        <w:pStyle w:val="3"/>
        <w:wordWrap w:val="0"/>
        <w:adjustRightInd w:val="0"/>
        <w:snapToGrid w:val="0"/>
        <w:spacing w:before="0" w:after="0" w:line="360" w:lineRule="auto"/>
        <w:jc w:val="center"/>
        <w:rPr>
          <w:rFonts w:ascii="宋体" w:hAnsi="宋体"/>
          <w:sz w:val="28"/>
          <w:szCs w:val="28"/>
        </w:rPr>
      </w:pPr>
    </w:p>
    <w:p w:rsidR="00AC3E0B" w:rsidRDefault="009130C3">
      <w:pPr>
        <w:pStyle w:val="3"/>
        <w:wordWrap w:val="0"/>
        <w:adjustRightInd w:val="0"/>
        <w:snapToGrid w:val="0"/>
        <w:spacing w:before="0" w:after="0" w:line="360" w:lineRule="auto"/>
        <w:jc w:val="center"/>
        <w:rPr>
          <w:rFonts w:ascii="宋体" w:hAnsi="宋体"/>
          <w:sz w:val="28"/>
          <w:szCs w:val="28"/>
        </w:rPr>
      </w:pPr>
      <w:bookmarkStart w:id="295" w:name="_Toc144224698"/>
      <w:r>
        <w:rPr>
          <w:rFonts w:ascii="宋体" w:hAnsi="宋体" w:hint="eastAsia"/>
          <w:sz w:val="28"/>
          <w:szCs w:val="28"/>
        </w:rPr>
        <w:t>附件4  投标人基本情况表</w:t>
      </w:r>
      <w:bookmarkEnd w:id="295"/>
    </w:p>
    <w:p w:rsidR="00AC3E0B" w:rsidRDefault="00AC3E0B">
      <w:pPr>
        <w:wordWrap w:val="0"/>
      </w:pPr>
    </w:p>
    <w:p w:rsidR="00AC3E0B" w:rsidRDefault="00AC3E0B">
      <w:pPr>
        <w:wordWrap w:val="0"/>
      </w:pPr>
    </w:p>
    <w:p w:rsidR="00AC3E0B" w:rsidRDefault="009130C3">
      <w:pPr>
        <w:wordWrap w:val="0"/>
        <w:adjustRightInd w:val="0"/>
        <w:snapToGrid w:val="0"/>
        <w:spacing w:line="360" w:lineRule="auto"/>
        <w:rPr>
          <w:rFonts w:ascii="宋体" w:hAnsi="宋体" w:cs="Arial"/>
        </w:rPr>
      </w:pPr>
      <w:r>
        <w:rPr>
          <w:rFonts w:ascii="宋体" w:hAnsi="宋体" w:cs="Arial" w:hint="eastAsia"/>
        </w:rPr>
        <w:t>投标人为企业的填写：</w:t>
      </w:r>
    </w:p>
    <w:p w:rsidR="00AC3E0B" w:rsidRDefault="009130C3">
      <w:pPr>
        <w:wordWrap w:val="0"/>
        <w:adjustRightInd w:val="0"/>
        <w:snapToGrid w:val="0"/>
        <w:spacing w:line="360" w:lineRule="auto"/>
        <w:rPr>
          <w:rFonts w:ascii="宋体" w:hAnsi="宋体" w:cs="Arial"/>
        </w:rPr>
      </w:pPr>
      <w:r>
        <w:rPr>
          <w:rFonts w:ascii="宋体" w:hAnsi="宋体" w:cs="Arial" w:hint="eastAsia"/>
        </w:rPr>
        <w:t>1</w:t>
      </w:r>
      <w:r>
        <w:rPr>
          <w:rFonts w:ascii="宋体" w:hAnsi="宋体" w:hint="eastAsia"/>
        </w:rPr>
        <w:t>．</w:t>
      </w:r>
      <w:r>
        <w:rPr>
          <w:rFonts w:ascii="宋体" w:hAnsi="宋体" w:cs="Arial" w:hint="eastAsia"/>
        </w:rPr>
        <w:t xml:space="preserve">公司名称：  </w:t>
      </w:r>
    </w:p>
    <w:p w:rsidR="00AC3E0B" w:rsidRDefault="009130C3">
      <w:pPr>
        <w:wordWrap w:val="0"/>
        <w:adjustRightInd w:val="0"/>
        <w:snapToGrid w:val="0"/>
        <w:spacing w:line="360" w:lineRule="auto"/>
        <w:ind w:firstLineChars="150" w:firstLine="315"/>
        <w:rPr>
          <w:rFonts w:ascii="宋体" w:hAnsi="宋体" w:cs="Arial"/>
        </w:rPr>
      </w:pPr>
      <w:r>
        <w:rPr>
          <w:rFonts w:ascii="宋体" w:hAnsi="宋体" w:cs="Arial" w:hint="eastAsia"/>
        </w:rPr>
        <w:t>电话号码：</w:t>
      </w:r>
    </w:p>
    <w:p w:rsidR="00AC3E0B" w:rsidRDefault="009130C3">
      <w:pPr>
        <w:wordWrap w:val="0"/>
        <w:adjustRightInd w:val="0"/>
        <w:snapToGrid w:val="0"/>
        <w:spacing w:line="360" w:lineRule="auto"/>
        <w:ind w:firstLineChars="150" w:firstLine="315"/>
        <w:rPr>
          <w:rFonts w:ascii="宋体" w:hAnsi="宋体" w:cs="Arial"/>
        </w:rPr>
      </w:pPr>
      <w:r>
        <w:rPr>
          <w:rFonts w:ascii="宋体" w:hAnsi="宋体" w:cs="Arial" w:hint="eastAsia"/>
        </w:rPr>
        <w:t>地址：</w:t>
      </w:r>
    </w:p>
    <w:p w:rsidR="00AC3E0B" w:rsidRDefault="009130C3">
      <w:pPr>
        <w:wordWrap w:val="0"/>
        <w:adjustRightInd w:val="0"/>
        <w:snapToGrid w:val="0"/>
        <w:spacing w:line="360" w:lineRule="auto"/>
        <w:rPr>
          <w:rFonts w:ascii="宋体" w:hAnsi="宋体" w:cs="Arial"/>
        </w:rPr>
      </w:pPr>
      <w:r>
        <w:rPr>
          <w:rFonts w:ascii="宋体" w:hAnsi="宋体" w:cs="Arial" w:hint="eastAsia"/>
        </w:rPr>
        <w:t>2</w:t>
      </w:r>
      <w:r>
        <w:rPr>
          <w:rFonts w:ascii="宋体" w:hAnsi="宋体" w:hint="eastAsia"/>
        </w:rPr>
        <w:t>．</w:t>
      </w:r>
      <w:r>
        <w:rPr>
          <w:rFonts w:ascii="宋体" w:hAnsi="宋体" w:cs="Arial" w:hint="eastAsia"/>
        </w:rPr>
        <w:t xml:space="preserve">注册资金：  </w:t>
      </w:r>
    </w:p>
    <w:p w:rsidR="00AC3E0B" w:rsidRDefault="009130C3">
      <w:pPr>
        <w:wordWrap w:val="0"/>
        <w:adjustRightInd w:val="0"/>
        <w:snapToGrid w:val="0"/>
        <w:spacing w:line="360" w:lineRule="auto"/>
        <w:rPr>
          <w:rFonts w:ascii="宋体" w:hAnsi="宋体" w:cs="Arial"/>
          <w:u w:val="single"/>
        </w:rPr>
      </w:pPr>
      <w:r>
        <w:rPr>
          <w:rFonts w:ascii="宋体" w:hAnsi="宋体" w:cs="Arial" w:hint="eastAsia"/>
        </w:rPr>
        <w:t>3</w:t>
      </w:r>
      <w:r>
        <w:rPr>
          <w:rFonts w:ascii="宋体" w:hAnsi="宋体" w:hint="eastAsia"/>
        </w:rPr>
        <w:t>．</w:t>
      </w:r>
      <w:r>
        <w:rPr>
          <w:rFonts w:ascii="宋体" w:hAnsi="宋体" w:cs="Arial" w:hint="eastAsia"/>
        </w:rPr>
        <w:t>经济性质：</w:t>
      </w:r>
    </w:p>
    <w:p w:rsidR="00AC3E0B" w:rsidRDefault="009130C3">
      <w:pPr>
        <w:wordWrap w:val="0"/>
        <w:adjustRightInd w:val="0"/>
        <w:snapToGrid w:val="0"/>
        <w:spacing w:line="360" w:lineRule="auto"/>
        <w:rPr>
          <w:rFonts w:ascii="宋体" w:hAnsi="宋体" w:cs="Arial"/>
        </w:rPr>
      </w:pPr>
      <w:r>
        <w:rPr>
          <w:rFonts w:ascii="宋体" w:hAnsi="宋体" w:cs="Arial" w:hint="eastAsia"/>
        </w:rPr>
        <w:t>4</w:t>
      </w:r>
      <w:r>
        <w:rPr>
          <w:rFonts w:ascii="宋体" w:hAnsi="宋体" w:hint="eastAsia"/>
        </w:rPr>
        <w:t>．</w:t>
      </w:r>
      <w:r>
        <w:rPr>
          <w:rFonts w:ascii="宋体" w:hAnsi="宋体" w:cs="Arial" w:hint="eastAsia"/>
        </w:rPr>
        <w:t>公司开户银行名称及账号：</w:t>
      </w:r>
    </w:p>
    <w:p w:rsidR="00AC3E0B" w:rsidRDefault="009130C3">
      <w:pPr>
        <w:tabs>
          <w:tab w:val="left" w:pos="420"/>
        </w:tabs>
        <w:wordWrap w:val="0"/>
        <w:adjustRightInd w:val="0"/>
        <w:snapToGrid w:val="0"/>
        <w:spacing w:line="360" w:lineRule="auto"/>
        <w:rPr>
          <w:rFonts w:ascii="宋体" w:hAnsi="宋体" w:cs="Arial"/>
        </w:rPr>
      </w:pPr>
      <w:r>
        <w:rPr>
          <w:rFonts w:ascii="宋体" w:hAnsi="宋体" w:cs="Arial" w:hint="eastAsia"/>
        </w:rPr>
        <w:t>5</w:t>
      </w:r>
      <w:r>
        <w:rPr>
          <w:rFonts w:ascii="宋体" w:hAnsi="宋体" w:hint="eastAsia"/>
        </w:rPr>
        <w:t>．</w:t>
      </w:r>
      <w:r>
        <w:rPr>
          <w:rFonts w:ascii="宋体" w:hAnsi="宋体" w:cs="Arial" w:hint="eastAsia"/>
        </w:rPr>
        <w:t>营业执照注册号：</w:t>
      </w:r>
    </w:p>
    <w:p w:rsidR="00AC3E0B" w:rsidRDefault="009130C3">
      <w:pPr>
        <w:wordWrap w:val="0"/>
        <w:adjustRightInd w:val="0"/>
        <w:snapToGrid w:val="0"/>
        <w:spacing w:line="360" w:lineRule="auto"/>
        <w:rPr>
          <w:rFonts w:ascii="宋体" w:hAnsi="宋体" w:cs="Arial"/>
        </w:rPr>
      </w:pPr>
      <w:r>
        <w:rPr>
          <w:rFonts w:ascii="宋体" w:hAnsi="宋体" w:cs="Arial" w:hint="eastAsia"/>
        </w:rPr>
        <w:t>6</w:t>
      </w:r>
      <w:r>
        <w:rPr>
          <w:rFonts w:ascii="宋体" w:hAnsi="宋体" w:hint="eastAsia"/>
        </w:rPr>
        <w:t>．</w:t>
      </w:r>
      <w:r>
        <w:rPr>
          <w:rFonts w:ascii="宋体" w:hAnsi="宋体" w:cs="Arial" w:hint="eastAsia"/>
        </w:rPr>
        <w:t>公司简介（自行描述）</w:t>
      </w:r>
    </w:p>
    <w:p w:rsidR="00AC3E0B" w:rsidRDefault="00AC3E0B">
      <w:pPr>
        <w:wordWrap w:val="0"/>
        <w:adjustRightInd w:val="0"/>
        <w:snapToGrid w:val="0"/>
        <w:spacing w:line="360" w:lineRule="auto"/>
        <w:rPr>
          <w:rFonts w:ascii="宋体" w:hAnsi="宋体" w:cs="Arial"/>
        </w:rPr>
      </w:pPr>
    </w:p>
    <w:p w:rsidR="00AC3E0B" w:rsidRDefault="009130C3">
      <w:pPr>
        <w:wordWrap w:val="0"/>
        <w:adjustRightInd w:val="0"/>
        <w:snapToGrid w:val="0"/>
        <w:spacing w:line="360" w:lineRule="auto"/>
        <w:rPr>
          <w:rFonts w:ascii="宋体" w:hAnsi="宋体" w:cs="Arial"/>
        </w:rPr>
      </w:pPr>
      <w:r>
        <w:rPr>
          <w:rFonts w:ascii="宋体" w:hAnsi="宋体" w:cs="Arial" w:hint="eastAsia"/>
        </w:rPr>
        <w:t>投标人为事业单位或其他组织的填写：</w:t>
      </w:r>
    </w:p>
    <w:p w:rsidR="00AC3E0B" w:rsidRDefault="009130C3">
      <w:pPr>
        <w:wordWrap w:val="0"/>
        <w:adjustRightInd w:val="0"/>
        <w:snapToGrid w:val="0"/>
        <w:spacing w:line="360" w:lineRule="auto"/>
        <w:rPr>
          <w:rFonts w:ascii="宋体" w:hAnsi="宋体" w:cs="Arial"/>
          <w:u w:val="single"/>
        </w:rPr>
      </w:pPr>
      <w:r>
        <w:rPr>
          <w:rFonts w:ascii="宋体" w:hAnsi="宋体" w:cs="Arial"/>
        </w:rPr>
        <w:t>1</w:t>
      </w:r>
      <w:r>
        <w:rPr>
          <w:rFonts w:ascii="宋体" w:hAnsi="宋体" w:cs="Arial" w:hint="eastAsia"/>
        </w:rPr>
        <w:t>．单位名称：</w:t>
      </w:r>
    </w:p>
    <w:p w:rsidR="00AC3E0B" w:rsidRDefault="009130C3">
      <w:pPr>
        <w:wordWrap w:val="0"/>
        <w:adjustRightInd w:val="0"/>
        <w:snapToGrid w:val="0"/>
        <w:spacing w:line="360" w:lineRule="auto"/>
        <w:rPr>
          <w:rFonts w:ascii="宋体" w:hAnsi="宋体" w:cs="Arial"/>
        </w:rPr>
      </w:pPr>
      <w:r>
        <w:rPr>
          <w:rFonts w:ascii="宋体" w:hAnsi="宋体" w:cs="Arial" w:hint="eastAsia"/>
        </w:rPr>
        <w:t>2．业务范围：</w:t>
      </w:r>
    </w:p>
    <w:p w:rsidR="00AC3E0B" w:rsidRDefault="009130C3">
      <w:pPr>
        <w:wordWrap w:val="0"/>
        <w:adjustRightInd w:val="0"/>
        <w:snapToGrid w:val="0"/>
        <w:spacing w:line="360" w:lineRule="auto"/>
        <w:rPr>
          <w:rFonts w:ascii="宋体" w:hAnsi="宋体" w:cs="Arial"/>
        </w:rPr>
      </w:pPr>
      <w:r>
        <w:rPr>
          <w:rFonts w:ascii="宋体" w:hAnsi="宋体" w:cs="Arial" w:hint="eastAsia"/>
        </w:rPr>
        <w:t>3．法定代表人：</w:t>
      </w:r>
    </w:p>
    <w:p w:rsidR="00AC3E0B" w:rsidRDefault="009130C3">
      <w:pPr>
        <w:wordWrap w:val="0"/>
        <w:adjustRightInd w:val="0"/>
        <w:snapToGrid w:val="0"/>
        <w:spacing w:line="360" w:lineRule="auto"/>
        <w:rPr>
          <w:rFonts w:ascii="宋体" w:hAnsi="宋体" w:cs="Arial"/>
        </w:rPr>
      </w:pPr>
      <w:r>
        <w:rPr>
          <w:rFonts w:ascii="宋体" w:hAnsi="宋体" w:cs="Arial" w:hint="eastAsia"/>
        </w:rPr>
        <w:t>4．统一社会信用代码：</w:t>
      </w:r>
    </w:p>
    <w:p w:rsidR="00AC3E0B" w:rsidRDefault="009130C3">
      <w:pPr>
        <w:wordWrap w:val="0"/>
        <w:adjustRightInd w:val="0"/>
        <w:snapToGrid w:val="0"/>
        <w:spacing w:line="360" w:lineRule="auto"/>
        <w:rPr>
          <w:rFonts w:ascii="宋体" w:hAnsi="宋体" w:cs="Arial"/>
        </w:rPr>
      </w:pPr>
      <w:r>
        <w:rPr>
          <w:rFonts w:ascii="宋体" w:hAnsi="宋体" w:cs="Arial" w:hint="eastAsia"/>
        </w:rPr>
        <w:t>5．经费来源：</w:t>
      </w:r>
    </w:p>
    <w:p w:rsidR="00AC3E0B" w:rsidRDefault="009130C3">
      <w:pPr>
        <w:wordWrap w:val="0"/>
        <w:adjustRightInd w:val="0"/>
        <w:snapToGrid w:val="0"/>
        <w:spacing w:line="360" w:lineRule="auto"/>
        <w:rPr>
          <w:rFonts w:ascii="宋体" w:hAnsi="宋体" w:cs="Arial"/>
        </w:rPr>
      </w:pPr>
      <w:r>
        <w:rPr>
          <w:rFonts w:ascii="宋体" w:hAnsi="宋体" w:cs="Arial" w:hint="eastAsia"/>
        </w:rPr>
        <w:t>6．开办资金：</w:t>
      </w:r>
    </w:p>
    <w:p w:rsidR="00AC3E0B" w:rsidRDefault="009130C3">
      <w:pPr>
        <w:wordWrap w:val="0"/>
        <w:adjustRightInd w:val="0"/>
        <w:snapToGrid w:val="0"/>
        <w:spacing w:line="360" w:lineRule="auto"/>
        <w:rPr>
          <w:rFonts w:ascii="宋体" w:hAnsi="宋体" w:cs="Arial"/>
          <w:u w:val="single"/>
        </w:rPr>
      </w:pPr>
      <w:r>
        <w:rPr>
          <w:rFonts w:ascii="宋体" w:hAnsi="宋体" w:cs="Arial" w:hint="eastAsia"/>
        </w:rPr>
        <w:t>7．举办单位：</w:t>
      </w:r>
    </w:p>
    <w:p w:rsidR="00AC3E0B" w:rsidRDefault="009130C3">
      <w:pPr>
        <w:wordWrap w:val="0"/>
        <w:adjustRightInd w:val="0"/>
        <w:snapToGrid w:val="0"/>
        <w:spacing w:line="360" w:lineRule="auto"/>
        <w:rPr>
          <w:rFonts w:ascii="宋体" w:hAnsi="宋体" w:cs="Arial"/>
        </w:rPr>
      </w:pPr>
      <w:r>
        <w:rPr>
          <w:rFonts w:ascii="宋体" w:hAnsi="宋体" w:cs="Arial" w:hint="eastAsia"/>
        </w:rPr>
        <w:t>8．简介：（自行描述）</w:t>
      </w:r>
    </w:p>
    <w:p w:rsidR="00AC3E0B" w:rsidRDefault="00AC3E0B">
      <w:pPr>
        <w:wordWrap w:val="0"/>
        <w:adjustRightInd w:val="0"/>
        <w:snapToGrid w:val="0"/>
        <w:spacing w:line="360" w:lineRule="auto"/>
        <w:rPr>
          <w:rFonts w:ascii="宋体" w:hAnsi="宋体" w:cs="Arial"/>
        </w:rPr>
      </w:pPr>
    </w:p>
    <w:p w:rsidR="00AC3E0B" w:rsidRDefault="00AC3E0B">
      <w:pPr>
        <w:wordWrap w:val="0"/>
        <w:adjustRightInd w:val="0"/>
        <w:snapToGrid w:val="0"/>
        <w:spacing w:line="360" w:lineRule="auto"/>
        <w:rPr>
          <w:rFonts w:ascii="宋体" w:hAnsi="宋体" w:cs="Arial"/>
        </w:rPr>
      </w:pPr>
    </w:p>
    <w:p w:rsidR="00AC3E0B" w:rsidRDefault="009130C3">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AC3E0B" w:rsidRDefault="00AC3E0B">
      <w:pPr>
        <w:wordWrap w:val="0"/>
        <w:adjustRightInd w:val="0"/>
        <w:snapToGrid w:val="0"/>
        <w:spacing w:line="360" w:lineRule="auto"/>
        <w:rPr>
          <w:rFonts w:ascii="宋体" w:hAnsi="宋体"/>
          <w:b/>
        </w:rPr>
      </w:pPr>
    </w:p>
    <w:p w:rsidR="00AC3E0B" w:rsidRDefault="00AC3E0B">
      <w:pPr>
        <w:wordWrap w:val="0"/>
        <w:adjustRightInd w:val="0"/>
        <w:snapToGrid w:val="0"/>
        <w:spacing w:line="360" w:lineRule="auto"/>
        <w:rPr>
          <w:rFonts w:ascii="宋体" w:hAnsi="宋体"/>
          <w:b/>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9130C3">
      <w:pPr>
        <w:pStyle w:val="3"/>
        <w:wordWrap w:val="0"/>
        <w:adjustRightInd w:val="0"/>
        <w:snapToGrid w:val="0"/>
        <w:spacing w:before="0" w:after="0" w:line="360" w:lineRule="auto"/>
        <w:jc w:val="center"/>
        <w:rPr>
          <w:rFonts w:ascii="宋体" w:hAnsi="宋体"/>
          <w:sz w:val="28"/>
          <w:szCs w:val="28"/>
        </w:rPr>
      </w:pPr>
      <w:r>
        <w:rPr>
          <w:rFonts w:ascii="宋体" w:hAnsi="宋体"/>
          <w:sz w:val="28"/>
          <w:szCs w:val="28"/>
        </w:rPr>
        <w:br w:type="page"/>
      </w:r>
      <w:bookmarkStart w:id="296" w:name="_Toc123824628"/>
    </w:p>
    <w:p w:rsidR="00AC3E0B" w:rsidRDefault="00AC3E0B">
      <w:pPr>
        <w:pStyle w:val="3"/>
        <w:wordWrap w:val="0"/>
        <w:adjustRightInd w:val="0"/>
        <w:snapToGrid w:val="0"/>
        <w:spacing w:before="0" w:after="0" w:line="240" w:lineRule="auto"/>
        <w:jc w:val="center"/>
        <w:rPr>
          <w:rFonts w:ascii="宋体" w:hAnsi="宋体"/>
          <w:sz w:val="21"/>
          <w:szCs w:val="21"/>
        </w:rPr>
      </w:pPr>
    </w:p>
    <w:p w:rsidR="00AC3E0B" w:rsidRDefault="009130C3">
      <w:pPr>
        <w:pStyle w:val="3"/>
        <w:wordWrap w:val="0"/>
        <w:adjustRightInd w:val="0"/>
        <w:snapToGrid w:val="0"/>
        <w:spacing w:before="0" w:after="0" w:line="360" w:lineRule="auto"/>
        <w:jc w:val="center"/>
        <w:rPr>
          <w:rFonts w:ascii="宋体" w:hAnsi="宋体"/>
          <w:sz w:val="28"/>
          <w:szCs w:val="28"/>
        </w:rPr>
      </w:pPr>
      <w:bookmarkStart w:id="297" w:name="_Toc144224699"/>
      <w:r>
        <w:rPr>
          <w:rFonts w:ascii="宋体" w:hAnsi="宋体" w:hint="eastAsia"/>
          <w:sz w:val="28"/>
          <w:szCs w:val="28"/>
        </w:rPr>
        <w:t>附件5  政府采购违法行为风险知悉确认书</w:t>
      </w:r>
      <w:bookmarkEnd w:id="296"/>
      <w:bookmarkEnd w:id="297"/>
    </w:p>
    <w:p w:rsidR="00AC3E0B" w:rsidRDefault="00AC3E0B">
      <w:pPr>
        <w:widowControl/>
        <w:autoSpaceDE w:val="0"/>
        <w:autoSpaceDN w:val="0"/>
        <w:adjustRightInd w:val="0"/>
        <w:ind w:firstLineChars="200" w:firstLine="420"/>
        <w:jc w:val="left"/>
        <w:rPr>
          <w:rFonts w:ascii="宋体" w:hAnsi="宋体" w:cs="仿宋_GB2312"/>
          <w:kern w:val="0"/>
          <w:szCs w:val="21"/>
        </w:rPr>
      </w:pP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（四）投标保证金不是从投标供应商基本账户转出的。</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主管部门对供应商存在“隐瞒真实情况，提供虚假资料”违法行为的认定。</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lastRenderedPageBreak/>
        <w:t>（二）对于涉及国家机关出具的公文、证件、证明材料等文件，一旦涉嫌虚假，经查实，主管部门将依法从严处理，并移送有关部门追究法律责任；涉嫌犯罪的，主管部门将一并移送司法机关追究法律责任。</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递交投标文件等行为违反政府采购法律法规或招标文件要求的，投标供应商应当依法承担相应法律责任。</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（五）单位负责人为同一人或者存在直接控股、管理关系的不同供应商，不得参加同一合同项下的政府采购活动。相关情形如查实，依法作投标无效处理；涉嫌串通投标等违法行为的，主管部门将依法调查处理。</w:t>
      </w:r>
    </w:p>
    <w:p w:rsidR="00AC3E0B" w:rsidRDefault="009130C3">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AC3E0B" w:rsidRDefault="00AC3E0B">
      <w:pPr>
        <w:adjustRightInd w:val="0"/>
        <w:spacing w:line="360" w:lineRule="auto"/>
        <w:textAlignment w:val="baseline"/>
        <w:rPr>
          <w:rFonts w:asciiTheme="minorEastAsia" w:eastAsiaTheme="minorEastAsia" w:hAnsiTheme="minorEastAsia"/>
          <w:kern w:val="0"/>
          <w:szCs w:val="21"/>
          <w:u w:val="single"/>
        </w:rPr>
      </w:pPr>
    </w:p>
    <w:p w:rsidR="00AC3E0B" w:rsidRDefault="00AC3E0B">
      <w:pPr>
        <w:adjustRightInd w:val="0"/>
        <w:spacing w:line="360" w:lineRule="auto"/>
        <w:textAlignment w:val="baseline"/>
        <w:rPr>
          <w:rFonts w:asciiTheme="minorEastAsia" w:eastAsiaTheme="minorEastAsia" w:hAnsiTheme="minorEastAsia"/>
          <w:kern w:val="0"/>
          <w:szCs w:val="21"/>
          <w:u w:val="single"/>
        </w:rPr>
      </w:pPr>
    </w:p>
    <w:p w:rsidR="00AC3E0B" w:rsidRDefault="009130C3">
      <w:pPr>
        <w:adjustRightInd w:val="0"/>
        <w:spacing w:line="360" w:lineRule="auto"/>
        <w:textAlignment w:val="baseline"/>
        <w:rPr>
          <w:rFonts w:asciiTheme="minorEastAsia" w:eastAsiaTheme="minorEastAsia" w:hAnsiTheme="minorEastAsia"/>
          <w:kern w:val="0"/>
          <w:szCs w:val="21"/>
          <w:u w:val="single"/>
        </w:rPr>
      </w:pPr>
      <w:r>
        <w:rPr>
          <w:rFonts w:ascii="宋体" w:hAnsi="宋体" w:cs="仿宋_GB2312" w:hint="eastAsia"/>
          <w:kern w:val="0"/>
          <w:szCs w:val="21"/>
        </w:rPr>
        <w:t>以上横线处请投标供应商</w:t>
      </w:r>
      <w:r>
        <w:rPr>
          <w:rFonts w:ascii="宋体" w:hAnsi="宋体" w:cs="仿宋_GB2312" w:hint="eastAsia"/>
          <w:b/>
          <w:color w:val="FF0000"/>
          <w:kern w:val="0"/>
          <w:szCs w:val="21"/>
          <w:bdr w:val="single" w:sz="4" w:space="0" w:color="auto"/>
        </w:rPr>
        <w:t>手</w:t>
      </w:r>
      <w:r>
        <w:rPr>
          <w:rFonts w:ascii="宋体" w:hAnsi="宋体" w:cs="仿宋_GB2312" w:hint="eastAsia"/>
          <w:b/>
          <w:bCs/>
          <w:color w:val="FF0000"/>
          <w:kern w:val="0"/>
          <w:szCs w:val="21"/>
          <w:bdr w:val="single" w:sz="4" w:space="0" w:color="auto"/>
        </w:rPr>
        <w:t>写</w:t>
      </w:r>
      <w:r>
        <w:rPr>
          <w:rFonts w:ascii="宋体" w:hAnsi="宋体" w:cs="仿宋_GB2312" w:hint="eastAsia"/>
          <w:kern w:val="0"/>
          <w:szCs w:val="21"/>
        </w:rPr>
        <w:t>：</w:t>
      </w:r>
      <w:r>
        <w:rPr>
          <w:rFonts w:ascii="宋体" w:hAnsi="宋体" w:cs="仿宋_GB2312" w:hint="eastAsia"/>
          <w:b/>
          <w:kern w:val="0"/>
          <w:szCs w:val="21"/>
          <w:u w:val="single"/>
        </w:rPr>
        <w:t>“本公司（单位）已仔细阅读《政府采购违法行为风险知悉确认书》，充分知悉违法行为的法律后果，并承诺将严谨、诚信、依法依规参与政府采购活动”。</w:t>
      </w:r>
    </w:p>
    <w:p w:rsidR="00AC3E0B" w:rsidRDefault="009130C3">
      <w:pPr>
        <w:widowControl/>
        <w:autoSpaceDE w:val="0"/>
        <w:autoSpaceDN w:val="0"/>
        <w:adjustRightInd w:val="0"/>
        <w:spacing w:line="360" w:lineRule="auto"/>
        <w:jc w:val="left"/>
        <w:rPr>
          <w:rFonts w:ascii="宋体" w:hAnsi="宋体" w:cs="仿宋_GB2312"/>
          <w:b/>
          <w:bCs/>
          <w:kern w:val="0"/>
          <w:szCs w:val="21"/>
          <w:u w:val="single"/>
        </w:rPr>
      </w:pPr>
      <w:r>
        <w:rPr>
          <w:rFonts w:ascii="宋体" w:hAnsi="宋体" w:cs="仿宋_GB2312" w:hint="eastAsia"/>
          <w:b/>
          <w:bCs/>
          <w:kern w:val="0"/>
          <w:szCs w:val="21"/>
        </w:rPr>
        <w:t>法定代表人（或授权委托代理人）签名：</w:t>
      </w:r>
    </w:p>
    <w:p w:rsidR="00AC3E0B" w:rsidRDefault="009130C3">
      <w:pPr>
        <w:widowControl/>
        <w:autoSpaceDE w:val="0"/>
        <w:autoSpaceDN w:val="0"/>
        <w:adjustRightInd w:val="0"/>
        <w:spacing w:line="360" w:lineRule="auto"/>
        <w:jc w:val="left"/>
        <w:rPr>
          <w:rFonts w:ascii="宋体" w:hAnsi="宋体" w:cs="仿宋_GB2312"/>
          <w:b/>
          <w:bCs/>
          <w:kern w:val="0"/>
          <w:szCs w:val="21"/>
        </w:rPr>
      </w:pPr>
      <w:r>
        <w:rPr>
          <w:rFonts w:ascii="宋体" w:hAnsi="宋体" w:cs="仿宋_GB2312" w:hint="eastAsia"/>
          <w:b/>
          <w:bCs/>
          <w:kern w:val="0"/>
          <w:szCs w:val="21"/>
        </w:rPr>
        <w:t>投标人/知悉人（公章）：</w:t>
      </w:r>
    </w:p>
    <w:p w:rsidR="00AC3E0B" w:rsidRDefault="009130C3">
      <w:pPr>
        <w:widowControl/>
        <w:spacing w:line="360" w:lineRule="auto"/>
        <w:jc w:val="left"/>
        <w:rPr>
          <w:rFonts w:ascii="宋体" w:hAnsi="宋体" w:cs="仿宋_GB2312"/>
          <w:b/>
          <w:bCs/>
          <w:kern w:val="0"/>
          <w:szCs w:val="21"/>
        </w:rPr>
      </w:pPr>
      <w:r>
        <w:rPr>
          <w:rFonts w:ascii="宋体" w:hAnsi="宋体" w:cs="仿宋_GB2312" w:hint="eastAsia"/>
          <w:b/>
          <w:bCs/>
          <w:kern w:val="0"/>
          <w:szCs w:val="21"/>
        </w:rPr>
        <w:t>日期：</w:t>
      </w:r>
    </w:p>
    <w:p w:rsidR="00AC3E0B" w:rsidRDefault="009130C3">
      <w:pPr>
        <w:widowControl/>
        <w:spacing w:line="360" w:lineRule="auto"/>
        <w:jc w:val="left"/>
        <w:rPr>
          <w:rFonts w:ascii="宋体" w:hAnsi="宋体" w:cs="宋体"/>
          <w:sz w:val="20"/>
          <w:szCs w:val="21"/>
          <w:bdr w:val="single" w:sz="4" w:space="0" w:color="auto"/>
        </w:rPr>
      </w:pPr>
      <w:r>
        <w:rPr>
          <w:rFonts w:ascii="宋体" w:hAnsi="宋体"/>
          <w:sz w:val="20"/>
          <w:szCs w:val="21"/>
          <w:bdr w:val="single" w:sz="4" w:space="0" w:color="auto"/>
        </w:rPr>
        <w:t>注</w:t>
      </w:r>
      <w:r>
        <w:rPr>
          <w:rFonts w:ascii="宋体" w:hAnsi="宋体" w:hint="eastAsia"/>
          <w:sz w:val="20"/>
          <w:szCs w:val="21"/>
          <w:bdr w:val="single" w:sz="4" w:space="0" w:color="auto"/>
        </w:rPr>
        <w:t>：根据《深圳市财政局关于采购文件增加风险告知有关事项的通知》，</w:t>
      </w:r>
      <w:r>
        <w:rPr>
          <w:rFonts w:ascii="宋体" w:hAnsi="宋体" w:cs="宋体" w:hint="eastAsia"/>
          <w:sz w:val="20"/>
          <w:szCs w:val="21"/>
          <w:bdr w:val="single" w:sz="4" w:space="0" w:color="auto"/>
        </w:rPr>
        <w:t>各投标供应商应按要求提交《政府采购违法行为风险知悉确认书》，该文件由负责人或投标授权代表签字并加盖单位公章后，扫描上传至投标文件一并提交。</w:t>
      </w:r>
    </w:p>
    <w:p w:rsidR="00AC3E0B" w:rsidRDefault="00AC3E0B">
      <w:pPr>
        <w:widowControl/>
        <w:jc w:val="left"/>
        <w:rPr>
          <w:rFonts w:ascii="宋体" w:hAnsi="宋体"/>
        </w:rPr>
      </w:pPr>
    </w:p>
    <w:p w:rsidR="00AC3E0B" w:rsidRDefault="009130C3">
      <w:pPr>
        <w:widowControl/>
        <w:jc w:val="left"/>
      </w:pPr>
      <w:r>
        <w:br w:type="page"/>
      </w:r>
    </w:p>
    <w:p w:rsidR="00AC3E0B" w:rsidRDefault="00AC3E0B"/>
    <w:p w:rsidR="00AC3E0B" w:rsidRDefault="009130C3">
      <w:pPr>
        <w:pStyle w:val="3"/>
        <w:wordWrap w:val="0"/>
        <w:adjustRightInd w:val="0"/>
        <w:snapToGrid w:val="0"/>
        <w:spacing w:before="0" w:after="0" w:line="360" w:lineRule="auto"/>
        <w:jc w:val="center"/>
        <w:rPr>
          <w:rFonts w:ascii="宋体" w:hAnsi="宋体"/>
          <w:sz w:val="28"/>
          <w:szCs w:val="28"/>
        </w:rPr>
      </w:pPr>
      <w:bookmarkStart w:id="298" w:name="_Toc144224700"/>
      <w:r>
        <w:rPr>
          <w:rFonts w:ascii="宋体" w:hAnsi="宋体" w:hint="eastAsia"/>
          <w:sz w:val="28"/>
          <w:szCs w:val="28"/>
        </w:rPr>
        <w:t>附件6  投标人资格证明文件</w:t>
      </w:r>
      <w:bookmarkEnd w:id="288"/>
      <w:bookmarkEnd w:id="289"/>
      <w:bookmarkEnd w:id="290"/>
      <w:bookmarkEnd w:id="291"/>
      <w:bookmarkEnd w:id="292"/>
      <w:bookmarkEnd w:id="298"/>
    </w:p>
    <w:p w:rsidR="00AC3E0B" w:rsidRDefault="00AC3E0B">
      <w:pPr>
        <w:wordWrap w:val="0"/>
      </w:pPr>
    </w:p>
    <w:p w:rsidR="00AC3E0B" w:rsidRDefault="009130C3">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015"/>
      </w:tblGrid>
      <w:tr w:rsidR="00AC3E0B">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C3E0B" w:rsidRDefault="009130C3">
            <w:pPr>
              <w:pStyle w:val="11"/>
              <w:wordWrap w:val="0"/>
            </w:pPr>
            <w:r>
              <w:rPr>
                <w:rFonts w:hint="eastAsia"/>
              </w:rPr>
              <w:t>序号</w:t>
            </w:r>
          </w:p>
        </w:tc>
        <w:tc>
          <w:tcPr>
            <w:tcW w:w="8015"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AC3E0B">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jc w:val="center"/>
              <w:rPr>
                <w:rFonts w:ascii="宋体" w:hAnsi="宋体"/>
              </w:rPr>
            </w:pPr>
            <w:r>
              <w:rPr>
                <w:rFonts w:ascii="宋体" w:hAnsi="宋体" w:hint="eastAsia"/>
              </w:rPr>
              <w:t>1</w:t>
            </w:r>
          </w:p>
        </w:tc>
        <w:tc>
          <w:tcPr>
            <w:tcW w:w="8015" w:type="dxa"/>
            <w:tcBorders>
              <w:top w:val="single" w:sz="4" w:space="0" w:color="auto"/>
              <w:left w:val="single" w:sz="4" w:space="0" w:color="auto"/>
              <w:bottom w:val="single" w:sz="4" w:space="0" w:color="auto"/>
              <w:right w:val="single" w:sz="4" w:space="0" w:color="auto"/>
            </w:tcBorders>
            <w:vAlign w:val="center"/>
          </w:tcPr>
          <w:p w:rsidR="00AC3E0B" w:rsidRDefault="009130C3">
            <w:pPr>
              <w:widowControl/>
              <w:shd w:val="clear" w:color="auto" w:fill="FFFFFF"/>
              <w:adjustRightInd w:val="0"/>
              <w:snapToGrid w:val="0"/>
              <w:spacing w:line="360" w:lineRule="auto"/>
              <w:jc w:val="left"/>
              <w:rPr>
                <w:rFonts w:ascii="宋体" w:hAnsi="宋体"/>
                <w:szCs w:val="21"/>
              </w:rPr>
            </w:pPr>
            <w:r>
              <w:rPr>
                <w:rFonts w:ascii="宋体" w:hAnsi="宋体" w:hint="eastAsia"/>
                <w:szCs w:val="21"/>
              </w:rPr>
              <w:t>营业执照（或法人证书或登记证书）复印件（加盖公章）。</w:t>
            </w:r>
          </w:p>
        </w:tc>
      </w:tr>
      <w:tr w:rsidR="00AC3E0B">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jc w:val="center"/>
              <w:rPr>
                <w:rFonts w:ascii="宋体" w:hAnsi="宋体"/>
              </w:rPr>
            </w:pPr>
            <w:r>
              <w:rPr>
                <w:rFonts w:ascii="宋体" w:hAnsi="宋体" w:hint="eastAsia"/>
              </w:rPr>
              <w:t>2</w:t>
            </w:r>
          </w:p>
        </w:tc>
        <w:tc>
          <w:tcPr>
            <w:tcW w:w="8015" w:type="dxa"/>
            <w:tcBorders>
              <w:top w:val="single" w:sz="4" w:space="0" w:color="auto"/>
              <w:left w:val="single" w:sz="4" w:space="0" w:color="auto"/>
              <w:bottom w:val="single" w:sz="4" w:space="0" w:color="auto"/>
              <w:right w:val="single" w:sz="4" w:space="0" w:color="auto"/>
            </w:tcBorders>
            <w:vAlign w:val="center"/>
          </w:tcPr>
          <w:p w:rsidR="00AC3E0B" w:rsidRDefault="009130C3">
            <w:pPr>
              <w:widowControl/>
              <w:shd w:val="clear" w:color="auto" w:fill="FFFFFF"/>
              <w:wordWrap w:val="0"/>
              <w:adjustRightInd w:val="0"/>
              <w:snapToGrid w:val="0"/>
              <w:spacing w:line="360" w:lineRule="auto"/>
              <w:jc w:val="left"/>
              <w:rPr>
                <w:rFonts w:ascii="宋体" w:hAnsi="宋体" w:cs="宋体"/>
              </w:rPr>
            </w:pPr>
            <w:r>
              <w:rPr>
                <w:rFonts w:ascii="宋体" w:hAnsi="宋体"/>
                <w:szCs w:val="21"/>
              </w:rPr>
              <w:t>《投标及履约承诺函》原件</w:t>
            </w:r>
            <w:r>
              <w:rPr>
                <w:rFonts w:ascii="宋体" w:hAnsi="宋体" w:hint="eastAsia"/>
                <w:szCs w:val="21"/>
              </w:rPr>
              <w:t>（加盖公章）（格式见附件6-3）。</w:t>
            </w:r>
          </w:p>
        </w:tc>
      </w:tr>
      <w:tr w:rsidR="00AC3E0B">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jc w:val="center"/>
              <w:rPr>
                <w:rFonts w:ascii="宋体" w:hAnsi="宋体"/>
              </w:rPr>
            </w:pPr>
            <w:r>
              <w:rPr>
                <w:rFonts w:ascii="宋体" w:hAnsi="宋体" w:hint="eastAsia"/>
              </w:rPr>
              <w:t>3</w:t>
            </w:r>
          </w:p>
        </w:tc>
        <w:tc>
          <w:tcPr>
            <w:tcW w:w="8015" w:type="dxa"/>
            <w:tcBorders>
              <w:top w:val="single" w:sz="4" w:space="0" w:color="auto"/>
              <w:left w:val="single" w:sz="4" w:space="0" w:color="auto"/>
              <w:bottom w:val="single" w:sz="4" w:space="0" w:color="auto"/>
              <w:right w:val="single" w:sz="4" w:space="0" w:color="auto"/>
            </w:tcBorders>
            <w:vAlign w:val="center"/>
          </w:tcPr>
          <w:p w:rsidR="00AC3E0B" w:rsidRDefault="009130C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r>
              <w:rPr>
                <w:rFonts w:ascii="宋体" w:hAnsi="宋体" w:hint="eastAsia"/>
                <w:szCs w:val="21"/>
              </w:rPr>
              <w:t>（加盖公章）（格式见附件6-1）</w:t>
            </w:r>
            <w:r>
              <w:rPr>
                <w:rFonts w:ascii="宋体" w:hAnsi="宋体" w:cs="宋体" w:hint="eastAsia"/>
              </w:rPr>
              <w:t>。</w:t>
            </w:r>
          </w:p>
        </w:tc>
      </w:tr>
      <w:tr w:rsidR="00AC3E0B">
        <w:trPr>
          <w:trHeight w:val="395"/>
          <w:jc w:val="center"/>
        </w:trPr>
        <w:tc>
          <w:tcPr>
            <w:tcW w:w="803"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jc w:val="center"/>
              <w:rPr>
                <w:rFonts w:ascii="宋体" w:hAnsi="宋体"/>
              </w:rPr>
            </w:pPr>
            <w:r>
              <w:rPr>
                <w:rFonts w:ascii="宋体" w:hAnsi="宋体" w:hint="eastAsia"/>
              </w:rPr>
              <w:t>4</w:t>
            </w:r>
          </w:p>
        </w:tc>
        <w:tc>
          <w:tcPr>
            <w:tcW w:w="8015" w:type="dxa"/>
            <w:tcBorders>
              <w:top w:val="single" w:sz="4" w:space="0" w:color="auto"/>
              <w:left w:val="single" w:sz="4" w:space="0" w:color="auto"/>
              <w:bottom w:val="single" w:sz="4" w:space="0" w:color="auto"/>
              <w:right w:val="single" w:sz="4" w:space="0" w:color="auto"/>
            </w:tcBorders>
            <w:vAlign w:val="center"/>
          </w:tcPr>
          <w:p w:rsidR="00AC3E0B" w:rsidRDefault="009130C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szCs w:val="21"/>
              </w:rPr>
              <w:t>（加盖公章）（格式见附件6-2）</w:t>
            </w:r>
            <w:r>
              <w:rPr>
                <w:rFonts w:ascii="宋体" w:hAnsi="宋体" w:cs="宋体" w:hint="eastAsia"/>
              </w:rPr>
              <w:t>。</w:t>
            </w:r>
          </w:p>
        </w:tc>
      </w:tr>
    </w:tbl>
    <w:p w:rsidR="00AC3E0B" w:rsidRDefault="009130C3" w:rsidP="009130C3">
      <w:pPr>
        <w:wordWrap w:val="0"/>
        <w:adjustRightInd w:val="0"/>
        <w:snapToGrid w:val="0"/>
        <w:spacing w:line="360" w:lineRule="auto"/>
        <w:ind w:firstLineChars="100" w:firstLine="211"/>
        <w:rPr>
          <w:rFonts w:ascii="宋体" w:hAnsi="宋体"/>
          <w:b/>
        </w:rPr>
      </w:pPr>
      <w:bookmarkStart w:id="299" w:name="_Toc93989444"/>
      <w:bookmarkStart w:id="300" w:name="_Toc88917512"/>
      <w:r>
        <w:rPr>
          <w:rFonts w:ascii="宋体" w:hAnsi="宋体" w:hint="eastAsia"/>
          <w:b/>
        </w:rPr>
        <w:t>注：以上所有资质证明材料必须加盖公章。</w:t>
      </w:r>
    </w:p>
    <w:p w:rsidR="00AC3E0B" w:rsidRDefault="00AC3E0B">
      <w:pPr>
        <w:wordWrap w:val="0"/>
        <w:adjustRightInd w:val="0"/>
        <w:snapToGrid w:val="0"/>
        <w:spacing w:line="360" w:lineRule="auto"/>
        <w:ind w:firstLineChars="50" w:firstLine="105"/>
        <w:rPr>
          <w:rFonts w:ascii="宋体" w:hAnsi="宋体"/>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AC3E0B">
      <w:pPr>
        <w:wordWrap w:val="0"/>
        <w:adjustRightInd w:val="0"/>
        <w:snapToGrid w:val="0"/>
        <w:spacing w:line="360" w:lineRule="auto"/>
        <w:rPr>
          <w:rFonts w:ascii="宋体" w:hAnsi="宋体"/>
        </w:rPr>
      </w:pPr>
    </w:p>
    <w:p w:rsidR="00AC3E0B" w:rsidRDefault="009130C3">
      <w:pPr>
        <w:wordWrap w:val="0"/>
        <w:adjustRightInd w:val="0"/>
        <w:snapToGrid w:val="0"/>
        <w:spacing w:line="360" w:lineRule="auto"/>
        <w:rPr>
          <w:rFonts w:ascii="宋体" w:hAnsi="宋体"/>
        </w:rPr>
      </w:pPr>
      <w:r>
        <w:rPr>
          <w:rFonts w:ascii="宋体" w:hAnsi="宋体" w:hint="eastAsia"/>
        </w:rPr>
        <w:t>附件6-1</w:t>
      </w:r>
    </w:p>
    <w:p w:rsidR="00AC3E0B" w:rsidRDefault="00AC3E0B">
      <w:pPr>
        <w:pStyle w:val="a3"/>
      </w:pPr>
    </w:p>
    <w:p w:rsidR="00AC3E0B" w:rsidRDefault="009130C3">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法定代表人证明书（格式）</w:t>
      </w:r>
    </w:p>
    <w:p w:rsidR="00AC3E0B" w:rsidRDefault="00AC3E0B">
      <w:pPr>
        <w:wordWrap w:val="0"/>
        <w:adjustRightInd w:val="0"/>
        <w:snapToGrid w:val="0"/>
        <w:spacing w:line="360" w:lineRule="auto"/>
        <w:ind w:firstLineChars="200" w:firstLine="400"/>
        <w:rPr>
          <w:rFonts w:ascii="宋体" w:hAnsi="宋体"/>
          <w:kern w:val="10"/>
          <w:sz w:val="20"/>
        </w:rPr>
      </w:pPr>
    </w:p>
    <w:p w:rsidR="00AC3E0B" w:rsidRDefault="009130C3">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单位名称：</w:t>
      </w:r>
    </w:p>
    <w:p w:rsidR="00AC3E0B" w:rsidRDefault="009130C3">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地    址：</w:t>
      </w:r>
    </w:p>
    <w:p w:rsidR="00AC3E0B" w:rsidRDefault="009130C3">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姓名： 性别： 年龄： 职务：</w:t>
      </w:r>
    </w:p>
    <w:p w:rsidR="00AC3E0B" w:rsidRDefault="009130C3">
      <w:pPr>
        <w:wordWrap w:val="0"/>
        <w:adjustRightInd w:val="0"/>
        <w:snapToGrid w:val="0"/>
        <w:spacing w:line="360" w:lineRule="auto"/>
        <w:ind w:firstLineChars="200" w:firstLine="420"/>
        <w:rPr>
          <w:rFonts w:ascii="宋体" w:hAnsi="宋体"/>
          <w:kern w:val="10"/>
        </w:rPr>
      </w:pPr>
      <w:r>
        <w:rPr>
          <w:rFonts w:ascii="宋体" w:hAnsi="宋体" w:hint="eastAsia"/>
          <w:kern w:val="10"/>
        </w:rPr>
        <w:t>系</w:t>
      </w:r>
      <w:r>
        <w:rPr>
          <w:rFonts w:ascii="宋体" w:hAnsi="宋体" w:hint="eastAsia"/>
          <w:kern w:val="10"/>
          <w:u w:val="single"/>
        </w:rPr>
        <w:t xml:space="preserve">               投标人名称                   </w:t>
      </w:r>
      <w:r>
        <w:rPr>
          <w:rFonts w:ascii="宋体" w:hAnsi="宋体" w:hint="eastAsia"/>
          <w:kern w:val="10"/>
        </w:rPr>
        <w:t>的法定代表人。</w:t>
      </w:r>
    </w:p>
    <w:p w:rsidR="00AC3E0B" w:rsidRDefault="009130C3">
      <w:pPr>
        <w:wordWrap w:val="0"/>
        <w:adjustRightInd w:val="0"/>
        <w:snapToGrid w:val="0"/>
        <w:spacing w:line="360" w:lineRule="auto"/>
        <w:ind w:firstLineChars="200" w:firstLine="420"/>
        <w:rPr>
          <w:rFonts w:ascii="宋体" w:hAnsi="宋体"/>
          <w:kern w:val="10"/>
        </w:rPr>
      </w:pPr>
      <w:r>
        <w:rPr>
          <w:rFonts w:ascii="宋体" w:hAnsi="宋体" w:hint="eastAsia"/>
          <w:kern w:val="10"/>
        </w:rPr>
        <w:t>特此证明。</w:t>
      </w:r>
    </w:p>
    <w:p w:rsidR="00AC3E0B" w:rsidRDefault="00AC3E0B">
      <w:pPr>
        <w:wordWrap w:val="0"/>
        <w:adjustRightInd w:val="0"/>
        <w:snapToGrid w:val="0"/>
        <w:spacing w:line="360" w:lineRule="auto"/>
        <w:rPr>
          <w:rFonts w:ascii="宋体" w:hAnsi="宋体"/>
          <w:kern w:val="10"/>
        </w:rPr>
      </w:pPr>
    </w:p>
    <w:p w:rsidR="00AC3E0B" w:rsidRDefault="009130C3">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投标人名称：（公章）</w:t>
      </w:r>
    </w:p>
    <w:p w:rsidR="00AC3E0B" w:rsidRDefault="009130C3">
      <w:pPr>
        <w:wordWrap w:val="0"/>
        <w:adjustRightInd w:val="0"/>
        <w:snapToGrid w:val="0"/>
        <w:spacing w:line="360" w:lineRule="auto"/>
        <w:ind w:firstLineChars="200" w:firstLine="420"/>
        <w:rPr>
          <w:rFonts w:ascii="宋体" w:hAnsi="宋体"/>
          <w:kern w:val="10"/>
        </w:rPr>
      </w:pPr>
      <w:r>
        <w:rPr>
          <w:rFonts w:ascii="宋体" w:hAnsi="宋体" w:hint="eastAsia"/>
          <w:kern w:val="10"/>
        </w:rPr>
        <w:t>日期：年月日</w:t>
      </w:r>
    </w:p>
    <w:p w:rsidR="00AC3E0B" w:rsidRDefault="00AC3E0B">
      <w:pPr>
        <w:wordWrap w:val="0"/>
        <w:adjustRightInd w:val="0"/>
        <w:snapToGrid w:val="0"/>
        <w:spacing w:line="360" w:lineRule="auto"/>
        <w:ind w:firstLineChars="50" w:firstLine="105"/>
        <w:rPr>
          <w:rFonts w:ascii="宋体" w:hAnsi="宋体"/>
        </w:rPr>
      </w:pPr>
    </w:p>
    <w:p w:rsidR="00AC3E0B" w:rsidRDefault="009130C3">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AC3E0B" w:rsidRDefault="00AC3E0B">
      <w:pPr>
        <w:widowControl/>
        <w:jc w:val="left"/>
        <w:rPr>
          <w:rFonts w:ascii="宋体" w:hAnsi="宋体"/>
        </w:rPr>
      </w:pPr>
    </w:p>
    <w:p w:rsidR="00AC3E0B" w:rsidRDefault="009130C3">
      <w:pPr>
        <w:widowControl/>
        <w:jc w:val="left"/>
        <w:rPr>
          <w:rFonts w:ascii="宋体" w:hAnsi="宋体"/>
          <w:b/>
          <w:kern w:val="10"/>
          <w:sz w:val="28"/>
          <w:szCs w:val="28"/>
        </w:rPr>
      </w:pPr>
      <w:r>
        <w:rPr>
          <w:rFonts w:ascii="宋体" w:hAnsi="宋体"/>
          <w:b/>
          <w:kern w:val="10"/>
          <w:sz w:val="28"/>
          <w:szCs w:val="28"/>
        </w:rPr>
        <w:br w:type="page"/>
      </w:r>
    </w:p>
    <w:p w:rsidR="00AC3E0B" w:rsidRDefault="00AC3E0B">
      <w:pPr>
        <w:widowControl/>
        <w:jc w:val="left"/>
        <w:rPr>
          <w:rFonts w:ascii="宋体" w:hAnsi="宋体"/>
        </w:rPr>
      </w:pPr>
    </w:p>
    <w:p w:rsidR="00AC3E0B" w:rsidRDefault="009130C3">
      <w:pPr>
        <w:widowControl/>
        <w:jc w:val="left"/>
        <w:rPr>
          <w:rFonts w:ascii="宋体" w:hAnsi="宋体"/>
        </w:rPr>
      </w:pPr>
      <w:r>
        <w:rPr>
          <w:rFonts w:ascii="宋体" w:hAnsi="宋体" w:hint="eastAsia"/>
        </w:rPr>
        <w:t>附件6-2</w:t>
      </w:r>
    </w:p>
    <w:p w:rsidR="00AC3E0B" w:rsidRDefault="009130C3">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法定代表人授权委托书（格式）</w:t>
      </w:r>
    </w:p>
    <w:p w:rsidR="00AC3E0B" w:rsidRDefault="00AC3E0B">
      <w:pPr>
        <w:wordWrap w:val="0"/>
        <w:adjustRightInd w:val="0"/>
        <w:snapToGrid w:val="0"/>
        <w:spacing w:line="360" w:lineRule="auto"/>
        <w:jc w:val="center"/>
        <w:rPr>
          <w:rFonts w:ascii="宋体" w:hAnsi="宋体"/>
          <w:b/>
          <w:bCs/>
        </w:rPr>
      </w:pPr>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AC3E0B" w:rsidRDefault="009130C3">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AC3E0B" w:rsidRDefault="009130C3">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AC3E0B" w:rsidRDefault="009130C3">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AC3E0B" w:rsidRDefault="009130C3">
      <w:pPr>
        <w:wordWrap w:val="0"/>
        <w:adjustRightInd w:val="0"/>
        <w:snapToGrid w:val="0"/>
        <w:spacing w:line="360" w:lineRule="auto"/>
        <w:ind w:leftChars="200" w:left="420"/>
        <w:rPr>
          <w:rFonts w:ascii="宋体" w:hAnsi="宋体"/>
        </w:rPr>
      </w:pPr>
      <w:r>
        <w:rPr>
          <w:rFonts w:ascii="宋体" w:hAnsi="宋体" w:hint="eastAsia"/>
        </w:rPr>
        <w:t>投标人名称：（公章）</w:t>
      </w:r>
    </w:p>
    <w:p w:rsidR="00AC3E0B" w:rsidRDefault="009130C3">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AC3E0B" w:rsidRDefault="009130C3">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AC3E0B" w:rsidRDefault="00AC3E0B">
      <w:pPr>
        <w:wordWrap w:val="0"/>
        <w:adjustRightInd w:val="0"/>
        <w:snapToGrid w:val="0"/>
        <w:spacing w:line="360" w:lineRule="auto"/>
        <w:ind w:firstLineChars="50" w:firstLine="105"/>
        <w:rPr>
          <w:rFonts w:ascii="宋体" w:hAnsi="宋体"/>
        </w:rPr>
      </w:pPr>
    </w:p>
    <w:p w:rsidR="00AC3E0B" w:rsidRDefault="009130C3">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AC3E0B" w:rsidRDefault="00AC3E0B">
      <w:pPr>
        <w:rPr>
          <w:rFonts w:ascii="宋体" w:hAnsi="宋体"/>
        </w:rPr>
      </w:pPr>
    </w:p>
    <w:p w:rsidR="00AC3E0B" w:rsidRDefault="00AC3E0B">
      <w:pPr>
        <w:wordWrap w:val="0"/>
        <w:adjustRightInd w:val="0"/>
        <w:snapToGrid w:val="0"/>
        <w:spacing w:line="360" w:lineRule="auto"/>
        <w:rPr>
          <w:rFonts w:ascii="宋体" w:hAnsi="宋体"/>
        </w:rPr>
      </w:pPr>
    </w:p>
    <w:p w:rsidR="00AC3E0B" w:rsidRDefault="009130C3">
      <w:pPr>
        <w:wordWrap w:val="0"/>
        <w:adjustRightInd w:val="0"/>
        <w:snapToGrid w:val="0"/>
        <w:spacing w:line="360" w:lineRule="auto"/>
        <w:rPr>
          <w:rFonts w:ascii="宋体" w:hAnsi="宋体"/>
        </w:rPr>
      </w:pPr>
      <w:r>
        <w:rPr>
          <w:rFonts w:ascii="宋体" w:hAnsi="宋体" w:hint="eastAsia"/>
        </w:rPr>
        <w:t>附件6-3</w:t>
      </w:r>
    </w:p>
    <w:p w:rsidR="00AC3E0B" w:rsidRDefault="009130C3">
      <w:pPr>
        <w:pStyle w:val="a5"/>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AC3E0B" w:rsidRDefault="009130C3">
      <w:pPr>
        <w:spacing w:line="360" w:lineRule="auto"/>
        <w:ind w:right="-815"/>
        <w:rPr>
          <w:rFonts w:ascii="宋体" w:hAnsi="宋体"/>
          <w:szCs w:val="21"/>
        </w:rPr>
      </w:pPr>
      <w:r>
        <w:rPr>
          <w:rFonts w:ascii="宋体" w:hAnsi="宋体" w:hint="eastAsia"/>
          <w:szCs w:val="21"/>
        </w:rPr>
        <w:t>我公司承诺：</w:t>
      </w:r>
    </w:p>
    <w:p w:rsidR="00AC3E0B" w:rsidRDefault="009130C3">
      <w:pPr>
        <w:spacing w:line="360" w:lineRule="auto"/>
        <w:ind w:firstLineChars="200" w:firstLine="420"/>
        <w:rPr>
          <w:rFonts w:ascii="宋体" w:hAnsi="宋体"/>
          <w:szCs w:val="21"/>
        </w:rPr>
      </w:pPr>
      <w:r>
        <w:rPr>
          <w:rFonts w:ascii="宋体" w:hAnsi="宋体" w:hint="eastAsia"/>
          <w:szCs w:val="21"/>
        </w:rPr>
        <w:t>1．我公司本招标项目所提供的服务未侵犯知识产权。</w:t>
      </w:r>
    </w:p>
    <w:p w:rsidR="00AC3E0B" w:rsidRDefault="009130C3">
      <w:pPr>
        <w:spacing w:line="360" w:lineRule="auto"/>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AC3E0B" w:rsidRDefault="009130C3">
      <w:pPr>
        <w:spacing w:line="360" w:lineRule="auto"/>
        <w:ind w:firstLineChars="200" w:firstLine="420"/>
        <w:rPr>
          <w:rFonts w:ascii="宋体" w:hAnsi="宋体"/>
          <w:szCs w:val="21"/>
        </w:rPr>
      </w:pPr>
      <w:r>
        <w:rPr>
          <w:rFonts w:ascii="宋体" w:hAnsi="宋体" w:hint="eastAsia"/>
          <w:szCs w:val="21"/>
        </w:rPr>
        <w:t>3．我公司参与本项目</w:t>
      </w:r>
      <w:r>
        <w:rPr>
          <w:rFonts w:ascii="宋体" w:hAnsi="宋体" w:hint="eastAsia"/>
        </w:rPr>
        <w:t>采购活动时不存在被有关部门禁止参与政府采购活动且在有效期内的情况。</w:t>
      </w:r>
    </w:p>
    <w:p w:rsidR="00AC3E0B" w:rsidRDefault="009130C3">
      <w:pPr>
        <w:spacing w:line="360" w:lineRule="auto"/>
        <w:ind w:firstLineChars="200" w:firstLine="420"/>
        <w:rPr>
          <w:rFonts w:ascii="宋体" w:hAnsi="宋体"/>
          <w:szCs w:val="21"/>
        </w:rPr>
      </w:pPr>
      <w:r>
        <w:rPr>
          <w:rFonts w:ascii="宋体" w:hAnsi="宋体" w:hint="eastAsia"/>
          <w:szCs w:val="21"/>
        </w:rPr>
        <w:t>4．我公司具备《中华人民共和国政府采购法》第二十二条第一款的条件。</w:t>
      </w:r>
    </w:p>
    <w:p w:rsidR="00AC3E0B" w:rsidRDefault="009130C3">
      <w:pPr>
        <w:wordWrap w:val="0"/>
        <w:spacing w:line="360" w:lineRule="auto"/>
        <w:ind w:firstLineChars="200" w:firstLine="420"/>
        <w:rPr>
          <w:rFonts w:ascii="宋体" w:hAnsi="宋体"/>
          <w:szCs w:val="21"/>
        </w:rPr>
      </w:pPr>
      <w:r>
        <w:rPr>
          <w:rFonts w:ascii="宋体" w:hAnsi="宋体" w:hint="eastAsia"/>
          <w:szCs w:val="21"/>
        </w:rPr>
        <w:t>5．我公司</w:t>
      </w:r>
      <w:r>
        <w:rPr>
          <w:rFonts w:ascii="宋体" w:hAnsi="宋体" w:hint="eastAsia"/>
          <w:kern w:val="0"/>
          <w:szCs w:val="21"/>
        </w:rPr>
        <w:t>未被列入中国执行信息公开网“失信被执行人”、未被列入信用中国网“重大税收违法失信主体”、未被列入中国政府采购网 “政府采购严重违法失信行为记录名单”</w:t>
      </w:r>
      <w:r>
        <w:rPr>
          <w:rFonts w:hint="eastAsia"/>
        </w:rPr>
        <w:t>、未被列入“深圳市政府采购监督管理网”政府采购违法失信行为名单（处罚期内）。</w:t>
      </w:r>
    </w:p>
    <w:p w:rsidR="00AC3E0B" w:rsidRDefault="009130C3">
      <w:pPr>
        <w:spacing w:line="360" w:lineRule="auto"/>
        <w:ind w:firstLineChars="200" w:firstLine="420"/>
        <w:rPr>
          <w:rFonts w:ascii="宋体" w:hAnsi="宋体"/>
          <w:szCs w:val="21"/>
        </w:rPr>
      </w:pPr>
      <w:r>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6．我公司参与该项目投标，严格遵循公平竞争的原则，不恶意串通，不妨碍其他投标人的竞争行为，不损害采购人或者其他投标人的合法权益。我公司已清楚，如违反上述要求，将作投标无效处理。</w:t>
      </w:r>
    </w:p>
    <w:p w:rsidR="00AC3E0B" w:rsidRDefault="009130C3">
      <w:pPr>
        <w:spacing w:line="360" w:lineRule="auto"/>
        <w:ind w:firstLineChars="200" w:firstLine="420"/>
        <w:rPr>
          <w:rFonts w:ascii="宋体" w:hAnsi="宋体"/>
          <w:szCs w:val="21"/>
        </w:rPr>
      </w:pPr>
      <w:r>
        <w:rPr>
          <w:rFonts w:ascii="宋体" w:hAnsi="宋体" w:hint="eastAsia"/>
          <w:szCs w:val="21"/>
        </w:rPr>
        <w:lastRenderedPageBreak/>
        <w:t>7．我公司如果中标，做到守信，不偷工减料，依照本项目招标文件需求内容、签署的采购合同及本公司在投标中所作的一切承诺履约。</w:t>
      </w:r>
    </w:p>
    <w:p w:rsidR="00AC3E0B" w:rsidRDefault="009130C3">
      <w:pPr>
        <w:spacing w:line="360" w:lineRule="auto"/>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AC3E0B" w:rsidRDefault="009130C3">
      <w:pPr>
        <w:widowControl/>
        <w:spacing w:line="360" w:lineRule="auto"/>
        <w:ind w:firstLineChars="200" w:firstLine="420"/>
        <w:jc w:val="left"/>
        <w:rPr>
          <w:rFonts w:ascii="宋体" w:hAnsi="宋体"/>
          <w:kern w:val="0"/>
          <w:szCs w:val="21"/>
        </w:rPr>
      </w:pPr>
      <w:r>
        <w:rPr>
          <w:rFonts w:ascii="宋体" w:hAnsi="宋体" w:hint="eastAsia"/>
          <w:kern w:val="0"/>
          <w:szCs w:val="21"/>
        </w:rPr>
        <w:t>9.我公司没有为采购项目同一合同项下提供整体设计、规范编制或者项目管理、监理、检测等服务。</w:t>
      </w:r>
    </w:p>
    <w:p w:rsidR="00AC3E0B" w:rsidRDefault="009130C3">
      <w:pPr>
        <w:widowControl/>
        <w:spacing w:line="360" w:lineRule="auto"/>
        <w:ind w:firstLineChars="200" w:firstLine="420"/>
        <w:jc w:val="left"/>
        <w:rPr>
          <w:rFonts w:ascii="宋体" w:hAnsi="宋体"/>
          <w:kern w:val="0"/>
          <w:szCs w:val="21"/>
        </w:rPr>
      </w:pPr>
      <w:r>
        <w:rPr>
          <w:rFonts w:ascii="宋体" w:hAnsi="宋体" w:hint="eastAsia"/>
          <w:kern w:val="0"/>
          <w:szCs w:val="21"/>
        </w:rPr>
        <w:t>10. 我公司承诺如与本项目同一合同项下其他投标人的单位负责人为同一人或者存在直接控股、管理关系的情形，同意按投标无效处理。</w:t>
      </w:r>
    </w:p>
    <w:p w:rsidR="00AC3E0B" w:rsidRDefault="009130C3">
      <w:pPr>
        <w:spacing w:line="360" w:lineRule="auto"/>
        <w:ind w:firstLineChars="200" w:firstLine="420"/>
        <w:rPr>
          <w:rFonts w:ascii="宋体" w:hAnsi="宋体"/>
          <w:szCs w:val="21"/>
        </w:rPr>
      </w:pPr>
      <w:r>
        <w:rPr>
          <w:rFonts w:ascii="宋体" w:hAnsi="宋体" w:hint="eastAsia"/>
          <w:szCs w:val="21"/>
        </w:rPr>
        <w:t>11．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AC3E0B" w:rsidRDefault="009130C3">
      <w:pPr>
        <w:spacing w:line="360" w:lineRule="auto"/>
        <w:ind w:firstLineChars="200" w:firstLine="420"/>
        <w:rPr>
          <w:rFonts w:ascii="宋体" w:hAnsi="宋体"/>
          <w:szCs w:val="21"/>
        </w:rPr>
      </w:pPr>
      <w:r>
        <w:rPr>
          <w:rFonts w:ascii="宋体" w:hAnsi="宋体" w:hint="eastAsia"/>
          <w:szCs w:val="21"/>
        </w:rPr>
        <w:t>12．我公司承诺中标后不非法转包、分包。</w:t>
      </w:r>
    </w:p>
    <w:p w:rsidR="00AC3E0B" w:rsidRDefault="009130C3">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AC3E0B" w:rsidRDefault="00AC3E0B">
      <w:pPr>
        <w:pStyle w:val="a3"/>
      </w:pPr>
    </w:p>
    <w:p w:rsidR="00AC3E0B" w:rsidRDefault="009130C3">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AC3E0B" w:rsidRDefault="009130C3">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AC3E0B" w:rsidRDefault="009130C3">
      <w:pPr>
        <w:widowControl/>
        <w:jc w:val="left"/>
        <w:rPr>
          <w:rFonts w:ascii="宋体" w:hAnsi="宋体"/>
        </w:rPr>
      </w:pPr>
      <w:bookmarkStart w:id="301" w:name="_Toc118304677"/>
      <w:bookmarkStart w:id="302" w:name="_Toc118737610"/>
      <w:r>
        <w:rPr>
          <w:rFonts w:ascii="宋体" w:hAnsi="宋体"/>
        </w:rPr>
        <w:br w:type="page"/>
      </w:r>
    </w:p>
    <w:p w:rsidR="00AC3E0B" w:rsidRDefault="00AC3E0B">
      <w:pPr>
        <w:wordWrap w:val="0"/>
        <w:adjustRightInd w:val="0"/>
        <w:snapToGrid w:val="0"/>
        <w:spacing w:line="360" w:lineRule="auto"/>
      </w:pPr>
    </w:p>
    <w:p w:rsidR="00AC3E0B" w:rsidRDefault="009130C3">
      <w:pPr>
        <w:pStyle w:val="3"/>
        <w:adjustRightInd w:val="0"/>
        <w:snapToGrid w:val="0"/>
        <w:spacing w:before="0" w:after="0" w:line="360" w:lineRule="auto"/>
        <w:jc w:val="center"/>
        <w:rPr>
          <w:rFonts w:ascii="宋体" w:hAnsi="宋体"/>
          <w:sz w:val="28"/>
          <w:szCs w:val="28"/>
        </w:rPr>
      </w:pPr>
      <w:bookmarkStart w:id="303" w:name="_Toc144224701"/>
      <w:r>
        <w:rPr>
          <w:rFonts w:ascii="宋体" w:hAnsi="宋体" w:hint="eastAsia"/>
          <w:sz w:val="28"/>
          <w:szCs w:val="28"/>
        </w:rPr>
        <w:t>附件7  投标人同类业绩情况</w:t>
      </w:r>
      <w:bookmarkEnd w:id="303"/>
    </w:p>
    <w:p w:rsidR="00AC3E0B" w:rsidRDefault="00AC3E0B">
      <w:pPr>
        <w:wordWrap w:val="0"/>
      </w:pPr>
    </w:p>
    <w:p w:rsidR="00AC3E0B" w:rsidRDefault="009130C3">
      <w:pPr>
        <w:wordWrap w:val="0"/>
        <w:adjustRightInd w:val="0"/>
        <w:snapToGrid w:val="0"/>
        <w:spacing w:line="360" w:lineRule="auto"/>
        <w:rPr>
          <w:rFonts w:ascii="宋体" w:hAnsi="宋体"/>
        </w:rPr>
      </w:pPr>
      <w:r>
        <w:rPr>
          <w:rFonts w:ascii="宋体" w:hAnsi="宋体" w:hint="eastAsia"/>
        </w:rPr>
        <w:t xml:space="preserve">项目名称：                                  项目编号： </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268"/>
        <w:gridCol w:w="1843"/>
        <w:gridCol w:w="1701"/>
        <w:gridCol w:w="2139"/>
      </w:tblGrid>
      <w:tr w:rsidR="00AC3E0B">
        <w:trPr>
          <w:trHeight w:val="54"/>
          <w:jc w:val="center"/>
        </w:trPr>
        <w:tc>
          <w:tcPr>
            <w:tcW w:w="865"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合同名称</w:t>
            </w:r>
          </w:p>
        </w:tc>
        <w:tc>
          <w:tcPr>
            <w:tcW w:w="1843"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合同签订日期</w:t>
            </w:r>
          </w:p>
        </w:tc>
        <w:tc>
          <w:tcPr>
            <w:tcW w:w="1701"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履约服务时间</w:t>
            </w:r>
          </w:p>
        </w:tc>
        <w:tc>
          <w:tcPr>
            <w:tcW w:w="213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AC3E0B">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r w:rsidR="00AC3E0B">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r w:rsidR="00AC3E0B">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r w:rsidR="00AC3E0B">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bl>
    <w:p w:rsidR="00AC3E0B" w:rsidRDefault="00AC3E0B">
      <w:pPr>
        <w:tabs>
          <w:tab w:val="left" w:pos="360"/>
        </w:tabs>
        <w:wordWrap w:val="0"/>
        <w:adjustRightInd w:val="0"/>
        <w:snapToGrid w:val="0"/>
        <w:spacing w:line="360" w:lineRule="auto"/>
        <w:rPr>
          <w:rFonts w:ascii="宋体" w:hAnsi="宋体"/>
          <w:bCs/>
        </w:rPr>
      </w:pPr>
    </w:p>
    <w:p w:rsidR="00AC3E0B" w:rsidRDefault="009130C3">
      <w:pPr>
        <w:tabs>
          <w:tab w:val="left" w:pos="690"/>
        </w:tabs>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》“投标人</w:t>
      </w:r>
      <w:r>
        <w:rPr>
          <w:rFonts w:hint="eastAsia"/>
          <w:szCs w:val="21"/>
        </w:rPr>
        <w:t>同类业绩情况</w:t>
      </w:r>
      <w:r>
        <w:rPr>
          <w:rFonts w:ascii="宋体" w:hAnsi="宋体" w:hint="eastAsia"/>
          <w:szCs w:val="21"/>
        </w:rPr>
        <w:t>”评审项的要求填写本表，同时提供相关证明材料复印件（加盖公章）。</w:t>
      </w:r>
      <w:r>
        <w:rPr>
          <w:rFonts w:ascii="宋体" w:hAnsi="宋体" w:cs="Arial"/>
          <w:szCs w:val="21"/>
        </w:rPr>
        <w:t>此表可延长。</w:t>
      </w:r>
    </w:p>
    <w:p w:rsidR="00AC3E0B" w:rsidRDefault="00AC3E0B">
      <w:pPr>
        <w:adjustRightInd w:val="0"/>
        <w:snapToGrid w:val="0"/>
        <w:spacing w:line="360" w:lineRule="auto"/>
        <w:ind w:left="315" w:hangingChars="150" w:hanging="315"/>
        <w:rPr>
          <w:rFonts w:ascii="宋体" w:hAnsi="宋体"/>
          <w:szCs w:val="21"/>
        </w:rPr>
      </w:pPr>
    </w:p>
    <w:p w:rsidR="00AC3E0B" w:rsidRDefault="00AC3E0B">
      <w:pPr>
        <w:wordWrap w:val="0"/>
        <w:adjustRightInd w:val="0"/>
        <w:snapToGrid w:val="0"/>
        <w:spacing w:line="360" w:lineRule="auto"/>
        <w:rPr>
          <w:rFonts w:ascii="宋体" w:hAnsi="宋体"/>
          <w:sz w:val="15"/>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AC3E0B">
      <w:pPr>
        <w:wordWrap w:val="0"/>
        <w:adjustRightInd w:val="0"/>
        <w:snapToGrid w:val="0"/>
        <w:spacing w:line="360" w:lineRule="auto"/>
        <w:ind w:firstLineChars="200" w:firstLine="420"/>
      </w:pPr>
    </w:p>
    <w:p w:rsidR="00AC3E0B" w:rsidRDefault="00AC3E0B">
      <w:pPr>
        <w:widowControl/>
        <w:jc w:val="left"/>
        <w:rPr>
          <w:rFonts w:ascii="宋体" w:hAnsi="宋体"/>
          <w:szCs w:val="21"/>
        </w:rPr>
      </w:pPr>
    </w:p>
    <w:p w:rsidR="00AC3E0B" w:rsidRDefault="009130C3">
      <w:pPr>
        <w:pStyle w:val="3"/>
        <w:adjustRightInd w:val="0"/>
        <w:snapToGrid w:val="0"/>
        <w:spacing w:before="0" w:after="0" w:line="360" w:lineRule="auto"/>
        <w:jc w:val="center"/>
        <w:rPr>
          <w:rFonts w:ascii="宋体" w:hAnsi="宋体"/>
          <w:sz w:val="28"/>
          <w:szCs w:val="28"/>
        </w:rPr>
      </w:pPr>
      <w:bookmarkStart w:id="304" w:name="_Toc144224702"/>
      <w:r>
        <w:rPr>
          <w:rFonts w:ascii="宋体" w:hAnsi="宋体" w:hint="eastAsia"/>
          <w:sz w:val="28"/>
          <w:szCs w:val="28"/>
        </w:rPr>
        <w:t>附件8  投标人获奖情况</w:t>
      </w:r>
      <w:bookmarkEnd w:id="304"/>
    </w:p>
    <w:p w:rsidR="00AC3E0B" w:rsidRDefault="00AC3E0B">
      <w:pPr>
        <w:wordWrap w:val="0"/>
      </w:pPr>
    </w:p>
    <w:p w:rsidR="00AC3E0B" w:rsidRDefault="009130C3">
      <w:pPr>
        <w:wordWrap w:val="0"/>
        <w:adjustRightInd w:val="0"/>
        <w:snapToGrid w:val="0"/>
        <w:spacing w:line="360" w:lineRule="auto"/>
        <w:rPr>
          <w:rFonts w:ascii="宋体" w:hAnsi="宋体"/>
        </w:rPr>
      </w:pPr>
      <w:r>
        <w:rPr>
          <w:rFonts w:ascii="宋体" w:hAnsi="宋体" w:hint="eastAsia"/>
        </w:rPr>
        <w:t xml:space="preserve">项目名称：                                  项目编号： </w:t>
      </w:r>
    </w:p>
    <w:p w:rsidR="00AC3E0B" w:rsidRDefault="00AC3E0B">
      <w:pPr>
        <w:tabs>
          <w:tab w:val="left" w:pos="360"/>
        </w:tabs>
        <w:wordWrap w:val="0"/>
        <w:adjustRightInd w:val="0"/>
        <w:snapToGrid w:val="0"/>
        <w:spacing w:line="360" w:lineRule="auto"/>
        <w:rPr>
          <w:rFonts w:ascii="宋体" w:hAnsi="宋体"/>
          <w:bCs/>
        </w:rPr>
      </w:pPr>
    </w:p>
    <w:p w:rsidR="00AC3E0B" w:rsidRDefault="00AC3E0B">
      <w:pPr>
        <w:tabs>
          <w:tab w:val="left" w:pos="360"/>
        </w:tabs>
        <w:wordWrap w:val="0"/>
        <w:adjustRightInd w:val="0"/>
        <w:snapToGrid w:val="0"/>
        <w:spacing w:line="360" w:lineRule="auto"/>
        <w:rPr>
          <w:rFonts w:ascii="宋体" w:hAnsi="宋体"/>
          <w:bCs/>
        </w:rPr>
      </w:pPr>
    </w:p>
    <w:p w:rsidR="00AC3E0B" w:rsidRDefault="009130C3">
      <w:pPr>
        <w:adjustRightInd w:val="0"/>
        <w:snapToGrid w:val="0"/>
        <w:spacing w:line="360" w:lineRule="auto"/>
        <w:ind w:left="315" w:hangingChars="150" w:hanging="315"/>
        <w:rPr>
          <w:rFonts w:ascii="宋体" w:hAnsi="宋体"/>
          <w:szCs w:val="21"/>
        </w:rPr>
      </w:pPr>
      <w:r>
        <w:rPr>
          <w:rFonts w:ascii="宋体" w:hAnsi="宋体" w:hint="eastAsia"/>
          <w:bCs/>
        </w:rPr>
        <w:t>注：</w:t>
      </w:r>
      <w:r>
        <w:rPr>
          <w:rFonts w:ascii="宋体" w:hAnsi="宋体" w:hint="eastAsia"/>
          <w:szCs w:val="21"/>
        </w:rPr>
        <w:t>根据《商务评估表》“投标人获奖情况”评审项的要求，提供相关证明材料。格式自拟。</w:t>
      </w:r>
    </w:p>
    <w:p w:rsidR="00AC3E0B" w:rsidRDefault="00AC3E0B">
      <w:pPr>
        <w:tabs>
          <w:tab w:val="left" w:pos="360"/>
        </w:tabs>
        <w:wordWrap w:val="0"/>
        <w:adjustRightInd w:val="0"/>
        <w:snapToGrid w:val="0"/>
        <w:spacing w:line="360" w:lineRule="auto"/>
        <w:rPr>
          <w:rFonts w:ascii="宋体" w:hAnsi="宋体"/>
          <w:sz w:val="15"/>
        </w:rPr>
      </w:pPr>
    </w:p>
    <w:p w:rsidR="00AC3E0B" w:rsidRDefault="00AC3E0B">
      <w:pPr>
        <w:tabs>
          <w:tab w:val="left" w:pos="360"/>
        </w:tabs>
        <w:wordWrap w:val="0"/>
        <w:adjustRightInd w:val="0"/>
        <w:snapToGrid w:val="0"/>
        <w:spacing w:line="360" w:lineRule="auto"/>
        <w:rPr>
          <w:rFonts w:ascii="宋体" w:hAnsi="宋体"/>
          <w:sz w:val="15"/>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AC3E0B">
      <w:pPr>
        <w:tabs>
          <w:tab w:val="left" w:pos="360"/>
        </w:tabs>
        <w:wordWrap w:val="0"/>
        <w:adjustRightInd w:val="0"/>
        <w:snapToGrid w:val="0"/>
        <w:spacing w:line="360" w:lineRule="auto"/>
        <w:rPr>
          <w:rFonts w:ascii="宋体" w:hAnsi="宋体"/>
          <w:szCs w:val="21"/>
        </w:rPr>
      </w:pPr>
    </w:p>
    <w:p w:rsidR="00AC3E0B" w:rsidRDefault="00AC3E0B">
      <w:pPr>
        <w:tabs>
          <w:tab w:val="left" w:pos="360"/>
        </w:tabs>
        <w:wordWrap w:val="0"/>
        <w:adjustRightInd w:val="0"/>
        <w:snapToGrid w:val="0"/>
        <w:spacing w:line="360" w:lineRule="auto"/>
        <w:rPr>
          <w:rFonts w:ascii="宋体" w:hAnsi="宋体"/>
          <w:szCs w:val="21"/>
        </w:rPr>
      </w:pPr>
    </w:p>
    <w:p w:rsidR="00AC3E0B" w:rsidRDefault="00AC3E0B">
      <w:pPr>
        <w:tabs>
          <w:tab w:val="left" w:pos="360"/>
        </w:tabs>
        <w:wordWrap w:val="0"/>
        <w:adjustRightInd w:val="0"/>
        <w:snapToGrid w:val="0"/>
        <w:spacing w:line="360" w:lineRule="auto"/>
        <w:rPr>
          <w:rFonts w:ascii="宋体" w:hAnsi="宋体"/>
          <w:szCs w:val="21"/>
        </w:rPr>
      </w:pPr>
    </w:p>
    <w:p w:rsidR="00AC3E0B" w:rsidRDefault="00AC3E0B">
      <w:pPr>
        <w:pStyle w:val="3"/>
        <w:adjustRightInd w:val="0"/>
        <w:snapToGrid w:val="0"/>
        <w:spacing w:before="0" w:after="0" w:line="360" w:lineRule="auto"/>
        <w:jc w:val="center"/>
        <w:rPr>
          <w:rFonts w:ascii="宋体" w:hAnsi="宋体"/>
          <w:sz w:val="28"/>
          <w:szCs w:val="28"/>
        </w:rPr>
      </w:pPr>
    </w:p>
    <w:p w:rsidR="00AC3E0B" w:rsidRDefault="009130C3">
      <w:pPr>
        <w:pStyle w:val="3"/>
        <w:adjustRightInd w:val="0"/>
        <w:snapToGrid w:val="0"/>
        <w:spacing w:before="0" w:after="0" w:line="360" w:lineRule="auto"/>
        <w:jc w:val="center"/>
        <w:rPr>
          <w:rFonts w:ascii="宋体" w:hAnsi="宋体"/>
          <w:sz w:val="28"/>
          <w:szCs w:val="28"/>
        </w:rPr>
      </w:pPr>
      <w:bookmarkStart w:id="305" w:name="_Toc144224703"/>
      <w:r>
        <w:rPr>
          <w:rFonts w:ascii="宋体" w:hAnsi="宋体" w:hint="eastAsia"/>
          <w:sz w:val="28"/>
          <w:szCs w:val="28"/>
        </w:rPr>
        <w:t>附件9 服务响应方案</w:t>
      </w:r>
      <w:bookmarkEnd w:id="305"/>
    </w:p>
    <w:p w:rsidR="00AC3E0B" w:rsidRDefault="00AC3E0B">
      <w:pPr>
        <w:wordWrap w:val="0"/>
        <w:adjustRightInd w:val="0"/>
        <w:snapToGrid w:val="0"/>
        <w:spacing w:line="360" w:lineRule="auto"/>
        <w:rPr>
          <w:rFonts w:ascii="宋体" w:hAnsi="宋体"/>
        </w:rPr>
      </w:pPr>
    </w:p>
    <w:p w:rsidR="00AC3E0B" w:rsidRDefault="009130C3">
      <w:pPr>
        <w:wordWrap w:val="0"/>
        <w:adjustRightInd w:val="0"/>
        <w:snapToGrid w:val="0"/>
        <w:spacing w:line="360" w:lineRule="auto"/>
        <w:rPr>
          <w:rFonts w:ascii="宋体" w:hAnsi="宋体"/>
        </w:rPr>
      </w:pPr>
      <w:r>
        <w:rPr>
          <w:rFonts w:ascii="宋体" w:hAnsi="宋体" w:hint="eastAsia"/>
        </w:rPr>
        <w:t xml:space="preserve">项目名称：                                  项目编号： </w:t>
      </w:r>
    </w:p>
    <w:p w:rsidR="00AC3E0B" w:rsidRDefault="00AC3E0B">
      <w:pPr>
        <w:wordWrap w:val="0"/>
        <w:adjustRightInd w:val="0"/>
        <w:snapToGrid w:val="0"/>
        <w:spacing w:line="360" w:lineRule="auto"/>
        <w:rPr>
          <w:rFonts w:ascii="宋体" w:hAnsi="宋体"/>
        </w:rPr>
      </w:pPr>
    </w:p>
    <w:p w:rsidR="00AC3E0B" w:rsidRDefault="009130C3">
      <w:pPr>
        <w:adjustRightInd w:val="0"/>
        <w:snapToGrid w:val="0"/>
        <w:spacing w:line="360" w:lineRule="auto"/>
        <w:rPr>
          <w:rFonts w:ascii="宋体" w:hAnsi="宋体"/>
          <w:szCs w:val="21"/>
        </w:rPr>
      </w:pPr>
      <w:r>
        <w:rPr>
          <w:rFonts w:ascii="宋体" w:hAnsi="宋体" w:hint="eastAsia"/>
          <w:szCs w:val="21"/>
        </w:rPr>
        <w:t xml:space="preserve">应包括但不限于以下内容： </w:t>
      </w:r>
    </w:p>
    <w:p w:rsidR="00AC3E0B" w:rsidRDefault="009130C3">
      <w:pPr>
        <w:wordWrap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Theme="majorEastAsia" w:eastAsiaTheme="majorEastAsia" w:hAnsiTheme="majorEastAsia" w:cstheme="majorEastAsia" w:hint="eastAsia"/>
          <w:szCs w:val="21"/>
        </w:rPr>
        <w:t>项目服务方案</w:t>
      </w:r>
      <w:r>
        <w:rPr>
          <w:rFonts w:ascii="宋体" w:hAnsi="宋体" w:hint="eastAsia"/>
          <w:szCs w:val="21"/>
        </w:rPr>
        <w:t>；</w:t>
      </w:r>
    </w:p>
    <w:p w:rsidR="00AC3E0B" w:rsidRDefault="009130C3">
      <w:pPr>
        <w:wordWrap w:val="0"/>
        <w:adjustRightInd w:val="0"/>
        <w:snapToGrid w:val="0"/>
        <w:spacing w:line="360" w:lineRule="auto"/>
        <w:rPr>
          <w:rFonts w:ascii="宋体" w:hAnsi="宋体"/>
          <w:szCs w:val="21"/>
        </w:rPr>
      </w:pPr>
      <w:r>
        <w:rPr>
          <w:rFonts w:ascii="宋体" w:hAnsi="宋体" w:hint="eastAsia"/>
          <w:szCs w:val="21"/>
        </w:rPr>
        <w:t>2</w:t>
      </w:r>
      <w:r>
        <w:rPr>
          <w:rFonts w:ascii="宋体" w:hAnsi="宋体" w:cs="宋体" w:hint="eastAsia"/>
          <w:bCs/>
          <w:szCs w:val="21"/>
        </w:rPr>
        <w:t>．</w:t>
      </w:r>
      <w:r>
        <w:rPr>
          <w:rFonts w:asciiTheme="majorEastAsia" w:eastAsiaTheme="majorEastAsia" w:hAnsiTheme="majorEastAsia" w:cstheme="majorEastAsia" w:hint="eastAsia"/>
          <w:szCs w:val="21"/>
        </w:rPr>
        <w:t>质量保障措施</w:t>
      </w:r>
      <w:r>
        <w:rPr>
          <w:rFonts w:ascii="宋体" w:hAnsi="宋体" w:hint="eastAsia"/>
          <w:szCs w:val="21"/>
        </w:rPr>
        <w:t>；</w:t>
      </w:r>
    </w:p>
    <w:p w:rsidR="00AC3E0B" w:rsidRDefault="009130C3">
      <w:pPr>
        <w:wordWrap w:val="0"/>
        <w:adjustRightInd w:val="0"/>
        <w:snapToGrid w:val="0"/>
        <w:spacing w:line="360" w:lineRule="auto"/>
        <w:rPr>
          <w:rFonts w:ascii="宋体" w:hAnsi="宋体"/>
          <w:szCs w:val="21"/>
        </w:rPr>
      </w:pPr>
      <w:r>
        <w:rPr>
          <w:rFonts w:ascii="宋体" w:hAnsi="宋体" w:hint="eastAsia"/>
          <w:szCs w:val="21"/>
        </w:rPr>
        <w:t>3</w:t>
      </w:r>
      <w:r>
        <w:rPr>
          <w:rFonts w:ascii="宋体" w:hAnsi="宋体" w:cs="宋体" w:hint="eastAsia"/>
          <w:bCs/>
          <w:szCs w:val="21"/>
        </w:rPr>
        <w:t>．</w:t>
      </w:r>
      <w:r>
        <w:rPr>
          <w:rFonts w:asciiTheme="majorEastAsia" w:eastAsiaTheme="majorEastAsia" w:hAnsiTheme="majorEastAsia" w:cstheme="majorEastAsia" w:hint="eastAsia"/>
          <w:szCs w:val="21"/>
        </w:rPr>
        <w:t>项目重点难点分析、应对措施及相关的合理化建议</w:t>
      </w:r>
      <w:r>
        <w:rPr>
          <w:rFonts w:ascii="宋体" w:hAnsi="宋体" w:cs="宋体" w:hint="eastAsia"/>
          <w:bCs/>
          <w:szCs w:val="21"/>
        </w:rPr>
        <w:t>；</w:t>
      </w:r>
    </w:p>
    <w:p w:rsidR="00AC3E0B" w:rsidRDefault="009130C3">
      <w:pPr>
        <w:wordWrap w:val="0"/>
        <w:adjustRightInd w:val="0"/>
        <w:snapToGrid w:val="0"/>
        <w:spacing w:line="360" w:lineRule="auto"/>
        <w:rPr>
          <w:rFonts w:ascii="宋体" w:hAnsi="宋体" w:cs="宋体"/>
          <w:bCs/>
          <w:szCs w:val="21"/>
        </w:rPr>
      </w:pPr>
      <w:r>
        <w:rPr>
          <w:rFonts w:ascii="宋体" w:hAnsi="宋体" w:hint="eastAsia"/>
          <w:color w:val="000000"/>
          <w:szCs w:val="21"/>
        </w:rPr>
        <w:t>4</w:t>
      </w:r>
      <w:r>
        <w:rPr>
          <w:rFonts w:ascii="宋体" w:hAnsi="宋体" w:cs="宋体" w:hint="eastAsia"/>
          <w:bCs/>
          <w:szCs w:val="21"/>
        </w:rPr>
        <w:t>．</w:t>
      </w:r>
      <w:r>
        <w:rPr>
          <w:rFonts w:asciiTheme="majorEastAsia" w:eastAsiaTheme="majorEastAsia" w:hAnsiTheme="majorEastAsia" w:cstheme="majorEastAsia" w:hint="eastAsia"/>
          <w:szCs w:val="21"/>
        </w:rPr>
        <w:t>服务承诺</w:t>
      </w:r>
      <w:r>
        <w:rPr>
          <w:rFonts w:ascii="宋体" w:hAnsi="宋体" w:cs="宋体" w:hint="eastAsia"/>
          <w:bCs/>
          <w:szCs w:val="21"/>
        </w:rPr>
        <w:t>。</w:t>
      </w:r>
    </w:p>
    <w:p w:rsidR="00AC3E0B" w:rsidRDefault="00AC3E0B">
      <w:pPr>
        <w:wordWrap w:val="0"/>
        <w:adjustRightInd w:val="0"/>
        <w:snapToGrid w:val="0"/>
        <w:spacing w:line="360" w:lineRule="auto"/>
        <w:rPr>
          <w:rFonts w:ascii="宋体" w:hAnsi="宋体" w:cs="宋体"/>
          <w:bCs/>
          <w:szCs w:val="21"/>
        </w:rPr>
      </w:pPr>
    </w:p>
    <w:p w:rsidR="00AC3E0B" w:rsidRDefault="009130C3">
      <w:pPr>
        <w:wordWrap w:val="0"/>
        <w:adjustRightInd w:val="0"/>
        <w:snapToGrid w:val="0"/>
        <w:spacing w:line="360" w:lineRule="auto"/>
        <w:rPr>
          <w:rFonts w:ascii="宋体" w:hAnsi="宋体" w:cs="宋体"/>
          <w:bCs/>
          <w:szCs w:val="21"/>
        </w:rPr>
      </w:pPr>
      <w:r>
        <w:rPr>
          <w:rFonts w:ascii="宋体" w:hAnsi="宋体" w:cs="宋体"/>
          <w:bCs/>
          <w:szCs w:val="21"/>
        </w:rPr>
        <w:t>注：</w:t>
      </w:r>
      <w:r>
        <w:rPr>
          <w:rFonts w:ascii="宋体" w:hAnsi="宋体" w:hint="eastAsia"/>
          <w:szCs w:val="21"/>
        </w:rPr>
        <w:t>根据《技术评估表》要求，提供具有针对性的响应方案，格式自拟。</w:t>
      </w:r>
    </w:p>
    <w:p w:rsidR="00AC3E0B" w:rsidRDefault="00AC3E0B">
      <w:pPr>
        <w:wordWrap w:val="0"/>
        <w:adjustRightInd w:val="0"/>
        <w:snapToGrid w:val="0"/>
        <w:spacing w:line="360" w:lineRule="auto"/>
        <w:rPr>
          <w:rFonts w:ascii="宋体" w:hAnsi="宋体" w:cs="宋体"/>
          <w:bCs/>
          <w:szCs w:val="21"/>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9130C3">
      <w:pPr>
        <w:widowControl/>
        <w:jc w:val="left"/>
        <w:rPr>
          <w:rFonts w:ascii="宋体" w:hAnsi="宋体"/>
          <w:szCs w:val="21"/>
        </w:rPr>
      </w:pPr>
      <w:r>
        <w:rPr>
          <w:rFonts w:ascii="宋体" w:hAnsi="宋体"/>
          <w:szCs w:val="21"/>
        </w:rPr>
        <w:br w:type="page"/>
      </w:r>
    </w:p>
    <w:p w:rsidR="00AC3E0B" w:rsidRDefault="00AC3E0B">
      <w:pPr>
        <w:widowControl/>
        <w:jc w:val="left"/>
        <w:rPr>
          <w:rFonts w:ascii="宋体" w:hAnsi="宋体"/>
          <w:szCs w:val="21"/>
        </w:rPr>
      </w:pPr>
    </w:p>
    <w:p w:rsidR="00AC3E0B" w:rsidRDefault="009130C3">
      <w:pPr>
        <w:pStyle w:val="3"/>
        <w:wordWrap w:val="0"/>
        <w:adjustRightInd w:val="0"/>
        <w:snapToGrid w:val="0"/>
        <w:spacing w:before="0" w:after="0" w:line="360" w:lineRule="auto"/>
        <w:jc w:val="center"/>
        <w:rPr>
          <w:rFonts w:ascii="宋体" w:hAnsi="宋体"/>
          <w:sz w:val="28"/>
          <w:szCs w:val="28"/>
        </w:rPr>
      </w:pPr>
      <w:bookmarkStart w:id="306" w:name="_Toc144224704"/>
      <w:bookmarkStart w:id="307" w:name="_Toc143187430"/>
      <w:bookmarkEnd w:id="301"/>
      <w:bookmarkEnd w:id="302"/>
      <w:r>
        <w:rPr>
          <w:rFonts w:ascii="宋体" w:hAnsi="宋体" w:hint="eastAsia"/>
          <w:sz w:val="28"/>
          <w:szCs w:val="28"/>
        </w:rPr>
        <w:t>附件10 拟安排项目人员情况</w:t>
      </w:r>
      <w:bookmarkEnd w:id="306"/>
      <w:bookmarkEnd w:id="307"/>
    </w:p>
    <w:p w:rsidR="00AC3E0B" w:rsidRDefault="00AC3E0B">
      <w:pPr>
        <w:wordWrap w:val="0"/>
        <w:adjustRightInd w:val="0"/>
        <w:snapToGrid w:val="0"/>
        <w:spacing w:line="360" w:lineRule="auto"/>
        <w:rPr>
          <w:rFonts w:ascii="宋体" w:hAnsi="宋体"/>
        </w:rPr>
      </w:pPr>
    </w:p>
    <w:p w:rsidR="00AC3E0B" w:rsidRDefault="009130C3">
      <w:pPr>
        <w:wordWrap w:val="0"/>
        <w:adjustRightInd w:val="0"/>
        <w:snapToGrid w:val="0"/>
        <w:spacing w:line="360" w:lineRule="auto"/>
        <w:rPr>
          <w:rFonts w:ascii="宋体" w:hAnsi="宋体"/>
        </w:rPr>
      </w:pPr>
      <w:r>
        <w:rPr>
          <w:rFonts w:ascii="宋体" w:hAnsi="宋体" w:hint="eastAsia"/>
        </w:rPr>
        <w:t xml:space="preserve">项目名称：                                  项目编号： </w:t>
      </w:r>
    </w:p>
    <w:p w:rsidR="00AC3E0B" w:rsidRDefault="009130C3">
      <w:pPr>
        <w:wordWrap w:val="0"/>
        <w:adjustRightInd w:val="0"/>
        <w:snapToGrid w:val="0"/>
        <w:spacing w:line="360" w:lineRule="auto"/>
      </w:pPr>
      <w:r>
        <w:rPr>
          <w:rFonts w:ascii="宋体" w:hAnsi="宋体" w:cs="宋体" w:hint="eastAsia"/>
          <w:color w:val="000000"/>
          <w:szCs w:val="21"/>
        </w:rPr>
        <w:t>1．</w:t>
      </w:r>
      <w:r>
        <w:rPr>
          <w:rFonts w:ascii="宋体" w:hAnsi="宋体" w:hint="eastAsia"/>
          <w:szCs w:val="21"/>
        </w:rPr>
        <w:t>拟安排项目负责人情况</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851"/>
        <w:gridCol w:w="850"/>
        <w:gridCol w:w="993"/>
        <w:gridCol w:w="1275"/>
        <w:gridCol w:w="1128"/>
        <w:gridCol w:w="1522"/>
      </w:tblGrid>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ind w:firstLine="420"/>
              <w:rPr>
                <w:rFonts w:ascii="宋体" w:hAnsi="宋体"/>
                <w:szCs w:val="21"/>
              </w:rPr>
            </w:pPr>
            <w:r>
              <w:rPr>
                <w:rFonts w:ascii="宋体" w:hAnsi="宋体" w:hint="eastAsia"/>
                <w:szCs w:val="21"/>
              </w:rPr>
              <w:t>姓名</w:t>
            </w: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性别</w:t>
            </w: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年龄</w:t>
            </w: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学历</w:t>
            </w: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专业</w:t>
            </w:r>
          </w:p>
        </w:tc>
        <w:tc>
          <w:tcPr>
            <w:tcW w:w="1128" w:type="dxa"/>
            <w:tcBorders>
              <w:top w:val="single" w:sz="4" w:space="0" w:color="auto"/>
              <w:left w:val="single" w:sz="4" w:space="0" w:color="auto"/>
              <w:bottom w:val="single" w:sz="4" w:space="0" w:color="auto"/>
              <w:right w:val="single" w:sz="4" w:space="0" w:color="000000"/>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相关</w:t>
            </w:r>
            <w:r>
              <w:rPr>
                <w:rFonts w:ascii="宋体" w:hAnsi="宋体"/>
                <w:szCs w:val="21"/>
              </w:rPr>
              <w:t>证书</w:t>
            </w:r>
          </w:p>
        </w:tc>
        <w:tc>
          <w:tcPr>
            <w:tcW w:w="1522" w:type="dxa"/>
            <w:tcBorders>
              <w:top w:val="single" w:sz="4" w:space="0" w:color="auto"/>
              <w:left w:val="single" w:sz="4" w:space="0" w:color="000000"/>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从业年限</w:t>
            </w:r>
          </w:p>
        </w:tc>
      </w:tr>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1</w:t>
            </w: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jc w:val="center"/>
              <w:rPr>
                <w:rFonts w:ascii="宋体" w:hAnsi="宋体"/>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jc w:val="center"/>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jc w:val="center"/>
              <w:rPr>
                <w:rFonts w:ascii="宋体" w:hAnsi="宋体"/>
                <w:szCs w:val="21"/>
              </w:rPr>
            </w:pPr>
          </w:p>
        </w:tc>
        <w:tc>
          <w:tcPr>
            <w:tcW w:w="1128" w:type="dxa"/>
            <w:tcBorders>
              <w:top w:val="single" w:sz="4" w:space="0" w:color="auto"/>
              <w:left w:val="single" w:sz="4" w:space="0" w:color="auto"/>
              <w:bottom w:val="single" w:sz="4" w:space="0" w:color="auto"/>
              <w:right w:val="single" w:sz="4" w:space="0" w:color="000000"/>
            </w:tcBorders>
            <w:vAlign w:val="center"/>
          </w:tcPr>
          <w:p w:rsidR="00AC3E0B" w:rsidRDefault="00AC3E0B">
            <w:pPr>
              <w:adjustRightInd w:val="0"/>
              <w:snapToGrid w:val="0"/>
              <w:spacing w:line="360" w:lineRule="auto"/>
              <w:ind w:firstLine="420"/>
              <w:jc w:val="center"/>
              <w:rPr>
                <w:rFonts w:ascii="宋体" w:hAnsi="宋体"/>
                <w:szCs w:val="21"/>
              </w:rPr>
            </w:pPr>
          </w:p>
        </w:tc>
        <w:tc>
          <w:tcPr>
            <w:tcW w:w="1522" w:type="dxa"/>
            <w:tcBorders>
              <w:top w:val="single" w:sz="4" w:space="0" w:color="auto"/>
              <w:left w:val="single" w:sz="4" w:space="0" w:color="000000"/>
              <w:bottom w:val="single" w:sz="4" w:space="0" w:color="auto"/>
              <w:right w:val="single" w:sz="4" w:space="0" w:color="auto"/>
            </w:tcBorders>
            <w:vAlign w:val="center"/>
          </w:tcPr>
          <w:p w:rsidR="00AC3E0B" w:rsidRDefault="00AC3E0B">
            <w:pPr>
              <w:adjustRightInd w:val="0"/>
              <w:snapToGrid w:val="0"/>
              <w:spacing w:line="360" w:lineRule="auto"/>
              <w:ind w:firstLine="420"/>
              <w:jc w:val="center"/>
              <w:rPr>
                <w:rFonts w:ascii="宋体" w:hAnsi="宋体"/>
                <w:szCs w:val="21"/>
              </w:rPr>
            </w:pPr>
          </w:p>
        </w:tc>
      </w:tr>
    </w:tbl>
    <w:p w:rsidR="00AC3E0B" w:rsidRDefault="00AC3E0B">
      <w:pPr>
        <w:wordWrap w:val="0"/>
        <w:adjustRightInd w:val="0"/>
        <w:snapToGrid w:val="0"/>
        <w:spacing w:line="360" w:lineRule="auto"/>
        <w:rPr>
          <w:rFonts w:ascii="宋体" w:hAnsi="宋体" w:cs="宋体"/>
          <w:color w:val="000000"/>
          <w:szCs w:val="21"/>
        </w:rPr>
      </w:pPr>
    </w:p>
    <w:p w:rsidR="00AC3E0B" w:rsidRDefault="009130C3">
      <w:pPr>
        <w:wordWrap w:val="0"/>
        <w:adjustRightInd w:val="0"/>
        <w:snapToGrid w:val="0"/>
        <w:spacing w:line="360" w:lineRule="auto"/>
      </w:pPr>
      <w:r>
        <w:rPr>
          <w:rFonts w:ascii="宋体" w:hAnsi="宋体" w:cs="宋体" w:hint="eastAsia"/>
          <w:color w:val="000000"/>
          <w:szCs w:val="21"/>
        </w:rPr>
        <w:t>2．</w:t>
      </w:r>
      <w:r>
        <w:rPr>
          <w:rFonts w:ascii="宋体" w:hAnsi="宋体" w:hint="eastAsia"/>
          <w:szCs w:val="21"/>
        </w:rPr>
        <w:t>拟安排项目团队成员情况</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851"/>
        <w:gridCol w:w="850"/>
        <w:gridCol w:w="993"/>
        <w:gridCol w:w="1275"/>
        <w:gridCol w:w="1134"/>
        <w:gridCol w:w="1516"/>
      </w:tblGrid>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ind w:firstLine="420"/>
              <w:rPr>
                <w:rFonts w:ascii="宋体" w:hAnsi="宋体"/>
                <w:szCs w:val="21"/>
              </w:rPr>
            </w:pPr>
            <w:r>
              <w:rPr>
                <w:rFonts w:ascii="宋体" w:hAnsi="宋体" w:hint="eastAsia"/>
                <w:szCs w:val="21"/>
              </w:rPr>
              <w:t>姓名</w:t>
            </w: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性别</w:t>
            </w: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年龄</w:t>
            </w: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学历</w:t>
            </w: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专业</w:t>
            </w:r>
          </w:p>
        </w:tc>
        <w:tc>
          <w:tcPr>
            <w:tcW w:w="1134" w:type="dxa"/>
            <w:tcBorders>
              <w:top w:val="single" w:sz="4" w:space="0" w:color="auto"/>
              <w:left w:val="single" w:sz="4" w:space="0" w:color="auto"/>
              <w:bottom w:val="single" w:sz="4" w:space="0" w:color="auto"/>
              <w:right w:val="single" w:sz="4" w:space="0" w:color="000000"/>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相关</w:t>
            </w:r>
            <w:r>
              <w:rPr>
                <w:rFonts w:ascii="宋体" w:hAnsi="宋体"/>
                <w:szCs w:val="21"/>
              </w:rPr>
              <w:t>证书</w:t>
            </w:r>
          </w:p>
        </w:tc>
        <w:tc>
          <w:tcPr>
            <w:tcW w:w="1516" w:type="dxa"/>
            <w:tcBorders>
              <w:top w:val="single" w:sz="4" w:space="0" w:color="auto"/>
              <w:left w:val="single" w:sz="4" w:space="0" w:color="000000"/>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从业年限</w:t>
            </w:r>
          </w:p>
        </w:tc>
      </w:tr>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rsidR="00AC3E0B" w:rsidRDefault="00AC3E0B">
            <w:pPr>
              <w:adjustRightInd w:val="0"/>
              <w:snapToGrid w:val="0"/>
              <w:spacing w:line="360" w:lineRule="auto"/>
              <w:jc w:val="center"/>
              <w:rPr>
                <w:rFonts w:ascii="宋体" w:hAnsi="宋体"/>
                <w:szCs w:val="21"/>
              </w:rPr>
            </w:pPr>
          </w:p>
        </w:tc>
        <w:tc>
          <w:tcPr>
            <w:tcW w:w="1516" w:type="dxa"/>
            <w:tcBorders>
              <w:top w:val="single" w:sz="4" w:space="0" w:color="auto"/>
              <w:left w:val="single" w:sz="4" w:space="0" w:color="000000"/>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r>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rsidR="00AC3E0B" w:rsidRDefault="00AC3E0B">
            <w:pPr>
              <w:adjustRightInd w:val="0"/>
              <w:snapToGrid w:val="0"/>
              <w:spacing w:line="360" w:lineRule="auto"/>
              <w:jc w:val="center"/>
              <w:rPr>
                <w:rFonts w:ascii="宋体" w:hAnsi="宋体"/>
                <w:szCs w:val="21"/>
              </w:rPr>
            </w:pPr>
          </w:p>
        </w:tc>
        <w:tc>
          <w:tcPr>
            <w:tcW w:w="1516" w:type="dxa"/>
            <w:tcBorders>
              <w:top w:val="single" w:sz="4" w:space="0" w:color="auto"/>
              <w:left w:val="single" w:sz="4" w:space="0" w:color="000000"/>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r>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rsidR="00AC3E0B" w:rsidRDefault="00AC3E0B">
            <w:pPr>
              <w:adjustRightInd w:val="0"/>
              <w:snapToGrid w:val="0"/>
              <w:spacing w:line="360" w:lineRule="auto"/>
              <w:jc w:val="center"/>
              <w:rPr>
                <w:rFonts w:ascii="宋体" w:hAnsi="宋体"/>
                <w:szCs w:val="21"/>
              </w:rPr>
            </w:pPr>
          </w:p>
        </w:tc>
        <w:tc>
          <w:tcPr>
            <w:tcW w:w="1516" w:type="dxa"/>
            <w:tcBorders>
              <w:top w:val="single" w:sz="4" w:space="0" w:color="auto"/>
              <w:left w:val="single" w:sz="4" w:space="0" w:color="000000"/>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r>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rsidR="00AC3E0B" w:rsidRDefault="00AC3E0B">
            <w:pPr>
              <w:adjustRightInd w:val="0"/>
              <w:snapToGrid w:val="0"/>
              <w:spacing w:line="360" w:lineRule="auto"/>
              <w:jc w:val="center"/>
              <w:rPr>
                <w:rFonts w:ascii="宋体" w:hAnsi="宋体"/>
                <w:szCs w:val="21"/>
              </w:rPr>
            </w:pPr>
          </w:p>
        </w:tc>
        <w:tc>
          <w:tcPr>
            <w:tcW w:w="1516" w:type="dxa"/>
            <w:tcBorders>
              <w:top w:val="single" w:sz="4" w:space="0" w:color="auto"/>
              <w:left w:val="single" w:sz="4" w:space="0" w:color="000000"/>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r>
      <w:tr w:rsidR="00AC3E0B">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ind w:firstLine="420"/>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rsidR="00AC3E0B" w:rsidRDefault="00AC3E0B">
            <w:pPr>
              <w:adjustRightInd w:val="0"/>
              <w:snapToGrid w:val="0"/>
              <w:spacing w:line="360" w:lineRule="auto"/>
              <w:jc w:val="center"/>
              <w:rPr>
                <w:rFonts w:ascii="宋体" w:hAnsi="宋体"/>
                <w:szCs w:val="21"/>
              </w:rPr>
            </w:pPr>
          </w:p>
        </w:tc>
        <w:tc>
          <w:tcPr>
            <w:tcW w:w="1516" w:type="dxa"/>
            <w:tcBorders>
              <w:top w:val="single" w:sz="4" w:space="0" w:color="auto"/>
              <w:left w:val="single" w:sz="4" w:space="0" w:color="000000"/>
              <w:bottom w:val="single" w:sz="4" w:space="0" w:color="auto"/>
              <w:right w:val="single" w:sz="4" w:space="0" w:color="auto"/>
            </w:tcBorders>
            <w:vAlign w:val="center"/>
          </w:tcPr>
          <w:p w:rsidR="00AC3E0B" w:rsidRDefault="00AC3E0B">
            <w:pPr>
              <w:adjustRightInd w:val="0"/>
              <w:snapToGrid w:val="0"/>
              <w:spacing w:line="360" w:lineRule="auto"/>
              <w:jc w:val="center"/>
              <w:rPr>
                <w:rFonts w:ascii="宋体" w:hAnsi="宋体"/>
                <w:szCs w:val="21"/>
              </w:rPr>
            </w:pPr>
          </w:p>
        </w:tc>
      </w:tr>
    </w:tbl>
    <w:p w:rsidR="00AC3E0B" w:rsidRDefault="00AC3E0B">
      <w:pPr>
        <w:wordWrap w:val="0"/>
        <w:adjustRightInd w:val="0"/>
        <w:snapToGrid w:val="0"/>
        <w:spacing w:line="360" w:lineRule="auto"/>
        <w:ind w:left="420" w:hangingChars="200" w:hanging="420"/>
        <w:rPr>
          <w:rFonts w:ascii="宋体" w:hAnsi="宋体"/>
          <w:szCs w:val="21"/>
        </w:rPr>
      </w:pPr>
    </w:p>
    <w:p w:rsidR="00AC3E0B" w:rsidRDefault="009130C3">
      <w:pPr>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ascii="宋体" w:hAnsi="宋体" w:cs="宋体" w:hint="eastAsia"/>
          <w:szCs w:val="21"/>
        </w:rPr>
        <w:t>拟安排的项目负责人情况（仅限1人）</w:t>
      </w:r>
      <w:r>
        <w:rPr>
          <w:rFonts w:ascii="宋体" w:hAnsi="宋体" w:hint="eastAsia"/>
          <w:szCs w:val="21"/>
        </w:rPr>
        <w:t>”、“</w:t>
      </w:r>
      <w:r>
        <w:rPr>
          <w:rFonts w:ascii="宋体" w:hAnsi="宋体" w:cs="宋体" w:hint="eastAsia"/>
          <w:szCs w:val="21"/>
        </w:rPr>
        <w:t>拟安排的项目团队成员（项目负责人除外）</w:t>
      </w:r>
      <w:r>
        <w:rPr>
          <w:rFonts w:ascii="宋体" w:hAnsi="宋体" w:hint="eastAsia"/>
          <w:szCs w:val="21"/>
        </w:rPr>
        <w:t>” 评审项的要求填写本表，并同时提供相关证明材料复印件（加盖公章）。</w:t>
      </w:r>
    </w:p>
    <w:p w:rsidR="00AC3E0B" w:rsidRDefault="009130C3">
      <w:pPr>
        <w:tabs>
          <w:tab w:val="left" w:pos="690"/>
        </w:tabs>
        <w:wordWrap w:val="0"/>
        <w:adjustRightInd w:val="0"/>
        <w:snapToGrid w:val="0"/>
        <w:spacing w:line="360" w:lineRule="auto"/>
        <w:rPr>
          <w:rFonts w:ascii="宋体" w:hAnsi="宋体"/>
          <w:szCs w:val="21"/>
        </w:rPr>
      </w:pPr>
      <w:r>
        <w:rPr>
          <w:rFonts w:ascii="宋体" w:hAnsi="宋体"/>
          <w:sz w:val="10"/>
          <w:szCs w:val="10"/>
        </w:rPr>
        <w:tab/>
      </w: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rPr>
      </w:pPr>
      <w:r>
        <w:rPr>
          <w:rFonts w:ascii="宋体" w:hAnsi="宋体" w:hint="eastAsia"/>
        </w:rPr>
        <w:t>日期：年月日</w:t>
      </w:r>
    </w:p>
    <w:p w:rsidR="00AC3E0B" w:rsidRDefault="009130C3">
      <w:pPr>
        <w:widowControl/>
        <w:jc w:val="left"/>
      </w:pPr>
      <w:r>
        <w:br w:type="page"/>
      </w:r>
    </w:p>
    <w:p w:rsidR="00AC3E0B" w:rsidRDefault="00AC3E0B">
      <w:pPr>
        <w:wordWrap w:val="0"/>
        <w:adjustRightInd w:val="0"/>
        <w:snapToGrid w:val="0"/>
        <w:spacing w:line="360" w:lineRule="auto"/>
      </w:pPr>
    </w:p>
    <w:p w:rsidR="00AC3E0B" w:rsidRDefault="009130C3">
      <w:pPr>
        <w:pStyle w:val="3"/>
        <w:adjustRightInd w:val="0"/>
        <w:snapToGrid w:val="0"/>
        <w:spacing w:before="0" w:after="0" w:line="360" w:lineRule="auto"/>
        <w:jc w:val="center"/>
        <w:rPr>
          <w:rFonts w:ascii="宋体" w:hAnsi="宋体"/>
          <w:sz w:val="28"/>
          <w:szCs w:val="28"/>
        </w:rPr>
      </w:pPr>
      <w:bookmarkStart w:id="308" w:name="_Toc144224705"/>
      <w:bookmarkStart w:id="309" w:name="_Toc56414813"/>
      <w:bookmarkStart w:id="310" w:name="_Toc66005562"/>
      <w:bookmarkStart w:id="311" w:name="_Toc88389447"/>
      <w:bookmarkStart w:id="312" w:name="_Toc76991532"/>
      <w:bookmarkEnd w:id="299"/>
      <w:bookmarkEnd w:id="300"/>
      <w:r>
        <w:rPr>
          <w:rFonts w:ascii="宋体" w:hAnsi="宋体" w:hint="eastAsia"/>
          <w:sz w:val="28"/>
          <w:szCs w:val="28"/>
        </w:rPr>
        <w:t>附件11 商务指标响应一览表</w:t>
      </w:r>
      <w:bookmarkEnd w:id="308"/>
    </w:p>
    <w:p w:rsidR="00AC3E0B" w:rsidRDefault="00AC3E0B">
      <w:pPr>
        <w:wordWrap w:val="0"/>
        <w:adjustRightInd w:val="0"/>
        <w:snapToGrid w:val="0"/>
        <w:spacing w:line="360" w:lineRule="auto"/>
        <w:jc w:val="left"/>
        <w:rPr>
          <w:rFonts w:ascii="宋体" w:hAnsi="宋体"/>
        </w:rPr>
      </w:pPr>
    </w:p>
    <w:p w:rsidR="00AC3E0B" w:rsidRDefault="009130C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4629"/>
        <w:gridCol w:w="1276"/>
        <w:gridCol w:w="1071"/>
      </w:tblGrid>
      <w:tr w:rsidR="00AC3E0B">
        <w:trPr>
          <w:jc w:val="center"/>
        </w:trPr>
        <w:tc>
          <w:tcPr>
            <w:tcW w:w="1875"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内容</w:t>
            </w:r>
          </w:p>
        </w:tc>
        <w:tc>
          <w:tcPr>
            <w:tcW w:w="4629"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招标要求</w:t>
            </w:r>
          </w:p>
        </w:tc>
        <w:tc>
          <w:tcPr>
            <w:tcW w:w="1276"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偏离情况</w:t>
            </w:r>
          </w:p>
        </w:tc>
      </w:tr>
      <w:tr w:rsidR="00AC3E0B">
        <w:trPr>
          <w:jc w:val="center"/>
        </w:trPr>
        <w:tc>
          <w:tcPr>
            <w:tcW w:w="1875"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Theme="minorEastAsia" w:eastAsiaTheme="minorEastAsia" w:hAnsiTheme="minorEastAsia"/>
              </w:rPr>
            </w:pPr>
            <w:r>
              <w:rPr>
                <w:rFonts w:asciiTheme="minorEastAsia" w:eastAsiaTheme="minorEastAsia" w:hAnsiTheme="minorEastAsia" w:hint="eastAsia"/>
              </w:rPr>
              <w:t>★ 服务期限</w:t>
            </w:r>
          </w:p>
        </w:tc>
        <w:tc>
          <w:tcPr>
            <w:tcW w:w="4629"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rPr>
                <w:rFonts w:asciiTheme="minorEastAsia" w:eastAsiaTheme="minorEastAsia" w:hAnsiTheme="minorEastAsia"/>
              </w:rPr>
            </w:pPr>
            <w:r>
              <w:rPr>
                <w:rFonts w:asciiTheme="minorEastAsia" w:eastAsiaTheme="minorEastAsia" w:hAnsiTheme="minorEastAsia" w:hint="eastAsia"/>
              </w:rPr>
              <w:t>自合同签订生效之日起1年。</w:t>
            </w:r>
          </w:p>
        </w:tc>
        <w:tc>
          <w:tcPr>
            <w:tcW w:w="1276"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r w:rsidR="00AC3E0B">
        <w:trPr>
          <w:jc w:val="center"/>
        </w:trPr>
        <w:tc>
          <w:tcPr>
            <w:tcW w:w="1875"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szCs w:val="21"/>
              </w:rPr>
              <w:t>★项目实施地点</w:t>
            </w:r>
          </w:p>
        </w:tc>
        <w:tc>
          <w:tcPr>
            <w:tcW w:w="4629"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eastAsiaTheme="minorEastAsia" w:hAnsiTheme="minorEastAsia"/>
              </w:rPr>
            </w:pPr>
            <w:r>
              <w:rPr>
                <w:rFonts w:asciiTheme="minorEastAsia" w:hAnsiTheme="minorEastAsia" w:cstheme="minorEastAsia" w:hint="eastAsia"/>
                <w:szCs w:val="21"/>
              </w:rPr>
              <w:t>本次招标服务范围为深圳市，中标人需派出符合条件的心理咨询师开展深圳市职工心理服务。</w:t>
            </w:r>
          </w:p>
        </w:tc>
        <w:tc>
          <w:tcPr>
            <w:tcW w:w="1276"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r w:rsidR="00AC3E0B">
        <w:trPr>
          <w:jc w:val="center"/>
        </w:trPr>
        <w:tc>
          <w:tcPr>
            <w:tcW w:w="1875" w:type="dxa"/>
            <w:tcBorders>
              <w:top w:val="single" w:sz="4" w:space="0" w:color="auto"/>
              <w:left w:val="single" w:sz="4" w:space="0" w:color="auto"/>
              <w:bottom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szCs w:val="21"/>
              </w:rPr>
            </w:pPr>
            <w:r>
              <w:rPr>
                <w:rFonts w:ascii="宋体" w:hAnsi="宋体" w:hint="eastAsia"/>
                <w:color w:val="000000"/>
              </w:rPr>
              <w:t>验收要求</w:t>
            </w:r>
          </w:p>
        </w:tc>
        <w:tc>
          <w:tcPr>
            <w:tcW w:w="4629"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eastAsiaTheme="minorEastAsia" w:hAnsiTheme="minorEastAsia"/>
              </w:rPr>
            </w:pPr>
            <w:r>
              <w:rPr>
                <w:rFonts w:asciiTheme="minorEastAsia" w:hAnsiTheme="minorEastAsia" w:cstheme="minorEastAsia" w:hint="eastAsia"/>
                <w:szCs w:val="21"/>
              </w:rPr>
              <w:t>中标人承接项目后，采购人将对全部的项目实施情况进行全程跟踪和监督。相应的服务项目完成后，采购人会对项目的工作绩效、服务对象受益情况、公众满意度等进行评估。</w:t>
            </w:r>
          </w:p>
        </w:tc>
        <w:tc>
          <w:tcPr>
            <w:tcW w:w="1276"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r w:rsidR="00AC3E0B">
        <w:trPr>
          <w:jc w:val="center"/>
        </w:trPr>
        <w:tc>
          <w:tcPr>
            <w:tcW w:w="1875" w:type="dxa"/>
            <w:tcBorders>
              <w:top w:val="single" w:sz="4" w:space="0" w:color="auto"/>
              <w:left w:val="single" w:sz="4" w:space="0" w:color="auto"/>
              <w:right w:val="single" w:sz="4" w:space="0" w:color="auto"/>
            </w:tcBorders>
            <w:vAlign w:val="center"/>
          </w:tcPr>
          <w:p w:rsidR="00AC3E0B" w:rsidRDefault="009130C3">
            <w:pPr>
              <w:adjustRightInd w:val="0"/>
              <w:snapToGrid w:val="0"/>
              <w:spacing w:line="360" w:lineRule="auto"/>
              <w:jc w:val="center"/>
              <w:rPr>
                <w:rFonts w:ascii="宋体" w:hAnsi="宋体"/>
                <w:color w:val="000000"/>
              </w:rPr>
            </w:pPr>
            <w:r>
              <w:rPr>
                <w:rFonts w:ascii="宋体" w:hAnsi="宋体" w:hint="eastAsia"/>
                <w:szCs w:val="21"/>
              </w:rPr>
              <w:t>★</w:t>
            </w:r>
            <w:r>
              <w:rPr>
                <w:rFonts w:ascii="宋体" w:hAnsi="宋体" w:hint="eastAsia"/>
                <w:color w:val="000000"/>
              </w:rPr>
              <w:t>付款方式</w:t>
            </w:r>
          </w:p>
        </w:tc>
        <w:tc>
          <w:tcPr>
            <w:tcW w:w="4629" w:type="dxa"/>
            <w:tcBorders>
              <w:top w:val="single" w:sz="4" w:space="0" w:color="auto"/>
              <w:left w:val="single" w:sz="4" w:space="0" w:color="auto"/>
              <w:bottom w:val="single" w:sz="4" w:space="0" w:color="auto"/>
              <w:right w:val="single" w:sz="4" w:space="0" w:color="auto"/>
            </w:tcBorders>
          </w:tcPr>
          <w:p w:rsidR="00AC3E0B" w:rsidRDefault="009130C3">
            <w:pPr>
              <w:tabs>
                <w:tab w:val="left" w:pos="426"/>
              </w:tabs>
              <w:spacing w:line="360" w:lineRule="auto"/>
              <w:rPr>
                <w:rFonts w:asciiTheme="minorEastAsia" w:eastAsiaTheme="minorEastAsia" w:hAnsiTheme="minorEastAsia"/>
              </w:rPr>
            </w:pPr>
            <w:r>
              <w:rPr>
                <w:rFonts w:asciiTheme="minorEastAsia" w:eastAsiaTheme="minorEastAsia" w:hAnsiTheme="minorEastAsia" w:hint="eastAsia"/>
              </w:rPr>
              <w:t>经费按照一年二次拨付。</w:t>
            </w:r>
          </w:p>
          <w:p w:rsidR="00AC3E0B" w:rsidRDefault="009130C3">
            <w:pPr>
              <w:tabs>
                <w:tab w:val="left" w:pos="426"/>
              </w:tabs>
              <w:spacing w:line="360" w:lineRule="auto"/>
              <w:rPr>
                <w:rFonts w:asciiTheme="minorEastAsia" w:eastAsiaTheme="minorEastAsia" w:hAnsiTheme="minorEastAsia"/>
              </w:rPr>
            </w:pPr>
            <w:r>
              <w:rPr>
                <w:rFonts w:asciiTheme="minorEastAsia" w:eastAsiaTheme="minorEastAsia" w:hAnsiTheme="minorEastAsia" w:hint="eastAsia"/>
              </w:rPr>
              <w:t>第一期：在合同签订并提交项目正式方案一个月内拨付中标金额的60%；</w:t>
            </w:r>
          </w:p>
          <w:p w:rsidR="00AC3E0B" w:rsidRDefault="009130C3">
            <w:pPr>
              <w:spacing w:line="360" w:lineRule="auto"/>
              <w:rPr>
                <w:rFonts w:ascii="宋体" w:hAnsi="宋体" w:cs="宋体"/>
                <w:szCs w:val="21"/>
              </w:rPr>
            </w:pPr>
            <w:r>
              <w:rPr>
                <w:rFonts w:asciiTheme="minorEastAsia" w:eastAsiaTheme="minorEastAsia" w:hAnsiTheme="minorEastAsia" w:hint="eastAsia"/>
              </w:rPr>
              <w:t>第二期：在项目验收通过一个月内拨付剩余的40%。</w:t>
            </w:r>
          </w:p>
        </w:tc>
        <w:tc>
          <w:tcPr>
            <w:tcW w:w="1276"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tcPr>
          <w:p w:rsidR="00AC3E0B" w:rsidRDefault="00AC3E0B">
            <w:pPr>
              <w:adjustRightInd w:val="0"/>
              <w:snapToGrid w:val="0"/>
              <w:spacing w:line="360" w:lineRule="auto"/>
              <w:rPr>
                <w:rFonts w:ascii="宋体" w:hAnsi="宋体"/>
                <w:szCs w:val="21"/>
              </w:rPr>
            </w:pPr>
          </w:p>
        </w:tc>
      </w:tr>
    </w:tbl>
    <w:p w:rsidR="00AC3E0B" w:rsidRDefault="00AC3E0B">
      <w:pPr>
        <w:wordWrap w:val="0"/>
        <w:adjustRightInd w:val="0"/>
        <w:snapToGrid w:val="0"/>
        <w:spacing w:line="360" w:lineRule="auto"/>
        <w:rPr>
          <w:rFonts w:ascii="宋体" w:hAnsi="宋体"/>
          <w:szCs w:val="21"/>
        </w:rPr>
      </w:pPr>
    </w:p>
    <w:p w:rsidR="00AC3E0B" w:rsidRDefault="009130C3">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1</w:t>
      </w:r>
      <w:r>
        <w:rPr>
          <w:rFonts w:ascii="宋体" w:hAnsi="宋体" w:cs="宋体" w:hint="eastAsia"/>
          <w:bCs/>
          <w:szCs w:val="21"/>
        </w:rPr>
        <w:t>．</w:t>
      </w:r>
      <w:r>
        <w:rPr>
          <w:rFonts w:ascii="宋体" w:hAnsi="宋体" w:hint="eastAsia"/>
        </w:rPr>
        <w:t>“</w:t>
      </w:r>
      <w:r>
        <w:rPr>
          <w:rFonts w:ascii="宋体" w:hAnsi="宋体" w:hint="eastAsia"/>
          <w:szCs w:val="21"/>
        </w:rPr>
        <w:t>投标响应</w:t>
      </w:r>
      <w:r>
        <w:rPr>
          <w:rFonts w:ascii="宋体" w:hAnsi="宋体" w:hint="eastAsia"/>
        </w:rPr>
        <w:t>”一栏</w:t>
      </w:r>
      <w:r>
        <w:rPr>
          <w:rFonts w:hint="eastAsia"/>
        </w:rPr>
        <w:t>应列出具体响应内容或注明“完全响应”，未填写内容的将视为不响应</w:t>
      </w:r>
      <w:r>
        <w:rPr>
          <w:rFonts w:ascii="宋体" w:hAnsi="宋体" w:hint="eastAsia"/>
          <w:szCs w:val="21"/>
        </w:rPr>
        <w:t>。</w:t>
      </w:r>
    </w:p>
    <w:p w:rsidR="00AC3E0B" w:rsidRDefault="009130C3">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cs="宋体" w:hint="eastAsia"/>
          <w:bCs/>
          <w:szCs w:val="21"/>
        </w:rPr>
        <w:t>．</w:t>
      </w:r>
      <w:r>
        <w:rPr>
          <w:rFonts w:ascii="宋体" w:hAnsi="宋体" w:hint="eastAsia"/>
        </w:rPr>
        <w:t>“偏离情况”一栏应注明“正偏离”或“无偏离”或“负偏离（优于招标要求为“正偏离”，低于招标要求为“负偏离”）。“偏离情况”填写“正偏离”或“负偏离”的，“投标响应”一栏均应注明具体响应内容。</w:t>
      </w:r>
    </w:p>
    <w:p w:rsidR="00AC3E0B" w:rsidRDefault="009130C3">
      <w:pPr>
        <w:wordWrap w:val="0"/>
        <w:adjustRightInd w:val="0"/>
        <w:snapToGrid w:val="0"/>
        <w:spacing w:line="360" w:lineRule="auto"/>
        <w:ind w:firstLineChars="200" w:firstLine="420"/>
        <w:rPr>
          <w:rFonts w:ascii="宋体" w:hAnsi="宋体"/>
          <w:szCs w:val="21"/>
        </w:rPr>
      </w:pPr>
      <w:r>
        <w:rPr>
          <w:rFonts w:ascii="宋体" w:hAnsi="宋体" w:hint="eastAsia"/>
        </w:rPr>
        <w:t>3</w:t>
      </w:r>
      <w:r>
        <w:rPr>
          <w:rFonts w:ascii="宋体" w:hAnsi="宋体" w:cs="宋体" w:hint="eastAsia"/>
          <w:bCs/>
          <w:szCs w:val="21"/>
        </w:rPr>
        <w:t>．</w:t>
      </w:r>
      <w:r>
        <w:rPr>
          <w:rFonts w:ascii="宋体" w:hAnsi="宋体" w:hint="eastAsia"/>
        </w:rPr>
        <w:t>如带★指标负偏离或不响应的，将作无效标处理。</w:t>
      </w:r>
    </w:p>
    <w:p w:rsidR="00AC3E0B" w:rsidRDefault="00AC3E0B">
      <w:pPr>
        <w:wordWrap w:val="0"/>
        <w:adjustRightInd w:val="0"/>
        <w:snapToGrid w:val="0"/>
        <w:spacing w:line="360" w:lineRule="auto"/>
        <w:rPr>
          <w:rFonts w:ascii="宋体" w:hAnsi="宋体"/>
          <w:szCs w:val="21"/>
        </w:rPr>
      </w:pPr>
    </w:p>
    <w:p w:rsidR="00AC3E0B" w:rsidRDefault="009130C3">
      <w:pPr>
        <w:wordWrap w:val="0"/>
        <w:adjustRightInd w:val="0"/>
        <w:snapToGrid w:val="0"/>
        <w:spacing w:line="360" w:lineRule="auto"/>
        <w:rPr>
          <w:rFonts w:ascii="宋体" w:hAnsi="宋体"/>
        </w:rPr>
      </w:pPr>
      <w:bookmarkStart w:id="313" w:name="_Toc93989453"/>
      <w:bookmarkStart w:id="314" w:name="_Toc296594301"/>
      <w:bookmarkEnd w:id="309"/>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9130C3">
      <w:pPr>
        <w:pStyle w:val="3"/>
        <w:adjustRightInd w:val="0"/>
        <w:snapToGrid w:val="0"/>
        <w:spacing w:before="0" w:after="0" w:line="360" w:lineRule="auto"/>
        <w:jc w:val="center"/>
        <w:rPr>
          <w:rFonts w:ascii="宋体" w:hAnsi="宋体"/>
          <w:sz w:val="28"/>
          <w:szCs w:val="28"/>
        </w:rPr>
      </w:pPr>
      <w:r>
        <w:rPr>
          <w:rFonts w:ascii="宋体" w:hAnsi="宋体"/>
          <w:sz w:val="28"/>
          <w:szCs w:val="28"/>
        </w:rPr>
        <w:br w:type="page"/>
      </w:r>
      <w:bookmarkStart w:id="315" w:name="_Toc144224706"/>
      <w:r>
        <w:rPr>
          <w:rFonts w:ascii="宋体" w:hAnsi="宋体" w:hint="eastAsia"/>
          <w:sz w:val="28"/>
          <w:szCs w:val="28"/>
        </w:rPr>
        <w:lastRenderedPageBreak/>
        <w:t>附件12 技术指标响应一览表</w:t>
      </w:r>
      <w:bookmarkEnd w:id="313"/>
      <w:bookmarkEnd w:id="314"/>
      <w:bookmarkEnd w:id="315"/>
    </w:p>
    <w:p w:rsidR="00AC3E0B" w:rsidRDefault="009130C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6760"/>
        <w:gridCol w:w="1077"/>
        <w:gridCol w:w="1059"/>
      </w:tblGrid>
      <w:tr w:rsidR="00AC3E0B">
        <w:trPr>
          <w:jc w:val="center"/>
        </w:trPr>
        <w:tc>
          <w:tcPr>
            <w:tcW w:w="696"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序号</w:t>
            </w:r>
          </w:p>
        </w:tc>
        <w:tc>
          <w:tcPr>
            <w:tcW w:w="6760"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招标要求</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ind w:leftChars="-70" w:left="-147" w:firstLineChars="70" w:firstLine="147"/>
              <w:jc w:val="center"/>
              <w:rPr>
                <w:rFonts w:ascii="宋体" w:hAnsi="宋体"/>
                <w:szCs w:val="21"/>
              </w:rPr>
            </w:pPr>
            <w:r>
              <w:rPr>
                <w:rFonts w:ascii="宋体" w:hAnsi="宋体" w:hint="eastAsia"/>
                <w:szCs w:val="21"/>
              </w:rPr>
              <w:t>投标响应</w:t>
            </w: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偏离情况</w:t>
            </w:r>
          </w:p>
        </w:tc>
      </w:tr>
      <w:tr w:rsidR="00AC3E0B">
        <w:trPr>
          <w:jc w:val="center"/>
        </w:trPr>
        <w:tc>
          <w:tcPr>
            <w:tcW w:w="9592" w:type="dxa"/>
            <w:gridSpan w:val="4"/>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一、服务内容</w:t>
            </w:r>
          </w:p>
        </w:tc>
      </w:tr>
      <w:tr w:rsidR="00AC3E0B">
        <w:trPr>
          <w:jc w:val="center"/>
        </w:trPr>
        <w:tc>
          <w:tcPr>
            <w:tcW w:w="696"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1</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全市职工心理健康团体辅导。通过为基层工会提供多形式、多角度、多维度的团辅课程，造良好的职工心理健康服务氛围，着力提升职工安全感、幸福感及可获得感。</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2</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业务督导。对各级工会职工心理服务工作开展业务督导、指导，包括制度建设、服务流程规范、专业场地打造、科普宣传、亮点特色、职工需求、档案管理。督导人员为专业心理咨询师。</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3</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个案心理健康辅导。为职工提供心理健康咨询辅导服务，包括采用一对一、夫妻咨询、家庭咨询等方式，辅导人员为专业心理咨询师。</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top w:val="single" w:sz="4" w:space="0" w:color="auto"/>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4</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运营一条心理健康服务热线。安排专业心理咨询师24小时轮流值班接听热线，面向全市职工提供公益心理健康咨询辅导。</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5</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开展职工心理健康状况调研。组织开展职工心理健康服务状况调研，以切实了解、精准掌握深圳职工心理健康现状及存在问题，更加有针对性地开展各项工作，不断提升职工心理健康意识和职工心理健康水平，不断增强广大职工群众获得感、幸福感与安全感，促进社会和谐稳定。</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6</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开展专家研讨会。邀请心理专家对专题调研开展专题研讨会1场。</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7</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综合工作。全年数据统计、档案整理、工作总结以及宣传推文等综合性工作。</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8</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领导交办的其他工作。</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9592" w:type="dxa"/>
            <w:gridSpan w:val="4"/>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szCs w:val="21"/>
              </w:rPr>
              <w:t>二、</w:t>
            </w:r>
            <w:r>
              <w:rPr>
                <w:rFonts w:asciiTheme="minorEastAsia" w:eastAsiaTheme="minorEastAsia" w:hAnsiTheme="minorEastAsia" w:hint="eastAsia"/>
              </w:rPr>
              <w:t>服务标准及要求</w:t>
            </w: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1</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rPr>
            </w:pPr>
            <w:r>
              <w:rPr>
                <w:rFonts w:asciiTheme="minorEastAsia" w:hAnsiTheme="minorEastAsia" w:cstheme="minorEastAsia" w:hint="eastAsia"/>
                <w:szCs w:val="21"/>
              </w:rPr>
              <w:t>中标人应当结合深圳市及本项目的实际情况，提供优质的心理服务，并保证服务中要100%响应。</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2</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rPr>
            </w:pPr>
            <w:r>
              <w:rPr>
                <w:rFonts w:asciiTheme="minorEastAsia" w:hAnsiTheme="minorEastAsia" w:cstheme="minorEastAsia" w:hint="eastAsia"/>
                <w:szCs w:val="21"/>
              </w:rPr>
              <w:t>工作团队应与采购人保持紧密联系，重大职工心理服务介入工作意见应由专项工作团队负责人亲自审核签字，以中标人正式意见书的形式出具。</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3</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宋体" w:hAnsi="宋体"/>
              </w:rPr>
            </w:pPr>
            <w:r>
              <w:rPr>
                <w:rFonts w:asciiTheme="minorEastAsia" w:hAnsiTheme="minorEastAsia" w:cstheme="minorEastAsia" w:hint="eastAsia"/>
                <w:szCs w:val="21"/>
              </w:rPr>
              <w:t>所有职工心理服务事项应在采购人要求的时限内按采购人要求的形式（口头或书面）作出回应。</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lastRenderedPageBreak/>
              <w:t>4</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宋体" w:hAnsi="宋体"/>
              </w:rPr>
            </w:pPr>
            <w:r>
              <w:rPr>
                <w:rFonts w:asciiTheme="minorEastAsia" w:hAnsiTheme="minorEastAsia" w:cstheme="minorEastAsia" w:hint="eastAsia"/>
                <w:szCs w:val="21"/>
              </w:rPr>
              <w:t>中标人提供的心理服务应当遵守法律法规和心理服务准则。</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5</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rPr>
            </w:pPr>
            <w:r>
              <w:rPr>
                <w:rFonts w:asciiTheme="minorEastAsia" w:hAnsiTheme="minorEastAsia" w:cstheme="minorEastAsia" w:hint="eastAsia"/>
                <w:szCs w:val="21"/>
              </w:rPr>
              <w:t>中标人不得泄露服务中知悉的采购人有关信息。</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9592" w:type="dxa"/>
            <w:gridSpan w:val="4"/>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rPr>
              <w:t>三、</w:t>
            </w:r>
            <w:r>
              <w:rPr>
                <w:rFonts w:asciiTheme="minorEastAsia" w:eastAsiaTheme="minorEastAsia" w:hAnsiTheme="minorEastAsia" w:hint="eastAsia"/>
              </w:rPr>
              <w:t>组织实施要求</w:t>
            </w: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1</w:t>
            </w:r>
          </w:p>
        </w:tc>
        <w:tc>
          <w:tcPr>
            <w:tcW w:w="6760"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left"/>
              <w:rPr>
                <w:rFonts w:asciiTheme="minorEastAsia" w:eastAsiaTheme="minorEastAsia" w:hAnsiTheme="minorEastAsia"/>
              </w:rPr>
            </w:pPr>
            <w:r>
              <w:rPr>
                <w:rFonts w:asciiTheme="minorEastAsia" w:hAnsiTheme="minorEastAsia" w:cstheme="minorEastAsia" w:hint="eastAsia"/>
                <w:szCs w:val="21"/>
              </w:rPr>
              <w:t>中标人应本着服务至上、诚信为本的宗旨，为采购人委派身体健康并符合协议要求的心理咨询师，同时需督导管理派驻咨询师为采购人提供相关的优质服务</w:t>
            </w:r>
            <w:r>
              <w:rPr>
                <w:rFonts w:ascii="宋体" w:hAnsi="宋体" w:cs="宋体" w:hint="eastAsia"/>
                <w:bCs/>
                <w:kern w:val="0"/>
                <w:szCs w:val="21"/>
              </w:rPr>
              <w:t>。</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Theme="minorEastAsia" w:hAnsiTheme="minorEastAsia" w:cstheme="minorEastAsia" w:hint="eastAsia"/>
                <w:szCs w:val="21"/>
              </w:rPr>
              <w:t>★</w:t>
            </w:r>
            <w:r>
              <w:rPr>
                <w:rFonts w:ascii="宋体" w:hAnsi="宋体" w:hint="eastAsia"/>
                <w:szCs w:val="21"/>
              </w:rPr>
              <w:t>2</w:t>
            </w:r>
          </w:p>
        </w:tc>
        <w:tc>
          <w:tcPr>
            <w:tcW w:w="6760"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中标人所派驻的咨询师应具备以下基本条件：</w:t>
            </w:r>
          </w:p>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① 忠于宪法、遵守法律，具有良好的职业道德；</w:t>
            </w:r>
          </w:p>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② 具有三级及以上心理咨询师资格证或全日制心理学及相关专业本科及以上学历；</w:t>
            </w:r>
          </w:p>
          <w:p w:rsidR="00AC3E0B" w:rsidRDefault="009130C3">
            <w:pPr>
              <w:spacing w:line="360" w:lineRule="auto"/>
              <w:jc w:val="left"/>
              <w:rPr>
                <w:rFonts w:asciiTheme="minorEastAsia" w:eastAsiaTheme="minorEastAsia" w:hAnsiTheme="minorEastAsia"/>
              </w:rPr>
            </w:pPr>
            <w:r>
              <w:rPr>
                <w:rFonts w:asciiTheme="minorEastAsia" w:hAnsiTheme="minorEastAsia" w:cstheme="minorEastAsia" w:hint="eastAsia"/>
                <w:szCs w:val="21"/>
              </w:rPr>
              <w:t>③ 热爱心理服务，具有社会责任感和敬业精神，遵守职业操守及相关的管理制度，保守使用单位工作机密。</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3</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中标人应与咨询师建立劳动关系，订立和履行劳动合同，支付咨询师工资、交纳相关的社会保险金等费用。派驻咨询师在提供服务时发生意外、人身受到侵害的，根据实际情况划分责任方，其他方应予以配合；如不能清楚划分责任产生争议时，可申请法院诉讼。中标人派驻的咨询师与用人单位发生经济纠纷时，与采购人无关。</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4</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中标人应建立确保岗位良好运作的相关行政管理制度。包括人员培训制度、服务标准、行为守则、档案管理制度、人力资源管理制度。</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5</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严格执行内部岗位素质管理。中标人要致力于打造成为弘扬社会正能量、依法健康运作的社会公益服务平台；承诺并落实严格制定咨询师及从业人员职业道德行为规范管理制度，防止、制止、避免发生咨询师个人通过网络、报纸、手机等各种工具手段散布不实言论、恶意中伤、造谣诽谤国家机关或他人的不良不法行为，依法追究责任,强化行业自律。</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6</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中标人不得将项目非法分包或转包给任何单位和个人。否则，采购人有权即刻终止合同，并要求中标人赔偿相应损失。</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szCs w:val="21"/>
              </w:rPr>
              <w:t>7</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中标人应安排项目主管，负责派驻心理咨询师的团体督导、工作协调、专业提升、岗位履职监督等工作，项目负责人应具备三级及以上心理咨询师资格证。</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9592" w:type="dxa"/>
            <w:gridSpan w:val="4"/>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szCs w:val="21"/>
              </w:rPr>
              <w:lastRenderedPageBreak/>
              <w:t>四、</w:t>
            </w:r>
            <w:r>
              <w:rPr>
                <w:rFonts w:asciiTheme="minorEastAsia" w:eastAsiaTheme="minorEastAsia" w:hAnsiTheme="minorEastAsia" w:hint="eastAsia"/>
              </w:rPr>
              <w:t>项目人员安排要求</w:t>
            </w: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Theme="minorEastAsia" w:hAnsiTheme="minorEastAsia" w:cstheme="minorEastAsia" w:hint="eastAsia"/>
                <w:szCs w:val="21"/>
              </w:rPr>
              <w:t>★</w:t>
            </w:r>
            <w:r>
              <w:rPr>
                <w:rFonts w:ascii="宋体" w:hAnsi="宋体" w:hint="eastAsia"/>
                <w:szCs w:val="21"/>
              </w:rPr>
              <w:t>1</w:t>
            </w:r>
          </w:p>
        </w:tc>
        <w:tc>
          <w:tcPr>
            <w:tcW w:w="6760"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left"/>
              <w:rPr>
                <w:rFonts w:ascii="宋体" w:hAnsi="宋体" w:cs="宋体"/>
                <w:bCs/>
                <w:kern w:val="0"/>
                <w:szCs w:val="21"/>
              </w:rPr>
            </w:pPr>
            <w:r>
              <w:rPr>
                <w:rFonts w:asciiTheme="minorEastAsia" w:hAnsiTheme="minorEastAsia" w:cstheme="minorEastAsia" w:hint="eastAsia"/>
                <w:szCs w:val="21"/>
              </w:rPr>
              <w:t>项目人员应由“1名项目负责人+不少于5名团队成员”组成，全面负责项目具体实施，保障项目队伍管理、信息报送、项目具体完成等工作内容。</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6760"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项目团队成员中至少配备专家督导1名，所有派驻人员需具备以下条件：</w:t>
            </w:r>
          </w:p>
          <w:p w:rsidR="00AC3E0B" w:rsidRDefault="009130C3">
            <w:pPr>
              <w:spacing w:line="360" w:lineRule="auto"/>
              <w:rPr>
                <w:rFonts w:asciiTheme="minorEastAsia" w:hAnsiTheme="minorEastAsia" w:cstheme="minorEastAsia"/>
                <w:szCs w:val="21"/>
              </w:rPr>
            </w:pPr>
            <w:r>
              <w:rPr>
                <w:rFonts w:asciiTheme="minorEastAsia" w:hAnsiTheme="minorEastAsia" w:cstheme="minorEastAsia" w:hint="eastAsia"/>
                <w:szCs w:val="21"/>
              </w:rPr>
              <w:t>① 具有独立承担民事责任能力；无重大违法经营记录；未被列入失信被执行人；具有正确政治立场等。</w:t>
            </w:r>
          </w:p>
          <w:p w:rsidR="00AC3E0B" w:rsidRDefault="009130C3">
            <w:pPr>
              <w:spacing w:line="360" w:lineRule="auto"/>
              <w:jc w:val="left"/>
              <w:rPr>
                <w:rFonts w:asciiTheme="minorEastAsia" w:hAnsiTheme="minorEastAsia" w:cstheme="minorEastAsia"/>
                <w:szCs w:val="21"/>
              </w:rPr>
            </w:pPr>
            <w:r>
              <w:rPr>
                <w:rFonts w:asciiTheme="minorEastAsia" w:hAnsiTheme="minorEastAsia" w:cstheme="minorEastAsia" w:hint="eastAsia"/>
                <w:szCs w:val="21"/>
              </w:rPr>
              <w:t>② 具有三级及以上心理师资格或者心理学及相关专业本科及以上学历。</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6760" w:type="dxa"/>
            <w:tcBorders>
              <w:top w:val="single" w:sz="4" w:space="0" w:color="auto"/>
              <w:left w:val="single" w:sz="4" w:space="0" w:color="auto"/>
              <w:bottom w:val="single" w:sz="4" w:space="0" w:color="auto"/>
              <w:right w:val="single" w:sz="4" w:space="0" w:color="auto"/>
            </w:tcBorders>
            <w:vAlign w:val="center"/>
          </w:tcPr>
          <w:p w:rsidR="00AC3E0B" w:rsidRDefault="009130C3">
            <w:pPr>
              <w:spacing w:line="360" w:lineRule="auto"/>
              <w:jc w:val="left"/>
              <w:rPr>
                <w:rFonts w:asciiTheme="minorEastAsia" w:hAnsiTheme="minorEastAsia" w:cstheme="minorEastAsia"/>
                <w:szCs w:val="21"/>
              </w:rPr>
            </w:pPr>
            <w:r>
              <w:rPr>
                <w:rFonts w:asciiTheme="minorEastAsia" w:hAnsiTheme="minorEastAsia" w:cstheme="minorEastAsia" w:hint="eastAsia"/>
                <w:szCs w:val="21"/>
              </w:rPr>
              <w:t>中标人应自中标之日起一个月内，由中标心理服务机构安排、采购人选定后全部就位，开始服务。经采购人选定的心理咨询师需具有一定的工作稳定性，未经采购人同意，不得随意变更。对不符合条件或不能适应服务工作的，中标人需根据采购人的意见和要求及时更换，以确保工作的正常开展。</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9592" w:type="dxa"/>
            <w:gridSpan w:val="4"/>
            <w:tcBorders>
              <w:left w:val="single" w:sz="4" w:space="0" w:color="auto"/>
              <w:right w:val="single" w:sz="4" w:space="0" w:color="auto"/>
            </w:tcBorders>
            <w:vAlign w:val="center"/>
          </w:tcPr>
          <w:p w:rsidR="00AC3E0B" w:rsidRDefault="009130C3">
            <w:pPr>
              <w:spacing w:line="360" w:lineRule="auto"/>
              <w:jc w:val="center"/>
              <w:rPr>
                <w:rFonts w:ascii="宋体" w:hAnsi="宋体"/>
                <w:szCs w:val="21"/>
              </w:rPr>
            </w:pPr>
            <w:r>
              <w:rPr>
                <w:rFonts w:ascii="宋体" w:hAnsi="宋体" w:hint="eastAsia"/>
              </w:rPr>
              <w:t>五、其他要求</w:t>
            </w: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rPr>
            </w:pPr>
            <w:r>
              <w:rPr>
                <w:rFonts w:asciiTheme="minorEastAsia" w:hAnsiTheme="minorEastAsia" w:cstheme="minorEastAsia" w:hint="eastAsia"/>
                <w:szCs w:val="21"/>
              </w:rPr>
              <w:t>服务期内，中标人应在遵守上述要求的前提下开展职工心理服务活动。</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rPr>
            </w:pPr>
            <w:r>
              <w:rPr>
                <w:rFonts w:asciiTheme="minorEastAsia" w:hAnsiTheme="minorEastAsia" w:cstheme="minorEastAsia" w:hint="eastAsia"/>
                <w:szCs w:val="21"/>
              </w:rPr>
              <w:t>服务期内，中标人应积极配合采购人的工作，不断提高心理服务水平，保证提供优质、高效的心理服务。</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r w:rsidR="00AC3E0B">
        <w:trPr>
          <w:jc w:val="center"/>
        </w:trPr>
        <w:tc>
          <w:tcPr>
            <w:tcW w:w="696" w:type="dxa"/>
            <w:tcBorders>
              <w:left w:val="single" w:sz="4" w:space="0" w:color="auto"/>
              <w:right w:val="single" w:sz="4" w:space="0" w:color="auto"/>
            </w:tcBorders>
            <w:vAlign w:val="center"/>
          </w:tcPr>
          <w:p w:rsidR="00AC3E0B" w:rsidRDefault="009130C3">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3</w:t>
            </w:r>
          </w:p>
        </w:tc>
        <w:tc>
          <w:tcPr>
            <w:tcW w:w="6760" w:type="dxa"/>
            <w:tcBorders>
              <w:top w:val="single" w:sz="4" w:space="0" w:color="auto"/>
              <w:left w:val="single" w:sz="4" w:space="0" w:color="auto"/>
              <w:bottom w:val="single" w:sz="4" w:space="0" w:color="auto"/>
              <w:right w:val="single" w:sz="4" w:space="0" w:color="auto"/>
            </w:tcBorders>
          </w:tcPr>
          <w:p w:rsidR="00AC3E0B" w:rsidRDefault="009130C3">
            <w:pPr>
              <w:spacing w:line="360" w:lineRule="auto"/>
              <w:rPr>
                <w:rFonts w:asciiTheme="minorEastAsia" w:hAnsiTheme="minorEastAsia"/>
              </w:rPr>
            </w:pPr>
            <w:r>
              <w:rPr>
                <w:rFonts w:asciiTheme="minorEastAsia" w:hAnsiTheme="minorEastAsia" w:cstheme="minorEastAsia" w:hint="eastAsia"/>
                <w:szCs w:val="21"/>
              </w:rPr>
              <w:t>中标人必须严格按合同约定履行义务，对不履行义务者，采购人有权单方解除合同。</w:t>
            </w:r>
          </w:p>
        </w:tc>
        <w:tc>
          <w:tcPr>
            <w:tcW w:w="1077"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c>
          <w:tcPr>
            <w:tcW w:w="1059" w:type="dxa"/>
            <w:tcBorders>
              <w:top w:val="single" w:sz="4" w:space="0" w:color="auto"/>
              <w:left w:val="single" w:sz="4" w:space="0" w:color="auto"/>
              <w:bottom w:val="single" w:sz="4" w:space="0" w:color="auto"/>
              <w:right w:val="single" w:sz="4" w:space="0" w:color="auto"/>
            </w:tcBorders>
            <w:vAlign w:val="center"/>
          </w:tcPr>
          <w:p w:rsidR="00AC3E0B" w:rsidRDefault="00AC3E0B">
            <w:pPr>
              <w:spacing w:line="360" w:lineRule="auto"/>
              <w:jc w:val="center"/>
              <w:rPr>
                <w:rFonts w:ascii="宋体" w:hAnsi="宋体"/>
                <w:szCs w:val="21"/>
              </w:rPr>
            </w:pPr>
          </w:p>
        </w:tc>
      </w:tr>
    </w:tbl>
    <w:p w:rsidR="00AC3E0B" w:rsidRDefault="00AC3E0B">
      <w:pPr>
        <w:wordWrap w:val="0"/>
        <w:adjustRightInd w:val="0"/>
        <w:snapToGrid w:val="0"/>
        <w:spacing w:line="360" w:lineRule="auto"/>
        <w:rPr>
          <w:rFonts w:ascii="宋体" w:hAnsi="宋体"/>
          <w:szCs w:val="21"/>
        </w:rPr>
      </w:pPr>
    </w:p>
    <w:bookmarkEnd w:id="310"/>
    <w:bookmarkEnd w:id="311"/>
    <w:bookmarkEnd w:id="312"/>
    <w:p w:rsidR="00AC3E0B" w:rsidRDefault="009130C3">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1</w:t>
      </w:r>
      <w:r>
        <w:rPr>
          <w:rFonts w:ascii="宋体" w:hAnsi="宋体" w:cs="宋体" w:hint="eastAsia"/>
          <w:bCs/>
          <w:szCs w:val="21"/>
        </w:rPr>
        <w:t>．</w:t>
      </w:r>
      <w:r>
        <w:rPr>
          <w:rFonts w:ascii="宋体" w:hAnsi="宋体" w:hint="eastAsia"/>
        </w:rPr>
        <w:t>“</w:t>
      </w:r>
      <w:r>
        <w:rPr>
          <w:rFonts w:ascii="宋体" w:hAnsi="宋体" w:hint="eastAsia"/>
          <w:szCs w:val="21"/>
        </w:rPr>
        <w:t>投标响应</w:t>
      </w:r>
      <w:r>
        <w:rPr>
          <w:rFonts w:ascii="宋体" w:hAnsi="宋体" w:hint="eastAsia"/>
        </w:rPr>
        <w:t>”一栏</w:t>
      </w:r>
      <w:r>
        <w:rPr>
          <w:rFonts w:hint="eastAsia"/>
        </w:rPr>
        <w:t>应列出具体响应内容或注明“完全响应”，未填写内容的将视为不响应</w:t>
      </w:r>
      <w:r>
        <w:rPr>
          <w:rFonts w:ascii="宋体" w:hAnsi="宋体" w:hint="eastAsia"/>
          <w:szCs w:val="21"/>
        </w:rPr>
        <w:t>。</w:t>
      </w:r>
    </w:p>
    <w:p w:rsidR="00AC3E0B" w:rsidRDefault="009130C3">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cs="宋体" w:hint="eastAsia"/>
          <w:bCs/>
          <w:szCs w:val="21"/>
        </w:rPr>
        <w:t>．</w:t>
      </w:r>
      <w:r>
        <w:rPr>
          <w:rFonts w:ascii="宋体" w:hAnsi="宋体" w:hint="eastAsia"/>
        </w:rPr>
        <w:t>“偏离情况”一栏应注明“正偏离”或“无偏离”或“负偏离（优于招标要求为“正偏离”，低于招标要求为“负偏离”）。“偏离情况”填写“正偏离”或“负偏离”的，“投标响应”一栏均应注明具体响应内容。</w:t>
      </w:r>
    </w:p>
    <w:p w:rsidR="00AC3E0B" w:rsidRDefault="009130C3">
      <w:pPr>
        <w:wordWrap w:val="0"/>
        <w:adjustRightInd w:val="0"/>
        <w:snapToGrid w:val="0"/>
        <w:spacing w:line="360" w:lineRule="auto"/>
        <w:ind w:firstLineChars="200" w:firstLine="420"/>
        <w:rPr>
          <w:rFonts w:ascii="宋体" w:hAnsi="宋体"/>
          <w:szCs w:val="21"/>
        </w:rPr>
      </w:pPr>
      <w:r>
        <w:rPr>
          <w:rFonts w:ascii="宋体" w:hAnsi="宋体" w:hint="eastAsia"/>
        </w:rPr>
        <w:t>3</w:t>
      </w:r>
      <w:r>
        <w:rPr>
          <w:rFonts w:ascii="宋体" w:hAnsi="宋体" w:cs="宋体" w:hint="eastAsia"/>
          <w:bCs/>
          <w:szCs w:val="21"/>
        </w:rPr>
        <w:t>．</w:t>
      </w:r>
      <w:r>
        <w:rPr>
          <w:rFonts w:ascii="宋体" w:hAnsi="宋体" w:hint="eastAsia"/>
        </w:rPr>
        <w:t>如带★指标负偏离或不响应的，将作无效标处理。</w:t>
      </w:r>
    </w:p>
    <w:p w:rsidR="00AC3E0B" w:rsidRDefault="00AC3E0B">
      <w:pPr>
        <w:wordWrap w:val="0"/>
        <w:adjustRightInd w:val="0"/>
        <w:snapToGrid w:val="0"/>
        <w:spacing w:line="360" w:lineRule="auto"/>
        <w:rPr>
          <w:rFonts w:ascii="宋体" w:hAnsi="宋体"/>
          <w:szCs w:val="21"/>
        </w:rPr>
      </w:pPr>
    </w:p>
    <w:p w:rsidR="00AC3E0B" w:rsidRDefault="00AC3E0B">
      <w:pPr>
        <w:wordWrap w:val="0"/>
        <w:adjustRightInd w:val="0"/>
        <w:snapToGrid w:val="0"/>
        <w:spacing w:line="360" w:lineRule="auto"/>
        <w:rPr>
          <w:rFonts w:ascii="宋体" w:hAnsi="宋体"/>
          <w:bCs/>
        </w:rPr>
      </w:pPr>
    </w:p>
    <w:p w:rsidR="00AC3E0B" w:rsidRDefault="009130C3">
      <w:pPr>
        <w:wordWrap w:val="0"/>
        <w:adjustRightInd w:val="0"/>
        <w:snapToGrid w:val="0"/>
        <w:spacing w:line="360" w:lineRule="auto"/>
        <w:rPr>
          <w:rFonts w:ascii="宋体" w:hAnsi="宋体"/>
        </w:rPr>
      </w:pPr>
      <w:r>
        <w:rPr>
          <w:rFonts w:ascii="宋体" w:hAnsi="宋体" w:hint="eastAsia"/>
        </w:rPr>
        <w:t>投标人名称：（公章）</w:t>
      </w:r>
    </w:p>
    <w:p w:rsidR="00AC3E0B" w:rsidRDefault="009130C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C3E0B" w:rsidRDefault="009130C3">
      <w:pPr>
        <w:wordWrap w:val="0"/>
        <w:adjustRightInd w:val="0"/>
        <w:snapToGrid w:val="0"/>
        <w:spacing w:line="360" w:lineRule="auto"/>
        <w:rPr>
          <w:rFonts w:ascii="宋体" w:hAnsi="宋体"/>
          <w:b/>
          <w:bCs/>
        </w:rPr>
      </w:pPr>
      <w:r>
        <w:rPr>
          <w:rFonts w:ascii="宋体" w:hAnsi="宋体" w:hint="eastAsia"/>
        </w:rPr>
        <w:t>日期：年月日</w:t>
      </w:r>
    </w:p>
    <w:p w:rsidR="00AC3E0B" w:rsidRDefault="009130C3">
      <w:pPr>
        <w:keepNext/>
        <w:keepLines/>
        <w:adjustRightInd w:val="0"/>
        <w:snapToGrid w:val="0"/>
        <w:spacing w:line="360" w:lineRule="auto"/>
        <w:jc w:val="center"/>
        <w:outlineLvl w:val="2"/>
        <w:rPr>
          <w:rFonts w:ascii="宋体" w:hAnsi="宋体"/>
          <w:b/>
          <w:bCs/>
          <w:kern w:val="0"/>
          <w:sz w:val="28"/>
          <w:szCs w:val="28"/>
        </w:rPr>
      </w:pPr>
      <w:bookmarkStart w:id="316" w:name="_Toc144224707"/>
      <w:bookmarkStart w:id="317" w:name="_Toc123824621"/>
      <w:r>
        <w:rPr>
          <w:rFonts w:ascii="宋体" w:hAnsi="宋体" w:hint="eastAsia"/>
          <w:b/>
          <w:bCs/>
          <w:kern w:val="0"/>
          <w:sz w:val="28"/>
          <w:szCs w:val="28"/>
        </w:rPr>
        <w:lastRenderedPageBreak/>
        <w:t>附件13  中小企业声明函（选用）</w:t>
      </w:r>
      <w:bookmarkEnd w:id="316"/>
      <w:bookmarkEnd w:id="317"/>
    </w:p>
    <w:p w:rsidR="00AC3E0B" w:rsidRDefault="00AC3E0B">
      <w:pPr>
        <w:adjustRightInd w:val="0"/>
        <w:snapToGrid w:val="0"/>
        <w:jc w:val="left"/>
        <w:rPr>
          <w:rFonts w:ascii="宋体" w:hAnsi="宋体"/>
          <w:kern w:val="0"/>
          <w:szCs w:val="21"/>
        </w:rPr>
      </w:pPr>
    </w:p>
    <w:p w:rsidR="00AC3E0B" w:rsidRDefault="009130C3">
      <w:pPr>
        <w:spacing w:line="360" w:lineRule="auto"/>
        <w:ind w:firstLineChars="200" w:firstLine="42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AC3E0B" w:rsidRDefault="009130C3">
      <w:pPr>
        <w:spacing w:line="360" w:lineRule="auto"/>
        <w:ind w:firstLineChars="200" w:firstLine="420"/>
        <w:rPr>
          <w:rFonts w:ascii="宋体" w:hAnsi="宋体"/>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  </w:t>
      </w:r>
      <w:r>
        <w:rPr>
          <w:rFonts w:ascii="宋体" w:hAnsi="宋体" w:hint="eastAsia"/>
          <w:szCs w:val="21"/>
        </w:rPr>
        <w:t>行业；承接企业为</w:t>
      </w:r>
      <w:r>
        <w:rPr>
          <w:rFonts w:ascii="宋体" w:hAnsi="宋体" w:hint="eastAsia"/>
          <w:szCs w:val="21"/>
          <w:u w:val="single"/>
        </w:rPr>
        <w:t xml:space="preserve">  （企业名称） </w:t>
      </w:r>
      <w:r>
        <w:rPr>
          <w:rFonts w:ascii="宋体" w:hAnsi="宋体" w:hint="eastAsia"/>
          <w:szCs w:val="21"/>
        </w:rPr>
        <w:t>，从业人员</w:t>
      </w:r>
      <w:r w:rsidRPr="009130C3">
        <w:rPr>
          <w:rFonts w:ascii="宋体" w:hAnsi="宋体" w:hint="eastAsia"/>
          <w:szCs w:val="21"/>
          <w:u w:val="single"/>
        </w:rPr>
        <w:t xml:space="preserve">   </w:t>
      </w:r>
      <w:r>
        <w:rPr>
          <w:rFonts w:ascii="宋体" w:hAnsi="宋体" w:hint="eastAsia"/>
          <w:szCs w:val="21"/>
        </w:rPr>
        <w:t>人，营业收入为</w:t>
      </w:r>
      <w:r w:rsidRPr="009130C3">
        <w:rPr>
          <w:rFonts w:ascii="宋体" w:hAnsi="宋体" w:hint="eastAsia"/>
          <w:szCs w:val="21"/>
          <w:u w:val="single"/>
        </w:rPr>
        <w:t xml:space="preserve">   </w:t>
      </w:r>
      <w:r>
        <w:rPr>
          <w:rFonts w:ascii="宋体" w:hAnsi="宋体" w:hint="eastAsia"/>
          <w:szCs w:val="21"/>
        </w:rPr>
        <w:t>万元，资产总额为</w:t>
      </w:r>
      <w:r w:rsidRPr="009130C3">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r>
        <w:rPr>
          <w:rFonts w:ascii="宋体" w:hAnsi="宋体" w:hint="eastAsia"/>
          <w:szCs w:val="21"/>
        </w:rPr>
        <w:t>；</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 xml:space="preserve">本公司不属于大企业的分支机构，不存在控股股东为大企业的情形，也不存在与大企业的负责人为同一人的情形。 </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本公司对上述声明内容的真实性负责。如有虚假，将依法承担相应责任。</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的规定。</w:t>
      </w:r>
    </w:p>
    <w:p w:rsidR="00AC3E0B" w:rsidRDefault="00AC3E0B">
      <w:pPr>
        <w:adjustRightInd w:val="0"/>
        <w:spacing w:line="312" w:lineRule="atLeast"/>
        <w:ind w:firstLine="420"/>
        <w:textAlignment w:val="baseline"/>
        <w:rPr>
          <w:rFonts w:ascii="Calibri" w:hAnsi="Calibri"/>
          <w:kern w:val="0"/>
          <w:szCs w:val="21"/>
        </w:rPr>
      </w:pPr>
    </w:p>
    <w:p w:rsidR="00AC3E0B" w:rsidRDefault="009130C3">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AC3E0B" w:rsidRDefault="009130C3">
      <w:pPr>
        <w:adjustRightInd w:val="0"/>
        <w:snapToGrid w:val="0"/>
        <w:spacing w:line="360" w:lineRule="auto"/>
        <w:ind w:firstLineChars="200" w:firstLine="420"/>
        <w:rPr>
          <w:rFonts w:ascii="宋体" w:hAnsi="宋体"/>
          <w:szCs w:val="21"/>
        </w:rPr>
      </w:pPr>
      <w:r>
        <w:rPr>
          <w:rFonts w:ascii="宋体" w:hAnsi="宋体" w:hint="eastAsia"/>
          <w:szCs w:val="21"/>
        </w:rPr>
        <w:t>日期：年 月日</w:t>
      </w:r>
    </w:p>
    <w:p w:rsidR="00AC3E0B" w:rsidRDefault="009130C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注：从业人员、营业收入、资产总额填报上一年度数据，无上一年度数据的新成立企业可不填报。</w:t>
      </w:r>
    </w:p>
    <w:p w:rsidR="00AC3E0B" w:rsidRDefault="00AC3E0B">
      <w:pPr>
        <w:adjustRightInd w:val="0"/>
        <w:spacing w:line="312" w:lineRule="atLeast"/>
        <w:textAlignment w:val="baseline"/>
        <w:rPr>
          <w:rFonts w:ascii="Calibri" w:hAnsi="Calibri"/>
          <w:kern w:val="0"/>
          <w:sz w:val="32"/>
        </w:rPr>
      </w:pPr>
      <w:bookmarkStart w:id="318" w:name="_Toc533616082"/>
    </w:p>
    <w:p w:rsidR="00AC3E0B" w:rsidRDefault="009130C3">
      <w:pPr>
        <w:keepNext/>
        <w:keepLines/>
        <w:wordWrap w:val="0"/>
        <w:adjustRightInd w:val="0"/>
        <w:snapToGrid w:val="0"/>
        <w:spacing w:line="360" w:lineRule="auto"/>
        <w:jc w:val="center"/>
        <w:outlineLvl w:val="2"/>
        <w:rPr>
          <w:rFonts w:ascii="宋体" w:hAnsi="宋体" w:cs="宋体"/>
          <w:b/>
          <w:bCs/>
          <w:kern w:val="0"/>
          <w:sz w:val="28"/>
          <w:szCs w:val="28"/>
        </w:rPr>
      </w:pPr>
      <w:bookmarkStart w:id="319" w:name="_Toc7365137"/>
      <w:bookmarkStart w:id="320" w:name="_Toc144224708"/>
      <w:bookmarkStart w:id="321" w:name="_Toc123824622"/>
      <w:bookmarkStart w:id="322" w:name="_Toc19698416"/>
      <w:r>
        <w:rPr>
          <w:rFonts w:ascii="宋体" w:hAnsi="宋体" w:cs="宋体" w:hint="eastAsia"/>
          <w:b/>
          <w:bCs/>
          <w:kern w:val="0"/>
          <w:sz w:val="28"/>
          <w:szCs w:val="28"/>
        </w:rPr>
        <w:t>附件14  残疾人福利性单位声明函（选用）</w:t>
      </w:r>
      <w:bookmarkEnd w:id="318"/>
      <w:bookmarkEnd w:id="319"/>
      <w:bookmarkEnd w:id="320"/>
      <w:bookmarkEnd w:id="321"/>
      <w:bookmarkEnd w:id="322"/>
    </w:p>
    <w:p w:rsidR="00AC3E0B" w:rsidRDefault="00AC3E0B">
      <w:pPr>
        <w:adjustRightInd w:val="0"/>
        <w:snapToGrid w:val="0"/>
        <w:rPr>
          <w:rFonts w:ascii="宋体" w:hAnsi="宋体" w:cs="宋体"/>
        </w:rPr>
      </w:pPr>
    </w:p>
    <w:p w:rsidR="00AC3E0B" w:rsidRDefault="009130C3">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 141号）的规定，本单位为符合条件的残疾人福利性单位，且本单位参加______单位的______项目采购活动，并由本单位提供服务。</w:t>
      </w:r>
    </w:p>
    <w:p w:rsidR="00AC3E0B" w:rsidRDefault="009130C3">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AC3E0B" w:rsidRDefault="009130C3">
      <w:pPr>
        <w:adjustRightInd w:val="0"/>
        <w:snapToGrid w:val="0"/>
        <w:spacing w:line="360" w:lineRule="auto"/>
        <w:ind w:firstLineChars="200" w:firstLine="420"/>
        <w:rPr>
          <w:rFonts w:ascii="宋体" w:hAnsi="宋体" w:cs="宋体"/>
        </w:rPr>
      </w:pPr>
      <w:r>
        <w:rPr>
          <w:rFonts w:ascii="宋体" w:hAnsi="宋体" w:cs="宋体" w:hint="eastAsia"/>
        </w:rPr>
        <w:t>投标人知悉《关于促进残疾人就业政府采购政策的通知》（财库〔2017〕 141号）的规定，承诺提供的声明函内容是真实的，如提供声明函内容不实，则依法追究相关法律责任。</w:t>
      </w:r>
    </w:p>
    <w:p w:rsidR="00AC3E0B" w:rsidRDefault="009130C3" w:rsidP="009130C3">
      <w:pPr>
        <w:adjustRightInd w:val="0"/>
        <w:snapToGrid w:val="0"/>
        <w:spacing w:line="360" w:lineRule="auto"/>
        <w:ind w:leftChars="172" w:left="420" w:hangingChars="28" w:hanging="59"/>
        <w:jc w:val="left"/>
        <w:rPr>
          <w:rFonts w:ascii="宋体" w:hAnsi="宋体" w:cs="宋体"/>
        </w:rPr>
      </w:pPr>
      <w:r>
        <w:rPr>
          <w:rFonts w:ascii="宋体" w:hAnsi="宋体" w:cs="宋体" w:hint="eastAsia"/>
        </w:rPr>
        <w:t> </w:t>
      </w:r>
    </w:p>
    <w:p w:rsidR="00AC3E0B" w:rsidRDefault="009130C3">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AC3E0B" w:rsidRDefault="009130C3">
      <w:pPr>
        <w:adjustRightInd w:val="0"/>
        <w:snapToGrid w:val="0"/>
        <w:spacing w:line="360" w:lineRule="auto"/>
        <w:ind w:firstLine="408"/>
        <w:rPr>
          <w:rFonts w:ascii="宋体" w:hAnsi="宋体" w:cs="宋体"/>
        </w:rPr>
      </w:pPr>
      <w:r>
        <w:rPr>
          <w:rFonts w:ascii="宋体" w:hAnsi="宋体" w:cs="宋体" w:hint="eastAsia"/>
        </w:rPr>
        <w:t>日期：</w:t>
      </w:r>
      <w:r>
        <w:rPr>
          <w:rFonts w:ascii="宋体" w:hAnsi="宋体" w:cs="宋体"/>
        </w:rPr>
        <w:t>年</w:t>
      </w:r>
      <w:r>
        <w:rPr>
          <w:rFonts w:ascii="宋体" w:hAnsi="宋体" w:cs="宋体" w:hint="eastAsia"/>
        </w:rPr>
        <w:t>月日</w:t>
      </w:r>
      <w:bookmarkStart w:id="323" w:name="_Toc7365138"/>
    </w:p>
    <w:p w:rsidR="00AC3E0B" w:rsidRDefault="00AC3E0B">
      <w:pPr>
        <w:adjustRightInd w:val="0"/>
        <w:textAlignment w:val="baseline"/>
        <w:rPr>
          <w:rFonts w:ascii="Calibri" w:hAnsi="Calibri"/>
          <w:kern w:val="0"/>
          <w:szCs w:val="21"/>
        </w:rPr>
      </w:pPr>
    </w:p>
    <w:p w:rsidR="00AC3E0B" w:rsidRDefault="009130C3">
      <w:pPr>
        <w:keepNext/>
        <w:keepLines/>
        <w:wordWrap w:val="0"/>
        <w:adjustRightInd w:val="0"/>
        <w:snapToGrid w:val="0"/>
        <w:spacing w:line="360" w:lineRule="auto"/>
        <w:jc w:val="center"/>
        <w:outlineLvl w:val="2"/>
        <w:rPr>
          <w:rFonts w:ascii="宋体" w:hAnsi="宋体" w:cs="宋体"/>
          <w:b/>
          <w:bCs/>
          <w:kern w:val="0"/>
          <w:sz w:val="28"/>
          <w:szCs w:val="28"/>
        </w:rPr>
      </w:pPr>
      <w:bookmarkStart w:id="324" w:name="_Toc144224709"/>
      <w:bookmarkStart w:id="325" w:name="_Toc123824623"/>
      <w:r>
        <w:rPr>
          <w:rFonts w:ascii="宋体" w:hAnsi="宋体" w:cs="宋体" w:hint="eastAsia"/>
          <w:b/>
          <w:bCs/>
          <w:kern w:val="0"/>
          <w:sz w:val="28"/>
          <w:szCs w:val="28"/>
        </w:rPr>
        <w:t>附件15  监狱企业声明函（选用）</w:t>
      </w:r>
      <w:bookmarkEnd w:id="323"/>
      <w:bookmarkEnd w:id="324"/>
      <w:bookmarkEnd w:id="325"/>
    </w:p>
    <w:p w:rsidR="00AC3E0B" w:rsidRDefault="00AC3E0B">
      <w:pPr>
        <w:adjustRightInd w:val="0"/>
        <w:snapToGrid w:val="0"/>
        <w:spacing w:line="360" w:lineRule="auto"/>
        <w:rPr>
          <w:rFonts w:ascii="宋体" w:hAnsi="宋体"/>
        </w:rPr>
      </w:pPr>
    </w:p>
    <w:p w:rsidR="00AC3E0B" w:rsidRDefault="009130C3">
      <w:pPr>
        <w:adjustRightInd w:val="0"/>
        <w:snapToGrid w:val="0"/>
        <w:spacing w:line="360" w:lineRule="auto"/>
        <w:ind w:firstLineChars="200"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（财库〔2014〕68号）的规定，本单位为符合条件的监狱企业，且本单位参加______单位的______项目采购活动，并提供由本单位提供服务</w:t>
      </w:r>
    </w:p>
    <w:p w:rsidR="00AC3E0B" w:rsidRDefault="009130C3">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AC3E0B" w:rsidRDefault="009130C3">
      <w:pPr>
        <w:adjustRightInd w:val="0"/>
        <w:snapToGrid w:val="0"/>
        <w:spacing w:line="360" w:lineRule="auto"/>
        <w:ind w:firstLineChars="200" w:firstLine="420"/>
        <w:rPr>
          <w:rFonts w:ascii="宋体" w:hAnsi="宋体" w:cs="宋体"/>
        </w:rPr>
      </w:pPr>
      <w:r>
        <w:rPr>
          <w:rFonts w:ascii="宋体" w:hAnsi="宋体" w:hint="eastAsia"/>
        </w:rPr>
        <w:t>附：省级以上监狱管理局、戒毒管理局（含新疆生产建设兵团）出具的监狱企业证明文件。</w:t>
      </w:r>
    </w:p>
    <w:p w:rsidR="00AC3E0B" w:rsidRDefault="00AC3E0B">
      <w:pPr>
        <w:rPr>
          <w:rFonts w:ascii="宋体" w:hAnsi="宋体"/>
        </w:rPr>
      </w:pPr>
    </w:p>
    <w:p w:rsidR="00AC3E0B" w:rsidRDefault="009130C3">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AC3E0B" w:rsidRDefault="009130C3">
      <w:pPr>
        <w:adjustRightInd w:val="0"/>
        <w:snapToGrid w:val="0"/>
        <w:spacing w:line="360" w:lineRule="auto"/>
        <w:ind w:firstLineChars="200" w:firstLine="420"/>
        <w:rPr>
          <w:rFonts w:ascii="宋体" w:hAnsi="宋体" w:cs="宋体"/>
        </w:rPr>
      </w:pPr>
      <w:r>
        <w:rPr>
          <w:rFonts w:ascii="宋体" w:hAnsi="宋体" w:cs="宋体" w:hint="eastAsia"/>
        </w:rPr>
        <w:t>日期：</w:t>
      </w:r>
      <w:r>
        <w:rPr>
          <w:rFonts w:ascii="宋体" w:hAnsi="宋体" w:cs="宋体"/>
        </w:rPr>
        <w:t>年</w:t>
      </w:r>
      <w:r>
        <w:rPr>
          <w:rFonts w:ascii="宋体" w:hAnsi="宋体" w:cs="宋体" w:hint="eastAsia"/>
        </w:rPr>
        <w:t>月日</w:t>
      </w:r>
    </w:p>
    <w:p w:rsidR="00AC3E0B" w:rsidRDefault="00AC3E0B">
      <w:pPr>
        <w:adjustRightInd w:val="0"/>
        <w:snapToGrid w:val="0"/>
        <w:spacing w:line="360" w:lineRule="auto"/>
        <w:ind w:firstLineChars="200" w:firstLine="420"/>
        <w:rPr>
          <w:rFonts w:ascii="宋体" w:hAnsi="宋体"/>
        </w:rPr>
      </w:pPr>
    </w:p>
    <w:p w:rsidR="00AC3E0B" w:rsidRDefault="009130C3">
      <w:pPr>
        <w:pStyle w:val="3"/>
        <w:adjustRightInd w:val="0"/>
        <w:snapToGrid w:val="0"/>
        <w:spacing w:before="0" w:after="0" w:line="360" w:lineRule="auto"/>
        <w:jc w:val="center"/>
        <w:rPr>
          <w:rFonts w:ascii="宋体" w:cs="宋体"/>
          <w:sz w:val="28"/>
          <w:szCs w:val="28"/>
        </w:rPr>
      </w:pPr>
      <w:bookmarkStart w:id="326" w:name="_Toc83560619"/>
      <w:bookmarkStart w:id="327" w:name="_Toc144224710"/>
      <w:bookmarkStart w:id="328" w:name="_Toc144138140"/>
      <w:r>
        <w:rPr>
          <w:rFonts w:ascii="宋体" w:cs="宋体" w:hint="eastAsia"/>
          <w:sz w:val="28"/>
          <w:szCs w:val="28"/>
        </w:rPr>
        <w:t>附件16 保密承诺书</w:t>
      </w:r>
      <w:bookmarkEnd w:id="326"/>
      <w:bookmarkEnd w:id="327"/>
      <w:bookmarkEnd w:id="328"/>
    </w:p>
    <w:p w:rsidR="00AC3E0B" w:rsidRDefault="00AC3E0B">
      <w:pPr>
        <w:wordWrap w:val="0"/>
        <w:adjustRightInd w:val="0"/>
        <w:snapToGrid w:val="0"/>
        <w:spacing w:line="360" w:lineRule="auto"/>
        <w:rPr>
          <w:rFonts w:ascii="宋体"/>
        </w:rPr>
      </w:pPr>
    </w:p>
    <w:p w:rsidR="00AC3E0B" w:rsidRDefault="009130C3">
      <w:pPr>
        <w:spacing w:line="360" w:lineRule="auto"/>
        <w:rPr>
          <w:rFonts w:ascii="宋体" w:hAnsi="宋体"/>
        </w:rPr>
      </w:pPr>
      <w:r>
        <w:rPr>
          <w:rFonts w:ascii="宋体" w:cs="宋体" w:hint="eastAsia"/>
          <w:u w:val="single"/>
        </w:rPr>
        <w:t xml:space="preserve">    采购人名称    </w:t>
      </w:r>
      <w:r>
        <w:rPr>
          <w:rFonts w:ascii="宋体" w:hAnsi="宋体" w:hint="eastAsia"/>
        </w:rPr>
        <w:t>：</w:t>
      </w:r>
    </w:p>
    <w:p w:rsidR="00AC3E0B" w:rsidRDefault="009130C3">
      <w:pPr>
        <w:spacing w:line="360" w:lineRule="auto"/>
        <w:ind w:firstLineChars="200" w:firstLine="420"/>
        <w:rPr>
          <w:rFonts w:ascii="宋体" w:hAnsi="宋体"/>
        </w:rPr>
      </w:pPr>
      <w:r>
        <w:rPr>
          <w:rFonts w:ascii="宋体" w:hAnsi="宋体" w:cs="宋体" w:hint="eastAsia"/>
        </w:rPr>
        <w:t>我公司承担</w:t>
      </w:r>
      <w:r>
        <w:rPr>
          <w:rFonts w:ascii="宋体" w:hAnsi="宋体" w:cs="宋体" w:hint="eastAsia"/>
          <w:u w:val="single"/>
        </w:rPr>
        <w:t xml:space="preserve">      项目名称       </w:t>
      </w:r>
      <w:r>
        <w:rPr>
          <w:rFonts w:ascii="宋体" w:hAnsi="宋体" w:hint="eastAsia"/>
        </w:rPr>
        <w:t>要求的工作，为保护采购人涉及该项目的有关工作信息，我单位特做出如下承诺：</w:t>
      </w:r>
    </w:p>
    <w:p w:rsidR="00AC3E0B" w:rsidRDefault="009130C3">
      <w:pPr>
        <w:spacing w:line="360" w:lineRule="auto"/>
        <w:ind w:firstLineChars="200" w:firstLine="420"/>
        <w:rPr>
          <w:rFonts w:ascii="宋体" w:hAnsi="宋体"/>
        </w:rPr>
      </w:pPr>
      <w:r>
        <w:rPr>
          <w:rFonts w:ascii="宋体" w:hAnsi="宋体" w:hint="eastAsia"/>
        </w:rPr>
        <w:t>一、本承诺书所述及的“工作信息”，系指我单位承担项目过程中，采购人以口头、书面、电子文本或其他形式向我单位提供的项目信息等。</w:t>
      </w:r>
    </w:p>
    <w:p w:rsidR="00AC3E0B" w:rsidRDefault="009130C3">
      <w:pPr>
        <w:spacing w:line="360" w:lineRule="auto"/>
        <w:ind w:firstLineChars="200" w:firstLine="420"/>
        <w:rPr>
          <w:rFonts w:ascii="宋体" w:hAnsi="宋体"/>
        </w:rPr>
      </w:pPr>
      <w:r>
        <w:rPr>
          <w:rFonts w:ascii="宋体" w:hAnsi="宋体" w:hint="eastAsia"/>
        </w:rPr>
        <w:t>二、我单位严格控制采购人提供的工作信息，承诺不向任何第三方披露相关内容，并保证采取必要的措施和办法对采购人提供的信息进行保密。</w:t>
      </w:r>
    </w:p>
    <w:p w:rsidR="00AC3E0B" w:rsidRDefault="009130C3">
      <w:pPr>
        <w:spacing w:line="360" w:lineRule="auto"/>
        <w:ind w:firstLineChars="200" w:firstLine="420"/>
        <w:rPr>
          <w:rFonts w:ascii="宋体" w:hAnsi="宋体"/>
        </w:rPr>
      </w:pPr>
      <w:r>
        <w:rPr>
          <w:rFonts w:ascii="宋体" w:hAnsi="宋体" w:hint="eastAsia"/>
        </w:rPr>
        <w:t>三、我单位承诺只限于向必须参加该项目的人员披露经采购人确认的项目信息，并将明确地告知上述人员应负有的保密责任和义务，不将约定范围内的信息透漏给约定范围外的相关人员。</w:t>
      </w:r>
    </w:p>
    <w:p w:rsidR="00AC3E0B" w:rsidRDefault="009130C3">
      <w:pPr>
        <w:spacing w:line="360" w:lineRule="auto"/>
        <w:ind w:firstLineChars="200" w:firstLine="420"/>
        <w:rPr>
          <w:rFonts w:ascii="宋体" w:hAnsi="宋体"/>
        </w:rPr>
      </w:pPr>
      <w:r>
        <w:rPr>
          <w:rFonts w:ascii="宋体" w:hAnsi="宋体" w:hint="eastAsia"/>
        </w:rPr>
        <w:t>四、我单位承诺将对所有参与本项目工作的人员签署保密协议，将承担以上人员违反保密协议所产生的连带责任。</w:t>
      </w:r>
    </w:p>
    <w:p w:rsidR="00AC3E0B" w:rsidRDefault="009130C3">
      <w:pPr>
        <w:spacing w:line="360" w:lineRule="auto"/>
        <w:ind w:firstLineChars="200" w:firstLine="420"/>
        <w:rPr>
          <w:rFonts w:ascii="宋体" w:hAnsi="宋体"/>
        </w:rPr>
      </w:pPr>
      <w:r>
        <w:rPr>
          <w:rFonts w:ascii="宋体" w:hAnsi="宋体" w:hint="eastAsia"/>
        </w:rPr>
        <w:t>五、我单位承诺如违反本承诺书给甲方造成损失的，将承担相应法律责任和赔偿责任。</w:t>
      </w:r>
    </w:p>
    <w:p w:rsidR="00AC3E0B" w:rsidRDefault="009130C3">
      <w:pPr>
        <w:spacing w:line="360" w:lineRule="auto"/>
        <w:ind w:firstLineChars="200" w:firstLine="420"/>
        <w:rPr>
          <w:rFonts w:ascii="宋体" w:hAnsi="宋体"/>
        </w:rPr>
      </w:pPr>
      <w:r>
        <w:rPr>
          <w:rFonts w:ascii="宋体" w:hAnsi="宋体" w:hint="eastAsia"/>
        </w:rPr>
        <w:t>六、本承诺书自合同盖章之日起生效。保密期限在本项目合同终止后继续有效，解除期限按国家有关规定执行。</w:t>
      </w:r>
    </w:p>
    <w:p w:rsidR="00AC3E0B" w:rsidRDefault="00AC3E0B">
      <w:pPr>
        <w:adjustRightInd w:val="0"/>
        <w:snapToGrid w:val="0"/>
        <w:spacing w:line="360" w:lineRule="auto"/>
        <w:rPr>
          <w:rFonts w:ascii="宋体" w:cs="宋体"/>
        </w:rPr>
      </w:pPr>
    </w:p>
    <w:p w:rsidR="00AC3E0B" w:rsidRDefault="009130C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AC3E0B" w:rsidRDefault="009130C3">
      <w:pPr>
        <w:adjustRightInd w:val="0"/>
        <w:snapToGrid w:val="0"/>
        <w:spacing w:line="360" w:lineRule="auto"/>
        <w:ind w:firstLineChars="200" w:firstLine="420"/>
        <w:rPr>
          <w:rFonts w:ascii="宋体"/>
        </w:rPr>
      </w:pPr>
      <w:r>
        <w:rPr>
          <w:rFonts w:ascii="宋体" w:cs="宋体" w:hint="eastAsia"/>
        </w:rPr>
        <w:t>日期：年月日</w:t>
      </w:r>
    </w:p>
    <w:p w:rsidR="00AC3E0B" w:rsidRDefault="00AC3E0B">
      <w:pPr>
        <w:wordWrap w:val="0"/>
        <w:adjustRightInd w:val="0"/>
        <w:snapToGrid w:val="0"/>
        <w:spacing w:line="360" w:lineRule="auto"/>
        <w:rPr>
          <w:rFonts w:ascii="宋体"/>
        </w:rPr>
      </w:pPr>
    </w:p>
    <w:p w:rsidR="00AC3E0B" w:rsidRDefault="009130C3">
      <w:pPr>
        <w:pStyle w:val="3"/>
        <w:adjustRightInd w:val="0"/>
        <w:snapToGrid w:val="0"/>
        <w:spacing w:before="0" w:after="0" w:line="360" w:lineRule="auto"/>
        <w:jc w:val="center"/>
        <w:rPr>
          <w:rFonts w:ascii="宋体" w:cs="宋体"/>
          <w:sz w:val="28"/>
          <w:szCs w:val="28"/>
        </w:rPr>
      </w:pPr>
      <w:bookmarkStart w:id="329" w:name="_Toc144224711"/>
      <w:bookmarkStart w:id="330" w:name="_Toc83560620"/>
      <w:bookmarkStart w:id="331" w:name="_Toc144138141"/>
      <w:r>
        <w:rPr>
          <w:rFonts w:ascii="宋体" w:cs="宋体" w:hint="eastAsia"/>
          <w:sz w:val="28"/>
          <w:szCs w:val="28"/>
        </w:rPr>
        <w:t>附件17 廉政承诺书</w:t>
      </w:r>
      <w:bookmarkEnd w:id="329"/>
      <w:bookmarkEnd w:id="330"/>
      <w:bookmarkEnd w:id="331"/>
    </w:p>
    <w:p w:rsidR="00AC3E0B" w:rsidRDefault="00AC3E0B">
      <w:pPr>
        <w:wordWrap w:val="0"/>
        <w:adjustRightInd w:val="0"/>
        <w:snapToGrid w:val="0"/>
        <w:spacing w:line="360" w:lineRule="auto"/>
        <w:rPr>
          <w:rFonts w:ascii="宋体"/>
        </w:rPr>
      </w:pPr>
    </w:p>
    <w:p w:rsidR="00AC3E0B" w:rsidRDefault="009130C3">
      <w:pPr>
        <w:adjustRightInd w:val="0"/>
        <w:snapToGrid w:val="0"/>
        <w:spacing w:line="360" w:lineRule="auto"/>
        <w:rPr>
          <w:rFonts w:ascii="宋体" w:cs="宋体"/>
        </w:rPr>
      </w:pPr>
      <w:r>
        <w:rPr>
          <w:rFonts w:ascii="宋体" w:cs="宋体" w:hint="eastAsia"/>
          <w:u w:val="single"/>
        </w:rPr>
        <w:t xml:space="preserve">    采购人名称    </w:t>
      </w:r>
      <w:r>
        <w:rPr>
          <w:rFonts w:ascii="宋体" w:hAnsi="宋体" w:hint="eastAsia"/>
        </w:rPr>
        <w:t>：</w:t>
      </w:r>
    </w:p>
    <w:p w:rsidR="00AC3E0B" w:rsidRDefault="009130C3">
      <w:pPr>
        <w:adjustRightInd w:val="0"/>
        <w:snapToGrid w:val="0"/>
        <w:spacing w:line="360" w:lineRule="auto"/>
        <w:ind w:firstLine="420"/>
        <w:rPr>
          <w:rFonts w:ascii="宋体" w:cs="宋体"/>
        </w:rPr>
      </w:pPr>
      <w:r>
        <w:rPr>
          <w:rFonts w:ascii="宋体" w:cs="宋体" w:hint="eastAsia"/>
        </w:rPr>
        <w:t>我公司响应你单位</w:t>
      </w:r>
      <w:r>
        <w:rPr>
          <w:rFonts w:ascii="宋体" w:hAnsi="宋体" w:cs="宋体" w:hint="eastAsia"/>
          <w:u w:val="single"/>
        </w:rPr>
        <w:t xml:space="preserve">      项目名称       </w:t>
      </w:r>
      <w:r>
        <w:rPr>
          <w:rFonts w:ascii="宋体" w:cs="宋体" w:hint="eastAsia"/>
        </w:rPr>
        <w:t>招标要求参加投标，我们将坚决遵守国家有关廉政要求，并郑重承诺：</w:t>
      </w:r>
    </w:p>
    <w:p w:rsidR="00AC3E0B" w:rsidRDefault="009130C3">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AC3E0B" w:rsidRDefault="009130C3">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AC3E0B" w:rsidRDefault="009130C3">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AC3E0B" w:rsidRDefault="009130C3">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AC3E0B" w:rsidRDefault="009130C3">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AC3E0B" w:rsidRDefault="009130C3">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不弄虚作假，不采取陪标、围标等不正当手段参与竞标，不拉拢招评审人员影响评审工作的公正性。</w:t>
      </w:r>
    </w:p>
    <w:p w:rsidR="00AC3E0B" w:rsidRDefault="009130C3">
      <w:pPr>
        <w:adjustRightInd w:val="0"/>
        <w:snapToGrid w:val="0"/>
        <w:spacing w:line="360" w:lineRule="auto"/>
        <w:ind w:firstLine="420"/>
        <w:rPr>
          <w:rFonts w:ascii="宋体"/>
          <w:color w:val="000000"/>
          <w:szCs w:val="21"/>
        </w:rPr>
      </w:pPr>
      <w:r>
        <w:rPr>
          <w:rFonts w:ascii="宋体" w:cs="宋体" w:hint="eastAsia"/>
        </w:rPr>
        <w:t xml:space="preserve">如违反上述承诺，你单位有权取消我单位投标/中标资格，由此引起的相应损失由我单位承担。   </w:t>
      </w:r>
    </w:p>
    <w:p w:rsidR="00AC3E0B" w:rsidRDefault="00AC3E0B">
      <w:pPr>
        <w:adjustRightInd w:val="0"/>
        <w:snapToGrid w:val="0"/>
        <w:spacing w:line="360" w:lineRule="auto"/>
        <w:ind w:firstLine="420"/>
        <w:rPr>
          <w:rFonts w:ascii="宋体" w:cs="宋体"/>
        </w:rPr>
      </w:pPr>
    </w:p>
    <w:p w:rsidR="00AC3E0B" w:rsidRDefault="009130C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AC3E0B" w:rsidRDefault="009130C3">
      <w:pPr>
        <w:adjustRightInd w:val="0"/>
        <w:snapToGrid w:val="0"/>
        <w:spacing w:line="360" w:lineRule="auto"/>
        <w:ind w:firstLineChars="200" w:firstLine="420"/>
        <w:rPr>
          <w:rFonts w:ascii="宋体" w:cs="宋体"/>
        </w:rPr>
      </w:pPr>
      <w:r>
        <w:rPr>
          <w:rFonts w:ascii="宋体" w:cs="宋体" w:hint="eastAsia"/>
        </w:rPr>
        <w:t>日期：年月日</w:t>
      </w:r>
    </w:p>
    <w:p w:rsidR="00AC3E0B" w:rsidRDefault="009130C3">
      <w:pPr>
        <w:widowControl/>
        <w:jc w:val="left"/>
        <w:rPr>
          <w:rFonts w:ascii="宋体" w:hAnsi="宋体"/>
        </w:rPr>
      </w:pPr>
      <w:r>
        <w:rPr>
          <w:rFonts w:ascii="宋体" w:hAnsi="宋体"/>
        </w:rPr>
        <w:br w:type="page"/>
      </w:r>
    </w:p>
    <w:p w:rsidR="00AC3E0B" w:rsidRDefault="00AC3E0B">
      <w:pPr>
        <w:widowControl/>
        <w:jc w:val="left"/>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AC3E0B">
      <w:pPr>
        <w:wordWrap w:val="0"/>
        <w:adjustRightInd w:val="0"/>
        <w:snapToGrid w:val="0"/>
        <w:spacing w:line="360" w:lineRule="auto"/>
        <w:rPr>
          <w:rFonts w:ascii="宋体" w:hAnsi="宋体"/>
        </w:rPr>
      </w:pPr>
    </w:p>
    <w:p w:rsidR="00AC3E0B" w:rsidRDefault="009130C3">
      <w:pPr>
        <w:pStyle w:val="1"/>
        <w:adjustRightInd w:val="0"/>
        <w:snapToGrid w:val="0"/>
        <w:spacing w:line="360" w:lineRule="auto"/>
        <w:rPr>
          <w:rFonts w:hAnsi="宋体"/>
          <w:sz w:val="44"/>
        </w:rPr>
      </w:pPr>
      <w:bookmarkStart w:id="332" w:name="_Toc144224712"/>
      <w:r>
        <w:rPr>
          <w:rFonts w:hAnsi="宋体" w:hint="eastAsia"/>
          <w:sz w:val="44"/>
        </w:rPr>
        <w:t>第六章  评审方法和标准</w:t>
      </w:r>
      <w:bookmarkEnd w:id="332"/>
    </w:p>
    <w:p w:rsidR="00AC3E0B" w:rsidRDefault="009130C3">
      <w:pPr>
        <w:autoSpaceDE w:val="0"/>
        <w:autoSpaceDN w:val="0"/>
        <w:adjustRightInd w:val="0"/>
        <w:snapToGrid w:val="0"/>
        <w:spacing w:line="360" w:lineRule="auto"/>
        <w:outlineLvl w:val="1"/>
        <w:rPr>
          <w:rFonts w:ascii="宋体" w:hAnsi="宋体"/>
          <w:szCs w:val="21"/>
        </w:rPr>
      </w:pPr>
      <w:r>
        <w:br w:type="page"/>
      </w:r>
      <w:bookmarkStart w:id="333" w:name="_Toc482003200"/>
      <w:bookmarkStart w:id="334" w:name="_Toc144224713"/>
      <w:bookmarkStart w:id="335" w:name="_Toc423707191"/>
      <w:r>
        <w:rPr>
          <w:rFonts w:ascii="宋体" w:hAnsi="宋体" w:hint="eastAsia"/>
          <w:szCs w:val="21"/>
        </w:rPr>
        <w:lastRenderedPageBreak/>
        <w:t>一、</w:t>
      </w:r>
      <w:bookmarkEnd w:id="333"/>
      <w:r>
        <w:rPr>
          <w:rFonts w:ascii="宋体" w:hAnsi="宋体" w:hint="eastAsia"/>
          <w:szCs w:val="21"/>
        </w:rPr>
        <w:t>评审职责</w:t>
      </w:r>
      <w:bookmarkStart w:id="336" w:name="_Toc514075232"/>
      <w:bookmarkStart w:id="337" w:name="_Toc1039232"/>
      <w:bookmarkStart w:id="338" w:name="_Toc520204904"/>
      <w:bookmarkStart w:id="339" w:name="_Toc491002428"/>
      <w:bookmarkStart w:id="340" w:name="_Toc493779897"/>
      <w:bookmarkStart w:id="341" w:name="_Toc6489757"/>
      <w:bookmarkStart w:id="342" w:name="_Toc6477312"/>
      <w:bookmarkStart w:id="343" w:name="_Toc493778789"/>
      <w:bookmarkStart w:id="344" w:name="_Toc494550416"/>
      <w:bookmarkStart w:id="345" w:name="_Toc535512207"/>
      <w:bookmarkEnd w:id="334"/>
    </w:p>
    <w:p w:rsidR="00AC3E0B" w:rsidRDefault="009130C3">
      <w:pPr>
        <w:autoSpaceDE w:val="0"/>
        <w:autoSpaceDN w:val="0"/>
        <w:adjustRightInd w:val="0"/>
        <w:snapToGrid w:val="0"/>
        <w:spacing w:line="360" w:lineRule="auto"/>
        <w:ind w:firstLineChars="200" w:firstLine="420"/>
        <w:rPr>
          <w:rFonts w:ascii="宋体" w:hAnsi="宋体"/>
          <w:szCs w:val="21"/>
        </w:rPr>
      </w:pPr>
      <w:bookmarkStart w:id="346" w:name="_Toc7365141"/>
      <w:bookmarkStart w:id="347" w:name="_Toc19084783"/>
      <w:bookmarkStart w:id="348" w:name="_Toc19698419"/>
      <w:bookmarkEnd w:id="336"/>
      <w:bookmarkEnd w:id="337"/>
      <w:bookmarkEnd w:id="338"/>
      <w:bookmarkEnd w:id="339"/>
      <w:bookmarkEnd w:id="340"/>
      <w:bookmarkEnd w:id="341"/>
      <w:bookmarkEnd w:id="342"/>
      <w:bookmarkEnd w:id="343"/>
      <w:bookmarkEnd w:id="344"/>
      <w:bookmarkEnd w:id="345"/>
      <w:r>
        <w:rPr>
          <w:rFonts w:ascii="宋体" w:hAnsi="宋体" w:hint="eastAsia"/>
          <w:szCs w:val="21"/>
        </w:rPr>
        <w:t>代理机构负责组织评标工作，并履行下列职责：</w:t>
      </w:r>
      <w:bookmarkEnd w:id="346"/>
      <w:bookmarkEnd w:id="347"/>
      <w:bookmarkEnd w:id="348"/>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1．核对评审专家身份和采购人代表授权函，对评审专家在政府采购活动中的职责履行情况予以记录，并及时将有关违法违规行为向财政部门报告；</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2．宣布评标纪律；</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4．组织评标委员会推选评标组长（采购人代表不得担任组长）；</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5．在评标期间采取必要的通讯管理措施，保证评标活动不受外界干扰；</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6．根据评标委员会的要求介绍政府采购相关政策法规、招标文件；</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7．维护评标秩序，监督评标委员会依照招标文件规定的评标程序、方法和标准进行独立评审，及时制止和纠正采购人代表、评审专家的倾向性言论或者违法违规行为；</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8．核对评标结果，有87号令第六十四条规定情形的，要求评标委员会复核或者书面说明理由，评标委员会拒绝的，应予记录并向本级财政部门报告；</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AC3E0B" w:rsidRDefault="009130C3">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10．处理与评标有关的其他事项。</w:t>
      </w:r>
    </w:p>
    <w:p w:rsidR="00AC3E0B" w:rsidRDefault="009130C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采购人可以在评标前说明项目背景和采购需求，说明内容不得含有歧视性、倾向性意见，不得超出招标文件所述范围。说明应当提交书面材料，并随采购文件一并存档。</w:t>
      </w:r>
    </w:p>
    <w:p w:rsidR="00AC3E0B" w:rsidRDefault="00AC3E0B">
      <w:pPr>
        <w:autoSpaceDE w:val="0"/>
        <w:autoSpaceDN w:val="0"/>
        <w:adjustRightInd w:val="0"/>
        <w:snapToGrid w:val="0"/>
        <w:spacing w:line="360" w:lineRule="auto"/>
        <w:ind w:leftChars="200" w:left="420" w:firstLineChars="200" w:firstLine="420"/>
        <w:rPr>
          <w:rFonts w:ascii="宋体" w:hAnsi="宋体"/>
          <w:szCs w:val="21"/>
        </w:rPr>
      </w:pPr>
    </w:p>
    <w:p w:rsidR="00AC3E0B" w:rsidRDefault="009130C3">
      <w:pPr>
        <w:autoSpaceDE w:val="0"/>
        <w:autoSpaceDN w:val="0"/>
        <w:adjustRightInd w:val="0"/>
        <w:snapToGrid w:val="0"/>
        <w:spacing w:line="360" w:lineRule="auto"/>
        <w:outlineLvl w:val="1"/>
        <w:rPr>
          <w:rFonts w:ascii="宋体" w:hAnsi="宋体"/>
          <w:szCs w:val="21"/>
        </w:rPr>
      </w:pPr>
      <w:bookmarkStart w:id="349" w:name="_Toc144224714"/>
      <w:bookmarkStart w:id="350" w:name="_Toc482003201"/>
      <w:r>
        <w:rPr>
          <w:rFonts w:ascii="宋体" w:hAnsi="宋体" w:hint="eastAsia"/>
          <w:szCs w:val="21"/>
        </w:rPr>
        <w:t>二、评审委员会</w:t>
      </w:r>
      <w:bookmarkEnd w:id="349"/>
      <w:bookmarkEnd w:id="350"/>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1．评标委员会由采购人代表1人及技术/经济类的评审专家4人共5人组成，评审专家由政府采购专家库抽取系统随机抽取产生。</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2．评标委员会负责具体评标事务，并独立履行下列职责：</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AC3E0B" w:rsidRDefault="009130C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AC3E0B" w:rsidRDefault="009130C3">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5）向采购人、代理机构或者有关部门报告评标中发现的违法行为。</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3．评标委员会成员对需要共同认定的事项存在争议的，应当按照少数服从多数的原则作出结论。持不同意见的评标委员会成员应当在评标报告上签署不同意见及理由，否则视为同意评标报告。</w:t>
      </w:r>
    </w:p>
    <w:p w:rsidR="00AC3E0B" w:rsidRDefault="009130C3">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4．评标委员会及其成员不得有下列行为：</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1）确定参与评标至评标结束前私自接触投标人；</w:t>
      </w:r>
    </w:p>
    <w:p w:rsidR="00AC3E0B" w:rsidRDefault="009130C3">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lastRenderedPageBreak/>
        <w:t xml:space="preserve">　           2）接受投标人提出的与投标文件不一致的澄清或者说明，87号令第五十一条规定的情形除外；</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3）违反评标纪律发表倾向性意见或者征询采购人的倾向性意见；</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AC3E0B" w:rsidRDefault="009130C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5）在评标过程中擅离职守，影响评标程序正常进行的；</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6）记录、复制或者带走任何评标资料；</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7）其他不遵守评标纪律的行为。</w:t>
      </w:r>
    </w:p>
    <w:p w:rsidR="00AC3E0B" w:rsidRDefault="009130C3">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评标委员会成员有前款第一至五项行为之一的，其评审意见无效，并不得获取评审劳务报酬和报销异地评审差旅费。</w:t>
      </w:r>
    </w:p>
    <w:p w:rsidR="00AC3E0B" w:rsidRDefault="00AC3E0B">
      <w:pPr>
        <w:autoSpaceDE w:val="0"/>
        <w:autoSpaceDN w:val="0"/>
        <w:adjustRightInd w:val="0"/>
        <w:snapToGrid w:val="0"/>
        <w:spacing w:line="360" w:lineRule="auto"/>
        <w:ind w:leftChars="350" w:left="1050" w:hangingChars="150" w:hanging="315"/>
        <w:rPr>
          <w:rFonts w:ascii="宋体" w:hAnsi="宋体"/>
          <w:szCs w:val="21"/>
        </w:rPr>
      </w:pPr>
    </w:p>
    <w:p w:rsidR="00AC3E0B" w:rsidRDefault="009130C3">
      <w:pPr>
        <w:autoSpaceDE w:val="0"/>
        <w:autoSpaceDN w:val="0"/>
        <w:adjustRightInd w:val="0"/>
        <w:snapToGrid w:val="0"/>
        <w:spacing w:line="360" w:lineRule="auto"/>
        <w:ind w:left="210" w:hanging="198"/>
        <w:outlineLvl w:val="1"/>
        <w:rPr>
          <w:rFonts w:ascii="宋体" w:hAnsi="宋体"/>
          <w:szCs w:val="21"/>
        </w:rPr>
      </w:pPr>
      <w:bookmarkStart w:id="351" w:name="_Toc482003202"/>
      <w:bookmarkStart w:id="352" w:name="_Toc144224715"/>
      <w:r>
        <w:rPr>
          <w:rFonts w:ascii="宋体" w:hAnsi="宋体" w:hint="eastAsia"/>
          <w:szCs w:val="21"/>
        </w:rPr>
        <w:t>三、</w:t>
      </w:r>
      <w:bookmarkEnd w:id="351"/>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352"/>
    </w:p>
    <w:p w:rsidR="00AC3E0B" w:rsidRDefault="009130C3">
      <w:pPr>
        <w:wordWrap w:val="0"/>
        <w:adjustRightInd w:val="0"/>
        <w:snapToGrid w:val="0"/>
        <w:spacing w:line="360" w:lineRule="auto"/>
        <w:ind w:firstLineChars="200" w:firstLine="420"/>
        <w:rPr>
          <w:rFonts w:ascii="宋体" w:hAnsi="宋体"/>
        </w:rPr>
      </w:pPr>
      <w:r>
        <w:rPr>
          <w:rFonts w:ascii="宋体" w:hAnsi="宋体" w:cs="宋体"/>
        </w:rPr>
        <w:t>1</w:t>
      </w:r>
      <w:r>
        <w:rPr>
          <w:rFonts w:ascii="宋体" w:hAnsi="宋体" w:cs="宋体" w:hint="eastAsia"/>
        </w:rPr>
        <w:t>．有关无效标的情形：</w:t>
      </w:r>
    </w:p>
    <w:p w:rsidR="00AC3E0B" w:rsidRDefault="009130C3">
      <w:pPr>
        <w:wordWrap w:val="0"/>
        <w:adjustRightInd w:val="0"/>
        <w:snapToGrid w:val="0"/>
        <w:spacing w:line="360" w:lineRule="auto"/>
        <w:ind w:firstLineChars="350" w:firstLine="735"/>
        <w:rPr>
          <w:rFonts w:ascii="宋体" w:hAnsi="宋体" w:cs="宋体"/>
        </w:rPr>
      </w:pPr>
      <w:r>
        <w:rPr>
          <w:rFonts w:ascii="宋体" w:hAnsi="宋体" w:cs="宋体"/>
        </w:rPr>
        <w:t>1</w:t>
      </w:r>
      <w:r>
        <w:rPr>
          <w:rFonts w:ascii="宋体" w:hAnsi="宋体" w:cs="宋体" w:hint="eastAsia"/>
        </w:rPr>
        <w:t>）在招标文件规定的投标截止时间以后送达的或者未送达指定地点的；</w:t>
      </w:r>
    </w:p>
    <w:p w:rsidR="00AC3E0B" w:rsidRDefault="009130C3">
      <w:pPr>
        <w:wordWrap w:val="0"/>
        <w:adjustRightInd w:val="0"/>
        <w:snapToGrid w:val="0"/>
        <w:spacing w:line="360" w:lineRule="auto"/>
        <w:ind w:firstLineChars="350" w:firstLine="735"/>
        <w:rPr>
          <w:rFonts w:ascii="宋体" w:hAnsi="宋体"/>
        </w:rPr>
      </w:pPr>
      <w:r>
        <w:rPr>
          <w:rFonts w:ascii="宋体" w:hAnsi="宋体" w:cs="宋体" w:hint="eastAsia"/>
        </w:rPr>
        <w:t>2）投标文件的签署不符合招标文件投标人须知第</w:t>
      </w:r>
      <w:r>
        <w:rPr>
          <w:rFonts w:ascii="宋体" w:hAnsi="宋体" w:cs="宋体"/>
        </w:rPr>
        <w:t>15</w:t>
      </w:r>
      <w:r>
        <w:rPr>
          <w:rFonts w:ascii="宋体" w:hAnsi="宋体" w:cs="宋体" w:hint="eastAsia"/>
        </w:rPr>
        <w:t>条的规定的；</w:t>
      </w:r>
    </w:p>
    <w:p w:rsidR="00AC3E0B" w:rsidRDefault="009130C3">
      <w:pPr>
        <w:wordWrap w:val="0"/>
        <w:adjustRightInd w:val="0"/>
        <w:snapToGrid w:val="0"/>
        <w:spacing w:line="360" w:lineRule="auto"/>
        <w:ind w:firstLineChars="350" w:firstLine="735"/>
        <w:rPr>
          <w:rFonts w:ascii="宋体" w:hAnsi="宋体"/>
        </w:rPr>
      </w:pPr>
      <w:r>
        <w:rPr>
          <w:rFonts w:ascii="宋体" w:hAnsi="宋体" w:cs="宋体" w:hint="eastAsia"/>
        </w:rPr>
        <w:t>3）未按照招标文件投标人须知第</w:t>
      </w:r>
      <w:r>
        <w:rPr>
          <w:rFonts w:ascii="宋体" w:hAnsi="宋体" w:cs="宋体"/>
        </w:rPr>
        <w:t>16</w:t>
      </w:r>
      <w:r>
        <w:rPr>
          <w:rFonts w:ascii="宋体" w:hAnsi="宋体" w:cs="宋体" w:hint="eastAsia"/>
        </w:rPr>
        <w:t>条的规定密封、标记的；</w:t>
      </w:r>
    </w:p>
    <w:p w:rsidR="00AC3E0B" w:rsidRDefault="009130C3">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4）未按照招标文件的规定由法定代表人/受委托执行合伙事务的合伙人（或其委托的代理人）签名（或个人印鉴）或授权代表签名的；</w:t>
      </w:r>
    </w:p>
    <w:p w:rsidR="00AC3E0B" w:rsidRDefault="009130C3">
      <w:pPr>
        <w:wordWrap w:val="0"/>
        <w:adjustRightInd w:val="0"/>
        <w:snapToGrid w:val="0"/>
        <w:spacing w:line="360" w:lineRule="auto"/>
        <w:ind w:firstLineChars="350" w:firstLine="735"/>
        <w:rPr>
          <w:rFonts w:ascii="宋体" w:hAnsi="宋体"/>
        </w:rPr>
      </w:pPr>
      <w:r>
        <w:rPr>
          <w:rFonts w:ascii="宋体" w:hAnsi="宋体" w:cs="宋体"/>
        </w:rPr>
        <w:t>5</w:t>
      </w:r>
      <w:r>
        <w:rPr>
          <w:rFonts w:ascii="宋体" w:hAnsi="宋体" w:cs="宋体" w:hint="eastAsia"/>
        </w:rPr>
        <w:t>）投标文件未提供《开标一览表》，或《开标一览表》投标总报价无法确认的；</w:t>
      </w:r>
    </w:p>
    <w:p w:rsidR="00AC3E0B" w:rsidRDefault="009130C3">
      <w:pPr>
        <w:wordWrap w:val="0"/>
        <w:adjustRightInd w:val="0"/>
        <w:snapToGrid w:val="0"/>
        <w:spacing w:line="360" w:lineRule="auto"/>
        <w:ind w:leftChars="350" w:left="1050" w:hangingChars="150" w:hanging="315"/>
        <w:rPr>
          <w:rFonts w:ascii="宋体" w:hAnsi="宋体"/>
        </w:rPr>
      </w:pPr>
      <w:r>
        <w:rPr>
          <w:rFonts w:ascii="宋体" w:hAnsi="宋体" w:cs="宋体" w:hint="eastAsia"/>
        </w:rPr>
        <w:t>6）投标人递交两份或多份内容不同的投标文件，或在一份投标文件中对同一招标项目报有两个或多个报价，且未声明哪一个有效；</w:t>
      </w:r>
    </w:p>
    <w:p w:rsidR="00AC3E0B" w:rsidRDefault="009130C3">
      <w:pPr>
        <w:wordWrap w:val="0"/>
        <w:adjustRightInd w:val="0"/>
        <w:snapToGrid w:val="0"/>
        <w:spacing w:line="360" w:lineRule="auto"/>
        <w:ind w:firstLineChars="350" w:firstLine="735"/>
        <w:rPr>
          <w:rFonts w:ascii="宋体" w:hAnsi="宋体"/>
        </w:rPr>
      </w:pPr>
      <w:r>
        <w:rPr>
          <w:rFonts w:ascii="宋体" w:hAnsi="宋体" w:cs="宋体" w:hint="eastAsia"/>
        </w:rPr>
        <w:t>7）有下列情形之一的，视为投标人串通投标，其投标无效：</w:t>
      </w:r>
    </w:p>
    <w:p w:rsidR="00AC3E0B" w:rsidRDefault="009130C3">
      <w:pPr>
        <w:wordWrap w:val="0"/>
        <w:adjustRightInd w:val="0"/>
        <w:snapToGrid w:val="0"/>
        <w:spacing w:line="360" w:lineRule="auto"/>
        <w:ind w:firstLineChars="500" w:firstLine="1050"/>
        <w:rPr>
          <w:rFonts w:ascii="宋体" w:hAnsi="宋体"/>
        </w:rPr>
      </w:pPr>
      <w:r>
        <w:rPr>
          <w:rFonts w:ascii="宋体" w:hAnsi="宋体" w:cs="宋体" w:hint="eastAsia"/>
        </w:rPr>
        <w:t>①不同投标人的投标文件由同一单位或者个人编制；</w:t>
      </w:r>
    </w:p>
    <w:p w:rsidR="00AC3E0B" w:rsidRDefault="009130C3">
      <w:pPr>
        <w:wordWrap w:val="0"/>
        <w:adjustRightInd w:val="0"/>
        <w:snapToGrid w:val="0"/>
        <w:spacing w:line="360" w:lineRule="auto"/>
        <w:ind w:firstLineChars="500" w:firstLine="1050"/>
        <w:rPr>
          <w:rFonts w:ascii="宋体" w:hAnsi="宋体"/>
        </w:rPr>
      </w:pPr>
      <w:r>
        <w:rPr>
          <w:rFonts w:ascii="宋体" w:hAnsi="宋体" w:cs="宋体" w:hint="eastAsia"/>
        </w:rPr>
        <w:t>②不同投标人委托同一单位或者个人办理投标事宜；</w:t>
      </w:r>
    </w:p>
    <w:p w:rsidR="00AC3E0B" w:rsidRDefault="009130C3">
      <w:pPr>
        <w:wordWrap w:val="0"/>
        <w:adjustRightInd w:val="0"/>
        <w:snapToGrid w:val="0"/>
        <w:spacing w:line="360" w:lineRule="auto"/>
        <w:ind w:firstLineChars="500" w:firstLine="1050"/>
        <w:rPr>
          <w:rFonts w:ascii="宋体" w:hAnsi="宋体"/>
        </w:rPr>
      </w:pPr>
      <w:r>
        <w:rPr>
          <w:rFonts w:ascii="宋体" w:hAnsi="宋体" w:cs="宋体" w:hint="eastAsia"/>
        </w:rPr>
        <w:t>③不同投标人的投标文件载明的项目管理成员或者联系人员为同一人；</w:t>
      </w:r>
    </w:p>
    <w:p w:rsidR="00AC3E0B" w:rsidRDefault="009130C3">
      <w:pPr>
        <w:wordWrap w:val="0"/>
        <w:adjustRightInd w:val="0"/>
        <w:snapToGrid w:val="0"/>
        <w:spacing w:line="360" w:lineRule="auto"/>
        <w:ind w:firstLineChars="500" w:firstLine="1050"/>
        <w:rPr>
          <w:rFonts w:ascii="宋体" w:hAnsi="宋体"/>
        </w:rPr>
      </w:pPr>
      <w:r>
        <w:rPr>
          <w:rFonts w:ascii="宋体" w:hAnsi="宋体" w:cs="宋体" w:hint="eastAsia"/>
        </w:rPr>
        <w:t>④不同投标人的投标文件异常一致或者投标报价呈规律性差异；</w:t>
      </w:r>
    </w:p>
    <w:p w:rsidR="00AC3E0B" w:rsidRDefault="009130C3">
      <w:pPr>
        <w:wordWrap w:val="0"/>
        <w:adjustRightInd w:val="0"/>
        <w:snapToGrid w:val="0"/>
        <w:spacing w:line="360" w:lineRule="auto"/>
        <w:ind w:firstLineChars="500" w:firstLine="1050"/>
        <w:rPr>
          <w:rFonts w:ascii="宋体" w:hAnsi="宋体"/>
        </w:rPr>
      </w:pPr>
      <w:r>
        <w:rPr>
          <w:rFonts w:ascii="宋体" w:hAnsi="宋体" w:cs="宋体" w:hint="eastAsia"/>
        </w:rPr>
        <w:t>⑤不同投标人的投标文件相互混装；</w:t>
      </w:r>
    </w:p>
    <w:p w:rsidR="00AC3E0B" w:rsidRDefault="009130C3">
      <w:pPr>
        <w:wordWrap w:val="0"/>
        <w:adjustRightInd w:val="0"/>
        <w:snapToGrid w:val="0"/>
        <w:spacing w:line="360" w:lineRule="auto"/>
        <w:ind w:leftChars="350" w:left="1050" w:hangingChars="150" w:hanging="315"/>
        <w:rPr>
          <w:rFonts w:ascii="宋体" w:hAnsi="宋体"/>
        </w:rPr>
      </w:pPr>
      <w:r>
        <w:rPr>
          <w:rFonts w:ascii="宋体" w:hAnsi="宋体" w:cs="宋体" w:hint="eastAsia"/>
        </w:rPr>
        <w:t>8）对资格性审查表、符合性审查表所列情形不满足任意一项的；</w:t>
      </w:r>
    </w:p>
    <w:p w:rsidR="00AC3E0B" w:rsidRDefault="009130C3">
      <w:pPr>
        <w:wordWrap w:val="0"/>
        <w:adjustRightInd w:val="0"/>
        <w:snapToGrid w:val="0"/>
        <w:spacing w:line="360" w:lineRule="auto"/>
        <w:ind w:firstLineChars="350" w:firstLine="735"/>
        <w:rPr>
          <w:rFonts w:ascii="宋体" w:hAnsi="宋体"/>
        </w:rPr>
      </w:pPr>
      <w:r>
        <w:rPr>
          <w:rFonts w:ascii="宋体" w:hAnsi="宋体" w:cs="宋体" w:hint="eastAsia"/>
        </w:rPr>
        <w:t>9）组成联合体投标的，投标文件未附联合体投标协议；</w:t>
      </w:r>
    </w:p>
    <w:p w:rsidR="00AC3E0B" w:rsidRDefault="009130C3">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0）投标文件含有采购人不能接受的附加条件的；</w:t>
      </w:r>
    </w:p>
    <w:p w:rsidR="00AC3E0B" w:rsidRDefault="009130C3">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1）投标人拒不按照要求对投标文件进行澄清、说明、补正的；</w:t>
      </w:r>
    </w:p>
    <w:p w:rsidR="00AC3E0B" w:rsidRDefault="009130C3">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AC3E0B" w:rsidRDefault="009130C3">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AC3E0B" w:rsidRDefault="009130C3">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AC3E0B" w:rsidRDefault="009130C3">
      <w:pPr>
        <w:wordWrap w:val="0"/>
        <w:adjustRightInd w:val="0"/>
        <w:snapToGrid w:val="0"/>
        <w:spacing w:line="360" w:lineRule="auto"/>
        <w:ind w:leftChars="345" w:left="1039" w:hangingChars="150" w:hanging="315"/>
        <w:rPr>
          <w:rFonts w:ascii="宋体" w:hAnsi="宋体"/>
          <w:snapToGrid w:val="0"/>
          <w:kern w:val="0"/>
          <w:szCs w:val="21"/>
        </w:rPr>
      </w:pPr>
      <w:r>
        <w:rPr>
          <w:rFonts w:ascii="宋体" w:hAnsi="宋体" w:hint="eastAsia"/>
          <w:snapToGrid w:val="0"/>
          <w:kern w:val="0"/>
          <w:szCs w:val="21"/>
        </w:rPr>
        <w:lastRenderedPageBreak/>
        <w:t>1）本项目招标过程中提交投标文件或者经评审实质性响应招标文件要求的投标人不足3家时，招标失败。采购人将变更采购方式：</w:t>
      </w:r>
    </w:p>
    <w:p w:rsidR="00AC3E0B" w:rsidRDefault="009130C3">
      <w:pPr>
        <w:wordWrap w:val="0"/>
        <w:adjustRightInd w:val="0"/>
        <w:snapToGrid w:val="0"/>
        <w:spacing w:line="360" w:lineRule="auto"/>
        <w:ind w:leftChars="545" w:left="1459" w:hangingChars="150" w:hanging="315"/>
        <w:rPr>
          <w:rFonts w:ascii="宋体" w:hAnsi="宋体"/>
          <w:snapToGrid w:val="0"/>
          <w:kern w:val="0"/>
          <w:szCs w:val="21"/>
        </w:rPr>
      </w:pPr>
      <w:r>
        <w:rPr>
          <w:rFonts w:ascii="宋体" w:hAnsi="宋体" w:hint="eastAsia"/>
          <w:snapToGrid w:val="0"/>
          <w:kern w:val="0"/>
          <w:szCs w:val="21"/>
        </w:rPr>
        <w:t>① 有效投标人为2家时，采购方式由“公开招标”变更为“与2家供应商进行竞争性谈判”，经评审实质性响应招标文件要求的投标人不足2家的，竞争性谈判失败。</w:t>
      </w:r>
    </w:p>
    <w:p w:rsidR="00AC3E0B" w:rsidRDefault="009130C3">
      <w:pPr>
        <w:wordWrap w:val="0"/>
        <w:adjustRightInd w:val="0"/>
        <w:snapToGrid w:val="0"/>
        <w:spacing w:line="360" w:lineRule="auto"/>
        <w:ind w:leftChars="545" w:left="1459" w:hangingChars="150" w:hanging="315"/>
        <w:rPr>
          <w:rFonts w:ascii="宋体" w:hAnsi="宋体"/>
          <w:snapToGrid w:val="0"/>
          <w:kern w:val="0"/>
          <w:szCs w:val="21"/>
        </w:rPr>
      </w:pPr>
      <w:r>
        <w:rPr>
          <w:rFonts w:ascii="宋体" w:hAnsi="宋体" w:hint="eastAsia"/>
          <w:snapToGrid w:val="0"/>
          <w:kern w:val="0"/>
          <w:szCs w:val="21"/>
        </w:rPr>
        <w:t>② 有效投标人为1家时，采购方式由“公开招标”变更为“单一来源采购”，单一来源采购公示期不少于5个工作日。</w:t>
      </w:r>
    </w:p>
    <w:p w:rsidR="00AC3E0B" w:rsidRDefault="009130C3">
      <w:pPr>
        <w:wordWrap w:val="0"/>
        <w:adjustRightInd w:val="0"/>
        <w:snapToGrid w:val="0"/>
        <w:spacing w:line="360" w:lineRule="auto"/>
        <w:ind w:leftChars="345" w:left="1039" w:hangingChars="150" w:hanging="315"/>
        <w:rPr>
          <w:rFonts w:ascii="宋体" w:hAnsi="宋体"/>
          <w:szCs w:val="21"/>
        </w:rPr>
      </w:pPr>
      <w:r>
        <w:rPr>
          <w:rFonts w:ascii="宋体" w:hAnsi="宋体" w:hint="eastAsia"/>
          <w:snapToGrid w:val="0"/>
          <w:kern w:val="0"/>
          <w:szCs w:val="21"/>
        </w:rPr>
        <w:t>2）根据《财库〔2012〕69号财政部关于进一步规范政府采购评审工作有关问题的通知》的规定，评审委员会要在采购项目招标失败时，出具招标文件是否存在不合理条款的论证意见。</w:t>
      </w:r>
    </w:p>
    <w:p w:rsidR="00AC3E0B" w:rsidRDefault="00AC3E0B">
      <w:pPr>
        <w:autoSpaceDE w:val="0"/>
        <w:autoSpaceDN w:val="0"/>
        <w:adjustRightInd w:val="0"/>
        <w:snapToGrid w:val="0"/>
        <w:spacing w:line="360" w:lineRule="auto"/>
        <w:ind w:firstLineChars="200" w:firstLine="420"/>
        <w:rPr>
          <w:rFonts w:ascii="宋体" w:hAnsi="宋体"/>
          <w:szCs w:val="21"/>
        </w:rPr>
      </w:pPr>
    </w:p>
    <w:p w:rsidR="00AC3E0B" w:rsidRDefault="009130C3">
      <w:pPr>
        <w:autoSpaceDE w:val="0"/>
        <w:autoSpaceDN w:val="0"/>
        <w:adjustRightInd w:val="0"/>
        <w:snapToGrid w:val="0"/>
        <w:spacing w:line="360" w:lineRule="auto"/>
        <w:ind w:left="210" w:hanging="198"/>
        <w:outlineLvl w:val="1"/>
        <w:rPr>
          <w:rFonts w:ascii="宋体" w:hAnsi="宋体"/>
          <w:szCs w:val="21"/>
        </w:rPr>
      </w:pPr>
      <w:bookmarkStart w:id="353" w:name="_Toc482003204"/>
      <w:bookmarkStart w:id="354" w:name="_Toc144224716"/>
      <w:r>
        <w:rPr>
          <w:rFonts w:ascii="宋体" w:hAnsi="宋体" w:hint="eastAsia"/>
          <w:szCs w:val="21"/>
        </w:rPr>
        <w:t>四、</w:t>
      </w:r>
      <w:bookmarkEnd w:id="353"/>
      <w:r>
        <w:rPr>
          <w:rFonts w:ascii="宋体" w:hAnsi="宋体" w:hint="eastAsia"/>
          <w:szCs w:val="21"/>
        </w:rPr>
        <w:t>对投标文件的审查和确定</w:t>
      </w:r>
      <w:bookmarkEnd w:id="354"/>
    </w:p>
    <w:p w:rsidR="00AC3E0B" w:rsidRDefault="009130C3">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1．评标委员会应当对符合资格的投标人的投标文件进行符合性审查，以确定其是否满足招标文件的实质性要求；　</w:t>
      </w:r>
    </w:p>
    <w:p w:rsidR="00AC3E0B" w:rsidRDefault="009130C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AC3E0B" w:rsidRDefault="009130C3" w:rsidP="009130C3">
      <w:pPr>
        <w:autoSpaceDE w:val="0"/>
        <w:autoSpaceDN w:val="0"/>
        <w:adjustRightInd w:val="0"/>
        <w:snapToGrid w:val="0"/>
        <w:spacing w:line="360" w:lineRule="auto"/>
        <w:ind w:leftChars="338" w:left="1021" w:hangingChars="148" w:hanging="31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AC3E0B" w:rsidRDefault="009130C3">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AC3E0B" w:rsidRDefault="009130C3">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AC3E0B" w:rsidRDefault="009130C3">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AC3E0B" w:rsidRDefault="009130C3">
      <w:pPr>
        <w:autoSpaceDE w:val="0"/>
        <w:autoSpaceDN w:val="0"/>
        <w:adjustRightInd w:val="0"/>
        <w:snapToGrid w:val="0"/>
        <w:spacing w:line="360" w:lineRule="auto"/>
        <w:ind w:leftChars="302" w:left="634"/>
        <w:rPr>
          <w:rFonts w:ascii="宋体" w:hAnsi="宋体"/>
          <w:szCs w:val="21"/>
        </w:rPr>
      </w:pPr>
      <w:r>
        <w:rPr>
          <w:rFonts w:ascii="宋体" w:hAnsi="宋体" w:hint="eastAsia"/>
          <w:szCs w:val="21"/>
        </w:rPr>
        <w:t>同时出现两种以上不一致的，按照前款规定的顺序修正。修正后的报价经投标人确认后产生约束力，投标人不确认的其投标无效。</w:t>
      </w:r>
    </w:p>
    <w:p w:rsidR="00AC3E0B" w:rsidRDefault="009130C3" w:rsidP="009130C3">
      <w:pPr>
        <w:autoSpaceDE w:val="0"/>
        <w:autoSpaceDN w:val="0"/>
        <w:adjustRightInd w:val="0"/>
        <w:snapToGrid w:val="0"/>
        <w:spacing w:line="360" w:lineRule="auto"/>
        <w:ind w:leftChars="199" w:left="706" w:hangingChars="137" w:hanging="288"/>
        <w:rPr>
          <w:rFonts w:ascii="宋体" w:hAnsi="宋体"/>
          <w:szCs w:val="21"/>
        </w:rPr>
      </w:pPr>
      <w:r>
        <w:rPr>
          <w:rFonts w:ascii="宋体" w:hAnsi="宋体" w:hint="eastAsia"/>
          <w:szCs w:val="21"/>
        </w:rPr>
        <w:t>3. 评标委员会认为投标人的报价明显低于其他通过符合性审查投标人的报价，有可能影响产品质量或者不能诚信履约的，应当要求其提供报价合理性说明。若投标人补充的书面说明或提供的证明材料仍不能证明其报价合理性，评标委员会应当作出投标无效认定，不得以扣减得分等方式保留投标人的投标资格。若评标委员会成员对是否须由投标人作出报价合理性说明，以及书面说明是否采纳等判断不一致的，按照“少数服从多数”的原则确定评标委员会的意见。投标人提供报价合理性说明的方式，包括但不限于现场提交、电邮提交、传真。</w:t>
      </w:r>
    </w:p>
    <w:p w:rsidR="00AC3E0B" w:rsidRDefault="009130C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评标委员会判断投标文件的响应性仅基于投标文件本身而不靠外部证据。</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ascii="宋体" w:hAnsi="宋体" w:hint="eastAsia"/>
        </w:rPr>
        <w:t>．</w:t>
      </w:r>
      <w:r>
        <w:rPr>
          <w:rFonts w:ascii="宋体" w:hAnsi="宋体" w:hint="eastAsia"/>
          <w:szCs w:val="21"/>
        </w:rPr>
        <w:t>评标委员会将被确定为非实质性响应的投标人作无效标处理，投标人不能通过修正或撤销不符之处而使其投标成为实质性响应的投标。</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w:t>
      </w:r>
      <w:r>
        <w:rPr>
          <w:rFonts w:ascii="宋体" w:hAnsi="宋体" w:hint="eastAsia"/>
        </w:rPr>
        <w:t>．</w:t>
      </w:r>
      <w:r>
        <w:rPr>
          <w:rFonts w:ascii="宋体" w:hAnsi="宋体" w:hint="eastAsia"/>
          <w:szCs w:val="21"/>
        </w:rPr>
        <w:t>评标委员会应对畸高、畸低重大差异分进行复核或书面说明理由。</w:t>
      </w:r>
    </w:p>
    <w:p w:rsidR="00AC3E0B" w:rsidRDefault="009130C3">
      <w:pPr>
        <w:autoSpaceDE w:val="0"/>
        <w:autoSpaceDN w:val="0"/>
        <w:adjustRightInd w:val="0"/>
        <w:snapToGrid w:val="0"/>
        <w:spacing w:line="360" w:lineRule="auto"/>
        <w:outlineLvl w:val="1"/>
        <w:rPr>
          <w:rFonts w:ascii="宋体" w:hAnsi="宋体"/>
          <w:szCs w:val="21"/>
        </w:rPr>
      </w:pPr>
      <w:bookmarkStart w:id="355" w:name="_Toc144224717"/>
      <w:r>
        <w:rPr>
          <w:rFonts w:ascii="宋体" w:hAnsi="宋体" w:hint="eastAsia"/>
          <w:szCs w:val="21"/>
        </w:rPr>
        <w:lastRenderedPageBreak/>
        <w:t>五、投标文件的澄清</w:t>
      </w:r>
      <w:bookmarkEnd w:id="355"/>
    </w:p>
    <w:bookmarkEnd w:id="335"/>
    <w:p w:rsidR="00AC3E0B" w:rsidRDefault="009130C3" w:rsidP="009130C3">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1．对于投标文件中含义不明确、同类问题表述不一致或者有明显文字和计算错误的内容，评标委员会应当以书面形式要求投标人作出必要的澄清、说明或者补正。</w:t>
      </w:r>
    </w:p>
    <w:p w:rsidR="00AC3E0B" w:rsidRDefault="009130C3">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w:t>
      </w:r>
    </w:p>
    <w:p w:rsidR="00AC3E0B" w:rsidRDefault="009130C3">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评标委员会应当按照招标文件中规定的评标方法和标准，对符合性审查合格的投标文件进行商务和技术评估，综合比较与评价。</w:t>
      </w:r>
    </w:p>
    <w:p w:rsidR="00AC3E0B" w:rsidRDefault="009130C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投标人必须按照代理机构通知的时间、地点派专人（投标人授权代表）进行答疑和书面澄清。（如果有）</w:t>
      </w:r>
    </w:p>
    <w:p w:rsidR="00AC3E0B" w:rsidRDefault="009130C3">
      <w:pPr>
        <w:wordWrap w:val="0"/>
        <w:autoSpaceDE w:val="0"/>
        <w:autoSpaceDN w:val="0"/>
        <w:adjustRightInd w:val="0"/>
        <w:snapToGrid w:val="0"/>
        <w:spacing w:line="360" w:lineRule="auto"/>
        <w:outlineLvl w:val="1"/>
        <w:rPr>
          <w:rFonts w:ascii="宋体" w:hAnsi="宋体"/>
          <w:szCs w:val="21"/>
        </w:rPr>
      </w:pPr>
      <w:bookmarkStart w:id="356" w:name="_Toc144224718"/>
      <w:r>
        <w:rPr>
          <w:rFonts w:ascii="宋体" w:hAnsi="宋体" w:hint="eastAsia"/>
          <w:szCs w:val="21"/>
        </w:rPr>
        <w:t>六、</w:t>
      </w:r>
      <w:bookmarkStart w:id="357" w:name="_Toc490755679"/>
      <w:r>
        <w:rPr>
          <w:rFonts w:ascii="宋体" w:hAnsi="宋体" w:hint="eastAsia"/>
          <w:szCs w:val="21"/>
        </w:rPr>
        <w:t>评审办法及评审流程</w:t>
      </w:r>
      <w:bookmarkEnd w:id="356"/>
      <w:bookmarkEnd w:id="357"/>
    </w:p>
    <w:p w:rsidR="00AC3E0B" w:rsidRDefault="009130C3">
      <w:pPr>
        <w:autoSpaceDE w:val="0"/>
        <w:autoSpaceDN w:val="0"/>
        <w:adjustRightInd w:val="0"/>
        <w:snapToGrid w:val="0"/>
        <w:spacing w:line="360" w:lineRule="auto"/>
        <w:ind w:leftChars="200" w:left="735" w:hangingChars="150" w:hanging="315"/>
        <w:rPr>
          <w:rFonts w:ascii="宋体" w:hAnsi="宋体"/>
        </w:rPr>
      </w:pPr>
      <w:r>
        <w:rPr>
          <w:rFonts w:ascii="宋体" w:hAnsi="宋体" w:hint="eastAsia"/>
          <w:szCs w:val="21"/>
        </w:rPr>
        <w:t>1</w:t>
      </w:r>
      <w:r>
        <w:rPr>
          <w:rFonts w:ascii="宋体" w:hAnsi="宋体" w:hint="eastAsia"/>
        </w:rPr>
        <w:t>．评标办法：</w:t>
      </w:r>
    </w:p>
    <w:p w:rsidR="00AC3E0B" w:rsidRDefault="009130C3">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rPr>
        <w:t>1）本项目采用</w:t>
      </w:r>
      <w:r>
        <w:rPr>
          <w:rFonts w:ascii="宋体" w:hAnsi="宋体" w:hint="eastAsia"/>
          <w:szCs w:val="21"/>
        </w:rPr>
        <w:t>综合评分法，即投标文件满足招标文件全部实质性要求，推荐综合评分最高的投标人为中标候选人的评标方法。</w:t>
      </w:r>
    </w:p>
    <w:p w:rsidR="00AC3E0B" w:rsidRDefault="009130C3">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2）评标时，评标委员会各成员应当独立对每个投标人的投标文件进行评价，并汇总每个投标人的得分。</w:t>
      </w:r>
    </w:p>
    <w:p w:rsidR="00AC3E0B" w:rsidRDefault="009130C3">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评标流程</w:t>
      </w:r>
    </w:p>
    <w:p w:rsidR="00AC3E0B" w:rsidRDefault="009130C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AC3E0B" w:rsidRDefault="009130C3">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对投标文件进行资性审查，并填写“资格性审查表”。</w:t>
      </w:r>
    </w:p>
    <w:p w:rsidR="00AC3E0B" w:rsidRDefault="009130C3">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AC3E0B" w:rsidRDefault="009130C3">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对投标文件进行符合性审查，并填写“符合性审查表”。</w:t>
      </w:r>
    </w:p>
    <w:p w:rsidR="00AC3E0B" w:rsidRDefault="009130C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AC3E0B" w:rsidRDefault="009130C3">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AC3E0B" w:rsidRDefault="009130C3">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AC3E0B" w:rsidRDefault="009130C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AC3E0B" w:rsidRDefault="009130C3">
      <w:pPr>
        <w:wordWrap w:val="0"/>
        <w:adjustRightInd w:val="0"/>
        <w:snapToGrid w:val="0"/>
        <w:spacing w:line="360" w:lineRule="auto"/>
        <w:ind w:leftChars="500" w:left="1365" w:hangingChars="150" w:hanging="315"/>
        <w:rPr>
          <w:rFonts w:ascii="宋体" w:hAnsi="宋体"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对有效投标人的投标报价进行审核修正，审核修正后的价格为评审价（评审价仅用于评标）。</w:t>
      </w:r>
    </w:p>
    <w:p w:rsidR="00AC3E0B" w:rsidRDefault="009130C3">
      <w:pPr>
        <w:wordWrap w:val="0"/>
        <w:snapToGrid w:val="0"/>
        <w:spacing w:line="360" w:lineRule="auto"/>
        <w:ind w:leftChars="500" w:left="1365" w:hangingChars="150" w:hanging="315"/>
        <w:jc w:val="left"/>
        <w:rPr>
          <w:rFonts w:ascii="宋体" w:hAnsi="宋体" w:cs="宋体"/>
          <w:bCs/>
          <w:kern w:val="0"/>
          <w:szCs w:val="21"/>
          <w:lang w:val="zh-CN"/>
        </w:rPr>
      </w:pPr>
      <w:r>
        <w:rPr>
          <w:rFonts w:ascii="宋体" w:hAnsi="宋体" w:hint="eastAsia"/>
          <w:szCs w:val="21"/>
        </w:rPr>
        <w:t>② 以所有有效投标人的最低评审价为评标基准价，最低评审价的投标人的价格得分为满分。</w:t>
      </w:r>
      <w:r>
        <w:rPr>
          <w:rFonts w:ascii="宋体" w:hAnsi="宋体" w:cs="Arial" w:hint="eastAsia"/>
          <w:szCs w:val="21"/>
        </w:rPr>
        <w:t>价格得分按照以下公式计算：</w:t>
      </w:r>
    </w:p>
    <w:p w:rsidR="00AC3E0B" w:rsidRDefault="009130C3">
      <w:pPr>
        <w:wordWrap w:val="0"/>
        <w:snapToGrid w:val="0"/>
        <w:spacing w:line="360" w:lineRule="auto"/>
        <w:ind w:leftChars="500" w:left="1050" w:firstLineChars="150" w:firstLine="315"/>
        <w:jc w:val="left"/>
        <w:rPr>
          <w:rFonts w:ascii="宋体" w:hAnsi="宋体" w:cs="Arial"/>
          <w:szCs w:val="21"/>
        </w:rPr>
      </w:pPr>
      <w:r>
        <w:rPr>
          <w:rFonts w:ascii="宋体" w:hAnsi="宋体" w:cs="Arial" w:hint="eastAsia"/>
          <w:szCs w:val="21"/>
        </w:rPr>
        <w:t>价格得分＝（评标基准价/评审价）×价格权重（10%）×100</w:t>
      </w:r>
    </w:p>
    <w:p w:rsidR="00AC3E0B" w:rsidRDefault="009130C3">
      <w:pPr>
        <w:wordWrap w:val="0"/>
        <w:snapToGrid w:val="0"/>
        <w:spacing w:line="360" w:lineRule="auto"/>
        <w:ind w:leftChars="500" w:left="1365" w:hangingChars="150" w:hanging="315"/>
        <w:jc w:val="left"/>
        <w:rPr>
          <w:rFonts w:ascii="宋体" w:hAnsi="宋体" w:cs="Arial"/>
          <w:szCs w:val="21"/>
        </w:rPr>
      </w:pPr>
      <w:r>
        <w:rPr>
          <w:rFonts w:ascii="宋体" w:hAnsi="宋体" w:cs="Arial" w:hint="eastAsia"/>
          <w:szCs w:val="21"/>
        </w:rPr>
        <w:t xml:space="preserve">③ </w:t>
      </w:r>
      <w:r>
        <w:rPr>
          <w:rFonts w:ascii="宋体" w:hAnsi="宋体" w:cs="宋体" w:hint="eastAsia"/>
          <w:kern w:val="0"/>
          <w:szCs w:val="21"/>
        </w:rPr>
        <w:t>投标人为小型、微型企业或监狱企业、残疾人福利性单位，且符合投标价格扣除优惠政策规定的条件的，投标价格给予10</w:t>
      </w:r>
      <w:r>
        <w:rPr>
          <w:rFonts w:ascii="宋体" w:hAnsi="宋体" w:cs="宋体"/>
          <w:kern w:val="0"/>
          <w:szCs w:val="21"/>
        </w:rPr>
        <w:t>%</w:t>
      </w:r>
      <w:r>
        <w:rPr>
          <w:rFonts w:ascii="宋体" w:hAnsi="宋体" w:cs="宋体" w:hint="eastAsia"/>
          <w:kern w:val="0"/>
          <w:szCs w:val="21"/>
        </w:rPr>
        <w:t>的价格扣除后参与价格分数计算。评标委员会根据投标人提供的《中小企业声明函》或《残疾人福利性单位声明函》或</w:t>
      </w:r>
      <w:r>
        <w:rPr>
          <w:rFonts w:ascii="宋体" w:hAnsi="宋体" w:cs="宋体" w:hint="eastAsia"/>
          <w:kern w:val="0"/>
          <w:szCs w:val="21"/>
        </w:rPr>
        <w:lastRenderedPageBreak/>
        <w:t>《监狱企业声明函》及由</w:t>
      </w:r>
      <w:r>
        <w:rPr>
          <w:rFonts w:ascii="宋体" w:hAnsi="宋体" w:cs="宋体"/>
          <w:kern w:val="0"/>
          <w:szCs w:val="21"/>
        </w:rPr>
        <w:t>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，认定其是否享受优惠政策。</w:t>
      </w:r>
      <w:r>
        <w:rPr>
          <w:rFonts w:ascii="宋体" w:hAnsi="宋体" w:cs="宋体"/>
          <w:kern w:val="0"/>
          <w:szCs w:val="21"/>
        </w:rPr>
        <w:t>监狱企业</w:t>
      </w:r>
      <w:r>
        <w:rPr>
          <w:rFonts w:ascii="宋体" w:hAnsi="宋体" w:cs="宋体" w:hint="eastAsia"/>
          <w:kern w:val="0"/>
          <w:szCs w:val="21"/>
        </w:rPr>
        <w:t>、残疾人福利性单位属于小型、微型企业的，不重复享受政策。</w:t>
      </w:r>
    </w:p>
    <w:p w:rsidR="00AC3E0B" w:rsidRDefault="009130C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AC3E0B" w:rsidRDefault="009130C3">
      <w:pPr>
        <w:wordWrap w:val="0"/>
        <w:adjustRightInd w:val="0"/>
        <w:snapToGrid w:val="0"/>
        <w:spacing w:line="360" w:lineRule="auto"/>
        <w:ind w:firstLineChars="500" w:firstLine="1050"/>
        <w:rPr>
          <w:rFonts w:ascii="宋体" w:hAnsi="宋体"/>
          <w:szCs w:val="21"/>
        </w:rPr>
      </w:pPr>
      <w:r>
        <w:rPr>
          <w:rFonts w:ascii="宋体" w:hAnsi="宋体" w:hint="eastAsia"/>
          <w:szCs w:val="21"/>
        </w:rPr>
        <w:t>① 综合评估分=商务得分</w:t>
      </w:r>
      <w:r>
        <w:rPr>
          <w:rFonts w:ascii="宋体" w:hAnsi="宋体" w:cs="Arial" w:hint="eastAsia"/>
          <w:bCs/>
          <w:szCs w:val="21"/>
        </w:rPr>
        <w:t>（25</w:t>
      </w:r>
      <w:r>
        <w:rPr>
          <w:rFonts w:ascii="宋体" w:hAnsi="宋体" w:hint="eastAsia"/>
          <w:szCs w:val="21"/>
        </w:rPr>
        <w:t>%权重）+技术得分</w:t>
      </w:r>
      <w:r>
        <w:rPr>
          <w:rFonts w:ascii="宋体" w:hAnsi="宋体" w:cs="Arial" w:hint="eastAsia"/>
          <w:bCs/>
          <w:szCs w:val="21"/>
        </w:rPr>
        <w:t>（65</w:t>
      </w:r>
      <w:r>
        <w:rPr>
          <w:rFonts w:ascii="宋体" w:hAnsi="宋体" w:hint="eastAsia"/>
          <w:szCs w:val="21"/>
        </w:rPr>
        <w:t>%权重）+价格得分</w:t>
      </w:r>
      <w:r>
        <w:rPr>
          <w:rFonts w:ascii="宋体" w:hAnsi="宋体" w:cs="Arial" w:hint="eastAsia"/>
          <w:bCs/>
          <w:szCs w:val="21"/>
        </w:rPr>
        <w:t>（</w:t>
      </w:r>
      <w:r>
        <w:rPr>
          <w:rFonts w:ascii="宋体" w:hAnsi="宋体" w:hint="eastAsia"/>
          <w:szCs w:val="21"/>
        </w:rPr>
        <w:t>权重10%）</w:t>
      </w:r>
    </w:p>
    <w:p w:rsidR="00AC3E0B" w:rsidRDefault="009130C3">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② 评标结果按</w:t>
      </w:r>
      <w:r>
        <w:rPr>
          <w:rFonts w:ascii="宋体" w:hAnsi="宋体" w:hint="eastAsia"/>
          <w:color w:val="000000"/>
          <w:szCs w:val="21"/>
        </w:rPr>
        <w:t>综合评估分</w:t>
      </w:r>
      <w:r>
        <w:rPr>
          <w:rFonts w:ascii="宋体" w:hAnsi="宋体" w:hint="eastAsia"/>
          <w:szCs w:val="21"/>
        </w:rPr>
        <w:t>由高到低顺序排列。</w:t>
      </w:r>
      <w:r>
        <w:rPr>
          <w:rFonts w:ascii="宋体" w:hAnsi="宋体" w:hint="eastAsia"/>
          <w:color w:val="000000"/>
          <w:szCs w:val="21"/>
        </w:rPr>
        <w:t>综合评估分</w:t>
      </w:r>
      <w:r>
        <w:rPr>
          <w:rFonts w:ascii="宋体" w:hAnsi="宋体" w:hint="eastAsia"/>
          <w:szCs w:val="21"/>
        </w:rPr>
        <w:t>相同的，按投标报价由低到高顺序排列。</w:t>
      </w:r>
      <w:r>
        <w:rPr>
          <w:rFonts w:ascii="宋体" w:hAnsi="宋体" w:hint="eastAsia"/>
          <w:color w:val="000000"/>
          <w:szCs w:val="21"/>
        </w:rPr>
        <w:t>综合评估分</w:t>
      </w:r>
      <w:r>
        <w:rPr>
          <w:rFonts w:ascii="宋体" w:hAnsi="宋体" w:hint="eastAsia"/>
          <w:szCs w:val="21"/>
        </w:rPr>
        <w:t>且投标报价相同的，按照技术指标评审得分由高到低顺序排列。</w:t>
      </w:r>
    </w:p>
    <w:p w:rsidR="00AC3E0B" w:rsidRDefault="009130C3">
      <w:pPr>
        <w:wordWrap w:val="0"/>
        <w:adjustRightInd w:val="0"/>
        <w:snapToGrid w:val="0"/>
        <w:spacing w:line="360" w:lineRule="auto"/>
        <w:ind w:firstLineChars="500" w:firstLine="1050"/>
        <w:rPr>
          <w:rFonts w:ascii="宋体" w:hAnsi="宋体"/>
          <w:szCs w:val="21"/>
        </w:rPr>
      </w:pPr>
      <w:r>
        <w:rPr>
          <w:rFonts w:ascii="宋体" w:hAnsi="宋体" w:hint="eastAsia"/>
          <w:szCs w:val="21"/>
        </w:rPr>
        <w:t>③ 评审结果汇总完成后，除下列情形外，任何人不得修改评审结果：</w:t>
      </w:r>
    </w:p>
    <w:p w:rsidR="00AC3E0B" w:rsidRDefault="009130C3">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a.分值汇总计算错误的；</w:t>
      </w:r>
    </w:p>
    <w:p w:rsidR="00AC3E0B" w:rsidRDefault="009130C3">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b.分项评分超出评分标准范围的；</w:t>
      </w:r>
    </w:p>
    <w:p w:rsidR="00AC3E0B" w:rsidRDefault="009130C3">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c.评审委员会成员对客观评审因素评分不一致的；</w:t>
      </w:r>
    </w:p>
    <w:p w:rsidR="00AC3E0B" w:rsidRDefault="009130C3">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d.经评审委员会认定评分畸高、畸低的。</w:t>
      </w:r>
    </w:p>
    <w:p w:rsidR="00AC3E0B" w:rsidRDefault="009130C3">
      <w:pPr>
        <w:wordWrap w:val="0"/>
        <w:adjustRightInd w:val="0"/>
        <w:snapToGrid w:val="0"/>
        <w:spacing w:line="360" w:lineRule="auto"/>
        <w:ind w:leftChars="500" w:left="1371" w:hangingChars="153" w:hanging="321"/>
        <w:rPr>
          <w:rFonts w:ascii="宋体" w:hAnsi="宋体"/>
          <w:szCs w:val="21"/>
        </w:rPr>
      </w:pPr>
      <w:r>
        <w:rPr>
          <w:rFonts w:ascii="宋体" w:hAnsi="宋体" w:hint="eastAsia"/>
          <w:szCs w:val="21"/>
        </w:rPr>
        <w:t>④ 评审报告签署前，经复核发现存在以上情形之一的，评审委员会应当当场修改评审结果，并在评审报告中记载；评审报告签署后，采购人或者代理机构发现存在以上情形之一的，应当组织原评审委员会进行重新评审。</w:t>
      </w:r>
    </w:p>
    <w:p w:rsidR="00AC3E0B" w:rsidRDefault="009130C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6）推荐中标人</w:t>
      </w:r>
    </w:p>
    <w:p w:rsidR="00AC3E0B" w:rsidRDefault="009130C3">
      <w:pPr>
        <w:wordWrap w:val="0"/>
        <w:adjustRightInd w:val="0"/>
        <w:snapToGrid w:val="0"/>
        <w:spacing w:line="360" w:lineRule="auto"/>
        <w:ind w:leftChars="500" w:left="1050"/>
        <w:rPr>
          <w:rFonts w:ascii="宋体"/>
          <w:szCs w:val="21"/>
        </w:rPr>
      </w:pPr>
      <w:r>
        <w:rPr>
          <w:rFonts w:ascii="宋体" w:hint="eastAsia"/>
          <w:szCs w:val="21"/>
        </w:rPr>
        <w:t>按照综合评估分的排序情况，推荐排名第一为第一中标候选</w:t>
      </w:r>
      <w:r>
        <w:rPr>
          <w:rFonts w:ascii="宋体" w:hAnsi="宋体" w:hint="eastAsia"/>
          <w:szCs w:val="21"/>
        </w:rPr>
        <w:t>人</w:t>
      </w:r>
      <w:r>
        <w:rPr>
          <w:rFonts w:ascii="宋体" w:hint="eastAsia"/>
          <w:szCs w:val="21"/>
        </w:rPr>
        <w:t>，排名第二为备选中标</w:t>
      </w:r>
      <w:r>
        <w:rPr>
          <w:rFonts w:ascii="宋体" w:hAnsi="宋体" w:hint="eastAsia"/>
          <w:szCs w:val="21"/>
        </w:rPr>
        <w:t>人</w:t>
      </w:r>
      <w:r>
        <w:rPr>
          <w:rFonts w:ascii="宋体" w:hint="eastAsia"/>
          <w:szCs w:val="21"/>
        </w:rPr>
        <w:t>（有效投标人仅为3家时不推荐备选）。</w:t>
      </w:r>
    </w:p>
    <w:p w:rsidR="00AC3E0B" w:rsidRDefault="009130C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7）替补中标人</w:t>
      </w:r>
    </w:p>
    <w:p w:rsidR="00AC3E0B" w:rsidRDefault="009130C3">
      <w:pPr>
        <w:autoSpaceDE w:val="0"/>
        <w:autoSpaceDN w:val="0"/>
        <w:adjustRightInd w:val="0"/>
        <w:snapToGrid w:val="0"/>
        <w:spacing w:line="360" w:lineRule="auto"/>
        <w:ind w:leftChars="500" w:left="1050"/>
        <w:rPr>
          <w:rFonts w:ascii="宋体" w:hAnsi="宋体"/>
          <w:szCs w:val="21"/>
        </w:rPr>
      </w:pPr>
      <w:r>
        <w:rPr>
          <w:rFonts w:ascii="宋体" w:hAnsi="宋体" w:hint="eastAsia"/>
          <w:szCs w:val="21"/>
        </w:rPr>
        <w:t>根据《深圳经济特区政府采购条例实施细则》第四十五条的规定，中标人放弃中标资格或者中标人的中标资格被依法确认无效的，将重新组织采购。因情况紧急，重新组织采购不能满足采购人要求的，采购人可以确定备选中标人为替补中标人，并由代理机构将替补中标人的情况予以公示，公示无异议的确定新的中标人，公示有异议且异议成立的将重新组织采购；替补中标人放弃中标资格或者中标资格被依法确认无效的，将重新组织采购；无备选中标人的，应重新组织采购。</w:t>
      </w:r>
    </w:p>
    <w:p w:rsidR="00AC3E0B" w:rsidRDefault="009130C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3．评审表格</w:t>
      </w:r>
    </w:p>
    <w:p w:rsidR="00AC3E0B" w:rsidRDefault="009130C3">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6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17"/>
        <w:gridCol w:w="4437"/>
        <w:gridCol w:w="4401"/>
      </w:tblGrid>
      <w:tr w:rsidR="00AC3E0B">
        <w:trPr>
          <w:cantSplit/>
          <w:trHeight w:val="198"/>
          <w:jc w:val="center"/>
        </w:trPr>
        <w:tc>
          <w:tcPr>
            <w:tcW w:w="81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序号</w:t>
            </w:r>
          </w:p>
        </w:tc>
        <w:tc>
          <w:tcPr>
            <w:tcW w:w="443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评议内容</w:t>
            </w:r>
          </w:p>
        </w:tc>
        <w:tc>
          <w:tcPr>
            <w:tcW w:w="4401"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评议标准</w:t>
            </w:r>
          </w:p>
        </w:tc>
      </w:tr>
      <w:tr w:rsidR="00AC3E0B">
        <w:trPr>
          <w:cantSplit/>
          <w:trHeight w:val="193"/>
          <w:jc w:val="center"/>
        </w:trPr>
        <w:tc>
          <w:tcPr>
            <w:tcW w:w="81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1</w:t>
            </w:r>
          </w:p>
        </w:tc>
        <w:tc>
          <w:tcPr>
            <w:tcW w:w="443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401"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AC3E0B">
        <w:trPr>
          <w:cantSplit/>
          <w:trHeight w:val="193"/>
          <w:jc w:val="center"/>
        </w:trPr>
        <w:tc>
          <w:tcPr>
            <w:tcW w:w="81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2</w:t>
            </w:r>
          </w:p>
        </w:tc>
        <w:tc>
          <w:tcPr>
            <w:tcW w:w="443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投标文件的份数</w:t>
            </w:r>
          </w:p>
        </w:tc>
        <w:tc>
          <w:tcPr>
            <w:tcW w:w="4401"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AC3E0B">
        <w:trPr>
          <w:cantSplit/>
          <w:trHeight w:val="289"/>
          <w:jc w:val="center"/>
        </w:trPr>
        <w:tc>
          <w:tcPr>
            <w:tcW w:w="817" w:type="dxa"/>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3</w:t>
            </w:r>
          </w:p>
        </w:tc>
        <w:tc>
          <w:tcPr>
            <w:tcW w:w="4437" w:type="dxa"/>
            <w:vAlign w:val="center"/>
          </w:tcPr>
          <w:p w:rsidR="00AC3E0B" w:rsidRDefault="009130C3">
            <w:pPr>
              <w:wordWrap w:val="0"/>
              <w:snapToGrid w:val="0"/>
              <w:spacing w:line="360" w:lineRule="auto"/>
              <w:jc w:val="center"/>
              <w:rPr>
                <w:rFonts w:ascii="宋体"/>
              </w:rPr>
            </w:pPr>
            <w:r>
              <w:rPr>
                <w:rFonts w:ascii="宋体" w:hAnsi="宋体" w:cs="宋体" w:hint="eastAsia"/>
              </w:rPr>
              <w:t>投标人资格证明文件</w:t>
            </w:r>
          </w:p>
        </w:tc>
        <w:tc>
          <w:tcPr>
            <w:tcW w:w="4401" w:type="dxa"/>
            <w:vAlign w:val="center"/>
          </w:tcPr>
          <w:p w:rsidR="00AC3E0B" w:rsidRDefault="009130C3">
            <w:pPr>
              <w:wordWrap w:val="0"/>
              <w:snapToGrid w:val="0"/>
              <w:spacing w:line="360" w:lineRule="auto"/>
              <w:jc w:val="center"/>
              <w:rPr>
                <w:rFonts w:ascii="宋体"/>
              </w:rPr>
            </w:pPr>
            <w:r>
              <w:rPr>
                <w:rFonts w:ascii="宋体" w:hAnsi="宋体" w:cs="宋体" w:hint="eastAsia"/>
              </w:rPr>
              <w:t>是否符合招标文件的要求</w:t>
            </w:r>
          </w:p>
        </w:tc>
      </w:tr>
      <w:tr w:rsidR="00AC3E0B">
        <w:trPr>
          <w:cantSplit/>
          <w:trHeight w:val="130"/>
          <w:jc w:val="center"/>
        </w:trPr>
        <w:tc>
          <w:tcPr>
            <w:tcW w:w="5254" w:type="dxa"/>
            <w:gridSpan w:val="2"/>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结论</w:t>
            </w:r>
          </w:p>
        </w:tc>
        <w:tc>
          <w:tcPr>
            <w:tcW w:w="4401" w:type="dxa"/>
            <w:vAlign w:val="center"/>
          </w:tcPr>
          <w:p w:rsidR="00AC3E0B" w:rsidRDefault="00AC3E0B">
            <w:pPr>
              <w:wordWrap w:val="0"/>
              <w:snapToGrid w:val="0"/>
              <w:spacing w:line="360" w:lineRule="auto"/>
              <w:jc w:val="center"/>
              <w:rPr>
                <w:rFonts w:ascii="宋体" w:hAnsi="宋体"/>
                <w:szCs w:val="21"/>
              </w:rPr>
            </w:pPr>
          </w:p>
        </w:tc>
      </w:tr>
    </w:tbl>
    <w:p w:rsidR="00AC3E0B" w:rsidRDefault="00AC3E0B">
      <w:pPr>
        <w:adjustRightInd w:val="0"/>
        <w:snapToGrid w:val="0"/>
        <w:spacing w:line="360" w:lineRule="auto"/>
        <w:rPr>
          <w:rFonts w:ascii="宋体" w:hAnsi="宋体"/>
          <w:sz w:val="8"/>
          <w:szCs w:val="21"/>
        </w:rPr>
      </w:pPr>
      <w:bookmarkStart w:id="358" w:name="_Toc422774265"/>
      <w:bookmarkStart w:id="359" w:name="_Toc422778496"/>
    </w:p>
    <w:p w:rsidR="00AC3E0B" w:rsidRDefault="009130C3">
      <w:pPr>
        <w:adjustRightInd w:val="0"/>
        <w:snapToGrid w:val="0"/>
        <w:spacing w:line="360" w:lineRule="auto"/>
        <w:jc w:val="center"/>
        <w:rPr>
          <w:rFonts w:ascii="宋体" w:hAnsi="宋体"/>
          <w:szCs w:val="21"/>
        </w:rPr>
      </w:pPr>
      <w:r>
        <w:rPr>
          <w:rFonts w:ascii="宋体" w:hAnsi="宋体" w:hint="eastAsia"/>
          <w:szCs w:val="21"/>
        </w:rPr>
        <w:lastRenderedPageBreak/>
        <w:t>表二、符合性审查表</w:t>
      </w:r>
      <w:bookmarkEnd w:id="358"/>
      <w:bookmarkEnd w:id="359"/>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4209"/>
        <w:gridCol w:w="4347"/>
      </w:tblGrid>
      <w:tr w:rsidR="00AC3E0B">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序号</w:t>
            </w:r>
          </w:p>
        </w:tc>
        <w:tc>
          <w:tcPr>
            <w:tcW w:w="4209"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评议内容</w:t>
            </w:r>
          </w:p>
        </w:tc>
        <w:tc>
          <w:tcPr>
            <w:tcW w:w="4347"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评议标准</w:t>
            </w:r>
          </w:p>
        </w:tc>
      </w:tr>
      <w:tr w:rsidR="00AC3E0B">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1</w:t>
            </w:r>
          </w:p>
        </w:tc>
        <w:tc>
          <w:tcPr>
            <w:tcW w:w="4209"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347"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w:t>
            </w:r>
          </w:p>
        </w:tc>
      </w:tr>
      <w:tr w:rsidR="00AC3E0B">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2</w:t>
            </w:r>
          </w:p>
        </w:tc>
        <w:tc>
          <w:tcPr>
            <w:tcW w:w="4209"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是否满足招标文件其他带★指标要求</w:t>
            </w:r>
          </w:p>
        </w:tc>
        <w:tc>
          <w:tcPr>
            <w:tcW w:w="4347"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w:t>
            </w:r>
          </w:p>
        </w:tc>
      </w:tr>
      <w:tr w:rsidR="00AC3E0B">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3</w:t>
            </w:r>
          </w:p>
        </w:tc>
        <w:tc>
          <w:tcPr>
            <w:tcW w:w="4209"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是否无其他无效标情形</w:t>
            </w:r>
          </w:p>
        </w:tc>
        <w:tc>
          <w:tcPr>
            <w:tcW w:w="4347" w:type="dxa"/>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是/否</w:t>
            </w:r>
          </w:p>
        </w:tc>
      </w:tr>
      <w:tr w:rsidR="00AC3E0B">
        <w:trPr>
          <w:cantSplit/>
          <w:trHeight w:val="70"/>
          <w:jc w:val="center"/>
        </w:trPr>
        <w:tc>
          <w:tcPr>
            <w:tcW w:w="5200" w:type="dxa"/>
            <w:gridSpan w:val="2"/>
            <w:tcBorders>
              <w:top w:val="single" w:sz="4" w:space="0" w:color="auto"/>
              <w:left w:val="single" w:sz="4" w:space="0" w:color="auto"/>
              <w:bottom w:val="single" w:sz="4" w:space="0" w:color="auto"/>
              <w:right w:val="single" w:sz="4" w:space="0" w:color="auto"/>
            </w:tcBorders>
            <w:vAlign w:val="center"/>
          </w:tcPr>
          <w:p w:rsidR="00AC3E0B" w:rsidRDefault="009130C3">
            <w:pPr>
              <w:wordWrap w:val="0"/>
              <w:snapToGrid w:val="0"/>
              <w:spacing w:line="360" w:lineRule="auto"/>
              <w:jc w:val="center"/>
              <w:rPr>
                <w:rFonts w:ascii="宋体" w:hAnsi="宋体"/>
                <w:szCs w:val="21"/>
              </w:rPr>
            </w:pPr>
            <w:r>
              <w:rPr>
                <w:rFonts w:ascii="宋体" w:hAnsi="宋体" w:hint="eastAsia"/>
                <w:szCs w:val="21"/>
              </w:rPr>
              <w:t>结论</w:t>
            </w:r>
          </w:p>
        </w:tc>
        <w:tc>
          <w:tcPr>
            <w:tcW w:w="4347" w:type="dxa"/>
            <w:tcBorders>
              <w:top w:val="single" w:sz="4" w:space="0" w:color="auto"/>
              <w:left w:val="single" w:sz="4" w:space="0" w:color="auto"/>
              <w:bottom w:val="single" w:sz="4" w:space="0" w:color="auto"/>
              <w:right w:val="single" w:sz="4" w:space="0" w:color="auto"/>
            </w:tcBorders>
            <w:vAlign w:val="center"/>
          </w:tcPr>
          <w:p w:rsidR="00AC3E0B" w:rsidRDefault="00AC3E0B">
            <w:pPr>
              <w:wordWrap w:val="0"/>
              <w:snapToGrid w:val="0"/>
              <w:spacing w:line="360" w:lineRule="auto"/>
              <w:jc w:val="center"/>
              <w:rPr>
                <w:rFonts w:ascii="宋体" w:hAnsi="宋体"/>
                <w:szCs w:val="21"/>
              </w:rPr>
            </w:pPr>
          </w:p>
        </w:tc>
      </w:tr>
    </w:tbl>
    <w:p w:rsidR="00AC3E0B" w:rsidRDefault="00AC3E0B">
      <w:pPr>
        <w:adjustRightInd w:val="0"/>
        <w:snapToGrid w:val="0"/>
        <w:spacing w:line="360" w:lineRule="auto"/>
        <w:jc w:val="center"/>
        <w:rPr>
          <w:rFonts w:ascii="宋体" w:hAnsi="宋体"/>
          <w:szCs w:val="21"/>
        </w:rPr>
      </w:pPr>
      <w:bookmarkStart w:id="360" w:name="_Toc422774266"/>
    </w:p>
    <w:p w:rsidR="00AC3E0B" w:rsidRDefault="009130C3">
      <w:pPr>
        <w:adjustRightInd w:val="0"/>
        <w:snapToGrid w:val="0"/>
        <w:spacing w:line="360" w:lineRule="auto"/>
        <w:jc w:val="center"/>
        <w:rPr>
          <w:rFonts w:ascii="宋体" w:hAnsi="宋体"/>
          <w:szCs w:val="21"/>
        </w:rPr>
      </w:pPr>
      <w:r>
        <w:rPr>
          <w:rFonts w:ascii="宋体" w:hAnsi="宋体" w:hint="eastAsia"/>
          <w:szCs w:val="21"/>
        </w:rPr>
        <w:t>表三、商务评估表</w:t>
      </w: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3"/>
        <w:gridCol w:w="7513"/>
        <w:gridCol w:w="796"/>
      </w:tblGrid>
      <w:tr w:rsidR="00AC3E0B">
        <w:trPr>
          <w:trHeight w:val="327"/>
          <w:jc w:val="center"/>
        </w:trPr>
        <w:tc>
          <w:tcPr>
            <w:tcW w:w="1223" w:type="dxa"/>
            <w:vAlign w:val="center"/>
          </w:tcPr>
          <w:p w:rsidR="00AC3E0B" w:rsidRDefault="009130C3">
            <w:pPr>
              <w:spacing w:line="360" w:lineRule="auto"/>
              <w:jc w:val="center"/>
              <w:rPr>
                <w:rFonts w:ascii="宋体" w:hAnsi="宋体"/>
                <w:szCs w:val="21"/>
              </w:rPr>
            </w:pPr>
            <w:r>
              <w:rPr>
                <w:rFonts w:ascii="宋体" w:hAnsi="宋体" w:hint="eastAsia"/>
                <w:szCs w:val="21"/>
              </w:rPr>
              <w:t>评审项目</w:t>
            </w:r>
          </w:p>
        </w:tc>
        <w:tc>
          <w:tcPr>
            <w:tcW w:w="7513" w:type="dxa"/>
            <w:vAlign w:val="center"/>
          </w:tcPr>
          <w:p w:rsidR="00AC3E0B" w:rsidRDefault="009130C3">
            <w:pPr>
              <w:spacing w:line="360" w:lineRule="auto"/>
              <w:jc w:val="center"/>
              <w:rPr>
                <w:rFonts w:ascii="宋体" w:hAnsi="宋体"/>
                <w:szCs w:val="21"/>
              </w:rPr>
            </w:pPr>
            <w:r>
              <w:rPr>
                <w:rFonts w:ascii="宋体" w:hAnsi="宋体" w:hint="eastAsia"/>
                <w:szCs w:val="21"/>
              </w:rPr>
              <w:t>评审规则</w:t>
            </w:r>
          </w:p>
        </w:tc>
        <w:tc>
          <w:tcPr>
            <w:tcW w:w="796" w:type="dxa"/>
            <w:vAlign w:val="center"/>
          </w:tcPr>
          <w:p w:rsidR="00AC3E0B" w:rsidRDefault="009130C3">
            <w:pPr>
              <w:spacing w:line="360" w:lineRule="auto"/>
              <w:jc w:val="center"/>
              <w:rPr>
                <w:rFonts w:ascii="宋体" w:hAnsi="宋体"/>
                <w:szCs w:val="21"/>
              </w:rPr>
            </w:pPr>
            <w:r>
              <w:rPr>
                <w:rFonts w:ascii="宋体" w:hAnsi="宋体" w:hint="eastAsia"/>
                <w:szCs w:val="21"/>
              </w:rPr>
              <w:t>分值</w:t>
            </w:r>
          </w:p>
        </w:tc>
      </w:tr>
      <w:tr w:rsidR="00AC3E0B">
        <w:trPr>
          <w:trHeight w:val="327"/>
          <w:jc w:val="center"/>
        </w:trPr>
        <w:tc>
          <w:tcPr>
            <w:tcW w:w="1223" w:type="dxa"/>
            <w:vAlign w:val="center"/>
          </w:tcPr>
          <w:p w:rsidR="00AC3E0B" w:rsidRDefault="009130C3">
            <w:pPr>
              <w:spacing w:line="360" w:lineRule="auto"/>
              <w:jc w:val="center"/>
              <w:rPr>
                <w:rFonts w:ascii="宋体" w:hAnsi="宋体"/>
                <w:szCs w:val="21"/>
              </w:rPr>
            </w:pPr>
            <w:r>
              <w:rPr>
                <w:rFonts w:ascii="宋体" w:hAnsi="宋体" w:hint="eastAsia"/>
                <w:szCs w:val="21"/>
              </w:rPr>
              <w:t>投标人</w:t>
            </w:r>
            <w:r>
              <w:rPr>
                <w:rFonts w:hint="eastAsia"/>
                <w:szCs w:val="21"/>
              </w:rPr>
              <w:t>同类业绩情况</w:t>
            </w:r>
          </w:p>
        </w:tc>
        <w:tc>
          <w:tcPr>
            <w:tcW w:w="7513" w:type="dxa"/>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宋体" w:hAnsi="宋体" w:cs="宋体"/>
                <w:color w:val="000000"/>
                <w:szCs w:val="21"/>
              </w:rPr>
            </w:pPr>
            <w:r>
              <w:rPr>
                <w:rFonts w:asciiTheme="majorEastAsia" w:eastAsiaTheme="majorEastAsia" w:hAnsiTheme="majorEastAsia" w:cstheme="majorEastAsia" w:hint="eastAsia"/>
                <w:szCs w:val="21"/>
              </w:rPr>
              <w:t>投标人2020年1月1日至本项目投标截止日（以合同签订日期为准）承担的政府部门或事业单位心理服务项目业绩情况。</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4"/>
              </w:rPr>
              <w:t>每提供一项有效业绩得2分，最高得12分。</w:t>
            </w:r>
          </w:p>
          <w:p w:rsidR="00AC3E0B" w:rsidRDefault="009130C3">
            <w:pPr>
              <w:spacing w:line="360" w:lineRule="auto"/>
              <w:ind w:firstLineChars="200" w:firstLine="420"/>
              <w:rPr>
                <w:rFonts w:ascii="宋体" w:hAnsi="宋体"/>
                <w:szCs w:val="21"/>
              </w:rPr>
            </w:pPr>
            <w:r>
              <w:rPr>
                <w:rFonts w:asciiTheme="minorEastAsia" w:eastAsiaTheme="minorEastAsia" w:hAnsiTheme="minorEastAsia" w:hint="eastAsia"/>
                <w:bCs/>
                <w:szCs w:val="21"/>
              </w:rPr>
              <w:t>提供合同关键页复印件</w:t>
            </w:r>
            <w:r>
              <w:rPr>
                <w:rFonts w:ascii="宋体" w:hAnsi="宋体" w:cs="宋体" w:hint="eastAsia"/>
                <w:szCs w:val="21"/>
              </w:rPr>
              <w:t>（需包含合同服务内容、签字盖章页、合同服务期限）</w:t>
            </w:r>
            <w:r>
              <w:rPr>
                <w:rFonts w:asciiTheme="minorEastAsia" w:eastAsiaTheme="minorEastAsia" w:hAnsiTheme="minorEastAsia" w:hint="eastAsia"/>
                <w:bCs/>
                <w:szCs w:val="21"/>
              </w:rPr>
              <w:t>，</w:t>
            </w:r>
            <w:r>
              <w:rPr>
                <w:rFonts w:asciiTheme="minorEastAsia" w:eastAsiaTheme="minorEastAsia" w:hAnsiTheme="minorEastAsia" w:cs="宋体" w:hint="eastAsia"/>
                <w:szCs w:val="21"/>
              </w:rPr>
              <w:t>未提供</w:t>
            </w:r>
            <w:r>
              <w:rPr>
                <w:rFonts w:asciiTheme="minorEastAsia" w:eastAsiaTheme="minorEastAsia" w:hAnsiTheme="minorEastAsia" w:hint="eastAsia"/>
                <w:szCs w:val="21"/>
              </w:rPr>
              <w:t>或所提供的证明材料无法判断是否符合得分条件的不计分。</w:t>
            </w:r>
          </w:p>
        </w:tc>
        <w:tc>
          <w:tcPr>
            <w:tcW w:w="796" w:type="dxa"/>
            <w:vAlign w:val="center"/>
          </w:tcPr>
          <w:p w:rsidR="00AC3E0B" w:rsidRDefault="009130C3">
            <w:pPr>
              <w:spacing w:line="360" w:lineRule="auto"/>
              <w:jc w:val="center"/>
              <w:rPr>
                <w:rFonts w:ascii="宋体" w:hAnsi="宋体"/>
                <w:szCs w:val="21"/>
              </w:rPr>
            </w:pPr>
            <w:r>
              <w:rPr>
                <w:rFonts w:ascii="宋体" w:hAnsi="宋体" w:hint="eastAsia"/>
                <w:szCs w:val="21"/>
              </w:rPr>
              <w:t>12</w:t>
            </w:r>
          </w:p>
        </w:tc>
      </w:tr>
      <w:tr w:rsidR="00AC3E0B">
        <w:trPr>
          <w:trHeight w:val="327"/>
          <w:jc w:val="center"/>
        </w:trPr>
        <w:tc>
          <w:tcPr>
            <w:tcW w:w="1223" w:type="dxa"/>
            <w:vAlign w:val="center"/>
          </w:tcPr>
          <w:p w:rsidR="00AC3E0B" w:rsidRDefault="009130C3">
            <w:pPr>
              <w:spacing w:line="360" w:lineRule="auto"/>
              <w:jc w:val="center"/>
              <w:rPr>
                <w:rFonts w:ascii="宋体" w:hAnsi="宋体" w:cs="宋体"/>
                <w:kern w:val="0"/>
                <w:szCs w:val="21"/>
              </w:rPr>
            </w:pPr>
            <w:r>
              <w:rPr>
                <w:rFonts w:ascii="宋体" w:hAnsi="宋体" w:hint="eastAsia"/>
                <w:szCs w:val="21"/>
              </w:rPr>
              <w:t>投标人</w:t>
            </w:r>
            <w:r>
              <w:rPr>
                <w:rFonts w:asciiTheme="majorEastAsia" w:eastAsiaTheme="majorEastAsia" w:hAnsiTheme="majorEastAsia" w:cstheme="majorEastAsia" w:hint="eastAsia"/>
                <w:szCs w:val="21"/>
              </w:rPr>
              <w:t>获奖情况</w:t>
            </w:r>
          </w:p>
        </w:tc>
        <w:tc>
          <w:tcPr>
            <w:tcW w:w="7513" w:type="dxa"/>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宋体" w:hAnsi="宋体" w:cs="宋体"/>
                <w:color w:val="000000"/>
                <w:szCs w:val="21"/>
              </w:rPr>
            </w:pPr>
            <w:r>
              <w:rPr>
                <w:rFonts w:asciiTheme="majorEastAsia" w:eastAsiaTheme="majorEastAsia" w:hAnsiTheme="majorEastAsia" w:cstheme="majorEastAsia" w:hint="eastAsia"/>
                <w:szCs w:val="21"/>
              </w:rPr>
              <w:t>投标人获得心理健康服务相关的奖项情况。</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宋体" w:hAnsi="宋体" w:hint="eastAsia"/>
                <w:szCs w:val="21"/>
              </w:rPr>
              <w:t>．</w:t>
            </w:r>
            <w:r>
              <w:rPr>
                <w:rFonts w:asciiTheme="majorEastAsia" w:eastAsiaTheme="majorEastAsia" w:hAnsiTheme="majorEastAsia" w:cstheme="majorEastAsia" w:hint="eastAsia"/>
                <w:szCs w:val="21"/>
              </w:rPr>
              <w:t>投标人获得区级心理健康服务相关的奖项，每获1项得0.5分，最高得1分；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宋体" w:hAnsi="宋体" w:hint="eastAsia"/>
                <w:szCs w:val="21"/>
              </w:rPr>
              <w:t>．</w:t>
            </w:r>
            <w:r>
              <w:rPr>
                <w:rFonts w:asciiTheme="majorEastAsia" w:eastAsiaTheme="majorEastAsia" w:hAnsiTheme="majorEastAsia" w:cstheme="majorEastAsia" w:hint="eastAsia"/>
                <w:szCs w:val="21"/>
              </w:rPr>
              <w:t>投标人获得市级心理健康服务相关的奖项，每获1项得1分，最高得2分；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r>
              <w:rPr>
                <w:rFonts w:ascii="宋体" w:hAnsi="宋体" w:hint="eastAsia"/>
                <w:szCs w:val="21"/>
              </w:rPr>
              <w:t>．</w:t>
            </w:r>
            <w:r>
              <w:rPr>
                <w:rFonts w:asciiTheme="majorEastAsia" w:eastAsiaTheme="majorEastAsia" w:hAnsiTheme="majorEastAsia" w:cstheme="majorEastAsia" w:hint="eastAsia"/>
                <w:szCs w:val="21"/>
              </w:rPr>
              <w:t>投标人获得省级心理健康服务相关的奖项，每获1项得2分，最高得4分；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r>
              <w:rPr>
                <w:rFonts w:ascii="宋体" w:hAnsi="宋体" w:hint="eastAsia"/>
                <w:szCs w:val="21"/>
              </w:rPr>
              <w:t>．</w:t>
            </w:r>
            <w:r>
              <w:rPr>
                <w:rFonts w:asciiTheme="majorEastAsia" w:eastAsiaTheme="majorEastAsia" w:hAnsiTheme="majorEastAsia" w:cstheme="majorEastAsia" w:hint="eastAsia"/>
                <w:szCs w:val="21"/>
              </w:rPr>
              <w:t>投标人获得国家级心理健康服务相关的奖项的，得8分。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r>
              <w:rPr>
                <w:rFonts w:ascii="宋体" w:hAnsi="宋体" w:hint="eastAsia"/>
                <w:szCs w:val="21"/>
              </w:rPr>
              <w:t>．</w:t>
            </w:r>
            <w:r>
              <w:rPr>
                <w:rFonts w:asciiTheme="majorEastAsia" w:eastAsiaTheme="majorEastAsia" w:hAnsiTheme="majorEastAsia" w:cstheme="majorEastAsia" w:hint="eastAsia"/>
                <w:szCs w:val="21"/>
              </w:rPr>
              <w:t>同一项目的奖项只取最高级别奖项计分。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本项累计得分，最高得8分。</w:t>
            </w:r>
          </w:p>
          <w:p w:rsidR="00AC3E0B" w:rsidRDefault="009130C3">
            <w:pPr>
              <w:spacing w:line="360" w:lineRule="auto"/>
              <w:ind w:firstLineChars="200" w:firstLine="420"/>
            </w:pPr>
            <w:r>
              <w:rPr>
                <w:rFonts w:ascii="宋体" w:hAnsi="宋体" w:hint="eastAsia"/>
                <w:szCs w:val="21"/>
              </w:rPr>
              <w:t>提供</w:t>
            </w:r>
            <w:r>
              <w:rPr>
                <w:rFonts w:asciiTheme="majorEastAsia" w:eastAsiaTheme="majorEastAsia" w:hAnsiTheme="majorEastAsia" w:cstheme="majorEastAsia" w:hint="eastAsia"/>
                <w:szCs w:val="21"/>
              </w:rPr>
              <w:t>奖项照片或获奖（荣誉） 证书等证明材料（所获奖项需体现投标人名称）</w:t>
            </w:r>
            <w:r>
              <w:rPr>
                <w:rFonts w:ascii="宋体" w:hAnsi="宋体" w:hint="eastAsia"/>
                <w:szCs w:val="21"/>
              </w:rPr>
              <w:t>。国家级奖项要求奖项颁发单位为国务院、国家部委或相关的全国性行业协</w:t>
            </w:r>
            <w:r>
              <w:rPr>
                <w:rFonts w:ascii="宋体" w:hAnsi="宋体" w:hint="eastAsia"/>
                <w:szCs w:val="21"/>
              </w:rPr>
              <w:lastRenderedPageBreak/>
              <w:t>会（学会）。如未按要求提供上述证明材料，或所提供的证明材料无法判断是否符合得分条件的不得分。</w:t>
            </w:r>
          </w:p>
        </w:tc>
        <w:tc>
          <w:tcPr>
            <w:tcW w:w="796" w:type="dxa"/>
            <w:vAlign w:val="center"/>
          </w:tcPr>
          <w:p w:rsidR="00AC3E0B" w:rsidRDefault="009130C3">
            <w:pPr>
              <w:spacing w:line="360" w:lineRule="auto"/>
              <w:jc w:val="center"/>
              <w:rPr>
                <w:rFonts w:ascii="宋体" w:hAnsi="宋体"/>
                <w:szCs w:val="21"/>
              </w:rPr>
            </w:pPr>
            <w:r>
              <w:rPr>
                <w:rFonts w:ascii="宋体" w:hAnsi="宋体" w:hint="eastAsia"/>
                <w:szCs w:val="21"/>
              </w:rPr>
              <w:lastRenderedPageBreak/>
              <w:t>8</w:t>
            </w:r>
          </w:p>
        </w:tc>
      </w:tr>
      <w:tr w:rsidR="00AC3E0B">
        <w:trPr>
          <w:trHeight w:val="327"/>
          <w:jc w:val="center"/>
        </w:trPr>
        <w:tc>
          <w:tcPr>
            <w:tcW w:w="1223" w:type="dxa"/>
            <w:vAlign w:val="center"/>
          </w:tcPr>
          <w:p w:rsidR="00AC3E0B" w:rsidRDefault="009130C3">
            <w:pPr>
              <w:widowControl/>
              <w:spacing w:line="360" w:lineRule="auto"/>
              <w:jc w:val="center"/>
              <w:textAlignment w:val="center"/>
              <w:rPr>
                <w:rFonts w:ascii="宋体" w:hAnsi="宋体" w:cs="宋体"/>
                <w:color w:val="000000"/>
                <w:szCs w:val="21"/>
              </w:rPr>
            </w:pPr>
            <w:r>
              <w:rPr>
                <w:rFonts w:ascii="宋体" w:hAnsi="宋体" w:cs="宋体" w:hint="eastAsia"/>
                <w:szCs w:val="21"/>
              </w:rPr>
              <w:lastRenderedPageBreak/>
              <w:t>投标人</w:t>
            </w:r>
            <w:r>
              <w:rPr>
                <w:rFonts w:ascii="宋体" w:hAnsi="宋体" w:cs="宋体" w:hint="eastAsia"/>
                <w:color w:val="000000"/>
                <w:szCs w:val="21"/>
              </w:rPr>
              <w:t>诚信情况</w:t>
            </w:r>
          </w:p>
        </w:tc>
        <w:tc>
          <w:tcPr>
            <w:tcW w:w="7513" w:type="dxa"/>
            <w:vAlign w:val="center"/>
          </w:tcPr>
          <w:p w:rsidR="00AC3E0B" w:rsidRDefault="009130C3" w:rsidP="009130C3">
            <w:pPr>
              <w:widowControl/>
              <w:spacing w:line="360" w:lineRule="auto"/>
              <w:jc w:val="left"/>
              <w:textAlignment w:val="center"/>
              <w:rPr>
                <w:rFonts w:ascii="宋体" w:hAnsi="宋体" w:cs="宋体"/>
                <w:color w:val="000000"/>
                <w:szCs w:val="21"/>
              </w:rPr>
            </w:pPr>
            <w:r>
              <w:rPr>
                <w:rFonts w:asciiTheme="minorEastAsia" w:eastAsiaTheme="minorEastAsia" w:hAnsiTheme="minorEastAsia" w:hint="eastAsia"/>
                <w:szCs w:val="21"/>
              </w:rPr>
              <w:t>投标人在参与政府采购活动中存在诚信相关问题且在主管部门相关处理措施实施期限内的本项不得分，否则得5分。</w:t>
            </w:r>
            <w:r>
              <w:rPr>
                <w:rFonts w:ascii="宋体" w:hAnsi="宋体" w:cs="宋体" w:hint="eastAsia"/>
                <w:szCs w:val="21"/>
              </w:rPr>
              <w:t>由代理机构查询</w:t>
            </w:r>
            <w:r>
              <w:rPr>
                <w:rFonts w:ascii="宋体" w:hAnsi="宋体" w:cs="宋体"/>
                <w:szCs w:val="21"/>
              </w:rPr>
              <w:t>深圳市政府采购监管网“政府采购违法失信行为名单”</w:t>
            </w:r>
            <w:r>
              <w:rPr>
                <w:rFonts w:ascii="宋体" w:hAnsi="宋体" w:cs="宋体" w:hint="eastAsia"/>
                <w:szCs w:val="21"/>
              </w:rPr>
              <w:t>，并将查询记录提交评审委员会作为评审依据，投标人无需提供证明材料。</w:t>
            </w:r>
          </w:p>
        </w:tc>
        <w:tc>
          <w:tcPr>
            <w:tcW w:w="796" w:type="dxa"/>
            <w:vAlign w:val="center"/>
          </w:tcPr>
          <w:p w:rsidR="00AC3E0B" w:rsidRDefault="009130C3">
            <w:pPr>
              <w:spacing w:line="360" w:lineRule="auto"/>
              <w:jc w:val="center"/>
              <w:rPr>
                <w:rFonts w:ascii="宋体" w:hAnsi="宋体"/>
                <w:szCs w:val="21"/>
              </w:rPr>
            </w:pPr>
            <w:r>
              <w:rPr>
                <w:rFonts w:ascii="宋体" w:hAnsi="宋体" w:hint="eastAsia"/>
                <w:szCs w:val="21"/>
              </w:rPr>
              <w:t>5</w:t>
            </w:r>
          </w:p>
        </w:tc>
      </w:tr>
      <w:tr w:rsidR="00AC3E0B">
        <w:trPr>
          <w:trHeight w:val="443"/>
          <w:jc w:val="center"/>
        </w:trPr>
        <w:tc>
          <w:tcPr>
            <w:tcW w:w="8736" w:type="dxa"/>
            <w:gridSpan w:val="2"/>
            <w:vAlign w:val="center"/>
          </w:tcPr>
          <w:p w:rsidR="00AC3E0B" w:rsidRDefault="009130C3">
            <w:pPr>
              <w:spacing w:line="360" w:lineRule="auto"/>
              <w:jc w:val="center"/>
              <w:rPr>
                <w:rFonts w:ascii="宋体" w:hAnsi="宋体"/>
                <w:szCs w:val="21"/>
              </w:rPr>
            </w:pPr>
            <w:r>
              <w:rPr>
                <w:rFonts w:ascii="宋体" w:hAnsi="宋体" w:hint="eastAsia"/>
                <w:szCs w:val="21"/>
              </w:rPr>
              <w:t>合计</w:t>
            </w:r>
          </w:p>
        </w:tc>
        <w:tc>
          <w:tcPr>
            <w:tcW w:w="796" w:type="dxa"/>
            <w:vAlign w:val="center"/>
          </w:tcPr>
          <w:p w:rsidR="00AC3E0B" w:rsidRDefault="009130C3">
            <w:pPr>
              <w:spacing w:line="360" w:lineRule="auto"/>
              <w:jc w:val="center"/>
              <w:rPr>
                <w:rFonts w:ascii="宋体" w:hAnsi="宋体"/>
                <w:szCs w:val="21"/>
              </w:rPr>
            </w:pPr>
            <w:r>
              <w:rPr>
                <w:rFonts w:ascii="宋体" w:hAnsi="宋体" w:hint="eastAsia"/>
                <w:szCs w:val="21"/>
              </w:rPr>
              <w:t>25</w:t>
            </w:r>
          </w:p>
        </w:tc>
      </w:tr>
    </w:tbl>
    <w:p w:rsidR="00AC3E0B" w:rsidRDefault="00AC3E0B">
      <w:pPr>
        <w:adjustRightInd w:val="0"/>
        <w:snapToGrid w:val="0"/>
        <w:spacing w:line="360" w:lineRule="auto"/>
        <w:jc w:val="center"/>
        <w:rPr>
          <w:rFonts w:ascii="宋体" w:hAnsi="宋体" w:cs="Arial"/>
          <w:szCs w:val="21"/>
        </w:rPr>
      </w:pPr>
    </w:p>
    <w:p w:rsidR="00AC3E0B" w:rsidRDefault="009130C3">
      <w:pPr>
        <w:adjustRightInd w:val="0"/>
        <w:snapToGrid w:val="0"/>
        <w:spacing w:line="360" w:lineRule="auto"/>
        <w:jc w:val="center"/>
        <w:rPr>
          <w:rFonts w:ascii="宋体" w:hAnsi="宋体" w:cs="Arial"/>
          <w:szCs w:val="21"/>
        </w:rPr>
      </w:pPr>
      <w:r>
        <w:rPr>
          <w:rFonts w:ascii="宋体" w:hAnsi="宋体" w:cs="Arial" w:hint="eastAsia"/>
          <w:szCs w:val="21"/>
        </w:rPr>
        <w:t>表四、技术评估表</w:t>
      </w: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3"/>
        <w:gridCol w:w="7513"/>
        <w:gridCol w:w="795"/>
      </w:tblGrid>
      <w:tr w:rsidR="00AC3E0B">
        <w:trPr>
          <w:trHeight w:val="269"/>
          <w:jc w:val="center"/>
        </w:trPr>
        <w:tc>
          <w:tcPr>
            <w:tcW w:w="1223" w:type="dxa"/>
            <w:vAlign w:val="center"/>
          </w:tcPr>
          <w:p w:rsidR="00AC3E0B" w:rsidRDefault="009130C3">
            <w:pPr>
              <w:spacing w:line="360" w:lineRule="auto"/>
              <w:jc w:val="center"/>
              <w:rPr>
                <w:rFonts w:ascii="宋体" w:hAnsi="宋体"/>
                <w:szCs w:val="21"/>
              </w:rPr>
            </w:pPr>
            <w:r>
              <w:rPr>
                <w:rFonts w:ascii="宋体" w:hAnsi="宋体" w:hint="eastAsia"/>
                <w:szCs w:val="21"/>
              </w:rPr>
              <w:t>评审项目</w:t>
            </w:r>
          </w:p>
        </w:tc>
        <w:tc>
          <w:tcPr>
            <w:tcW w:w="7513" w:type="dxa"/>
            <w:vAlign w:val="center"/>
          </w:tcPr>
          <w:p w:rsidR="00AC3E0B" w:rsidRDefault="009130C3">
            <w:pPr>
              <w:spacing w:line="360" w:lineRule="auto"/>
              <w:jc w:val="center"/>
              <w:rPr>
                <w:rFonts w:ascii="宋体" w:hAnsi="宋体"/>
                <w:szCs w:val="21"/>
              </w:rPr>
            </w:pPr>
            <w:r>
              <w:rPr>
                <w:rFonts w:ascii="宋体" w:hAnsi="宋体" w:hint="eastAsia"/>
                <w:szCs w:val="21"/>
              </w:rPr>
              <w:t>评审规则</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t>分值</w:t>
            </w:r>
          </w:p>
        </w:tc>
      </w:tr>
      <w:tr w:rsidR="00AC3E0B">
        <w:trPr>
          <w:trHeight w:val="269"/>
          <w:jc w:val="center"/>
        </w:trPr>
        <w:tc>
          <w:tcPr>
            <w:tcW w:w="1223" w:type="dxa"/>
            <w:vAlign w:val="center"/>
          </w:tcPr>
          <w:p w:rsidR="00AC3E0B" w:rsidRDefault="009130C3">
            <w:pPr>
              <w:spacing w:line="360" w:lineRule="auto"/>
              <w:jc w:val="center"/>
              <w:rPr>
                <w:rFonts w:ascii="宋体" w:hAnsi="宋体"/>
                <w:color w:val="FF0000"/>
                <w:szCs w:val="21"/>
              </w:rPr>
            </w:pPr>
            <w:r>
              <w:rPr>
                <w:rFonts w:asciiTheme="majorEastAsia" w:eastAsiaTheme="majorEastAsia" w:hAnsiTheme="majorEastAsia" w:cstheme="majorEastAsia" w:hint="eastAsia"/>
                <w:szCs w:val="21"/>
              </w:rPr>
              <w:t>项目服务方案</w:t>
            </w:r>
          </w:p>
        </w:tc>
        <w:tc>
          <w:tcPr>
            <w:tcW w:w="7513" w:type="dxa"/>
            <w:vAlign w:val="center"/>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投标人结合项目发展目标提供的实施方案，内容至少包含：</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宋体" w:hAnsi="宋体" w:hint="eastAsia"/>
                <w:szCs w:val="21"/>
              </w:rPr>
              <w:t>．是否制定科学合理的项目调研计划</w:t>
            </w:r>
            <w:r>
              <w:rPr>
                <w:rFonts w:asciiTheme="majorEastAsia" w:eastAsiaTheme="majorEastAsia" w:hAnsiTheme="majorEastAsia" w:cstheme="majorEastAsia" w:hint="eastAsia"/>
                <w:szCs w:val="21"/>
              </w:rPr>
              <w:t>；</w:t>
            </w:r>
          </w:p>
          <w:p w:rsidR="00AC3E0B" w:rsidRDefault="009130C3">
            <w:pPr>
              <w:widowControl/>
              <w:spacing w:line="360" w:lineRule="auto"/>
              <w:ind w:firstLineChars="200" w:firstLine="420"/>
              <w:jc w:val="left"/>
              <w:textAlignment w:val="center"/>
              <w:rPr>
                <w:rFonts w:ascii="宋体" w:hAnsi="宋体" w:cs="宋体"/>
                <w:color w:val="000000"/>
                <w:szCs w:val="21"/>
              </w:rPr>
            </w:pPr>
            <w:r>
              <w:rPr>
                <w:rFonts w:asciiTheme="majorEastAsia" w:eastAsiaTheme="majorEastAsia" w:hAnsiTheme="majorEastAsia" w:cstheme="majorEastAsia" w:hint="eastAsia"/>
                <w:szCs w:val="21"/>
              </w:rPr>
              <w:t>2</w:t>
            </w:r>
            <w:r>
              <w:rPr>
                <w:rFonts w:ascii="宋体" w:hAnsi="宋体" w:hint="eastAsia"/>
                <w:szCs w:val="21"/>
              </w:rPr>
              <w:t>．是否结合项目发展目标制定年度</w:t>
            </w:r>
            <w:r>
              <w:rPr>
                <w:rFonts w:asciiTheme="majorEastAsia" w:eastAsiaTheme="majorEastAsia" w:hAnsiTheme="majorEastAsia" w:cstheme="majorEastAsia" w:hint="eastAsia"/>
                <w:szCs w:val="21"/>
              </w:rPr>
              <w:t>服务方案和工作计划。</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宋体" w:hAnsi="宋体" w:hint="eastAsia"/>
              </w:rPr>
              <w:t>满足以上任意1项得5分，最高得10分，其他情况不得分。在上述基础上，根据投标人提供的方案按照量化的评审因素指标进一步评审：</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宋体" w:hAnsi="宋体" w:hint="eastAsia"/>
                <w:szCs w:val="21"/>
              </w:rPr>
              <w:t>．调研计划与</w:t>
            </w:r>
            <w:r>
              <w:rPr>
                <w:rFonts w:asciiTheme="majorEastAsia" w:eastAsiaTheme="majorEastAsia" w:hAnsiTheme="majorEastAsia" w:cstheme="majorEastAsia" w:hint="eastAsia"/>
                <w:szCs w:val="21"/>
              </w:rPr>
              <w:t>服务计划设计全面、科学合理，对心理健康教育服务项目有针对性详细分析，方案详细且贴切本项目实际，加5分；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宋体" w:hAnsi="宋体" w:hint="eastAsia"/>
                <w:szCs w:val="21"/>
              </w:rPr>
              <w:t>．</w:t>
            </w:r>
            <w:r>
              <w:rPr>
                <w:rFonts w:asciiTheme="majorEastAsia" w:eastAsiaTheme="majorEastAsia" w:hAnsiTheme="majorEastAsia" w:cstheme="majorEastAsia" w:hint="eastAsia"/>
                <w:szCs w:val="21"/>
              </w:rPr>
              <w:t>内容设计缺乏合理性，整体情况一般，对项目理解不准确、但内容分析全面或对项目理解准确但对项目内容分析不全面，实施方案详细但针对性不强的，加3分；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r>
              <w:rPr>
                <w:rFonts w:ascii="宋体" w:hAnsi="宋体" w:hint="eastAsia"/>
                <w:szCs w:val="21"/>
              </w:rPr>
              <w:t>．</w:t>
            </w:r>
            <w:r>
              <w:rPr>
                <w:rFonts w:asciiTheme="majorEastAsia" w:eastAsiaTheme="majorEastAsia" w:hAnsiTheme="majorEastAsia" w:cstheme="majorEastAsia" w:hint="eastAsia"/>
                <w:szCs w:val="21"/>
              </w:rPr>
              <w:t>对项目理解不准确，实施方案简要且针对性不强的，加1分；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r>
              <w:rPr>
                <w:rFonts w:ascii="宋体" w:hAnsi="宋体" w:hint="eastAsia"/>
                <w:szCs w:val="21"/>
              </w:rPr>
              <w:t>．</w:t>
            </w:r>
            <w:r>
              <w:rPr>
                <w:rFonts w:asciiTheme="majorEastAsia" w:eastAsiaTheme="majorEastAsia" w:hAnsiTheme="majorEastAsia" w:cstheme="majorEastAsia" w:hint="eastAsia"/>
                <w:szCs w:val="21"/>
              </w:rPr>
              <w:t>没有理解项目需求且没有针对本项目内容进行分析，不得分。</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t>15</w:t>
            </w:r>
          </w:p>
        </w:tc>
      </w:tr>
      <w:tr w:rsidR="00AC3E0B">
        <w:trPr>
          <w:trHeight w:val="269"/>
          <w:jc w:val="center"/>
        </w:trPr>
        <w:tc>
          <w:tcPr>
            <w:tcW w:w="1223" w:type="dxa"/>
            <w:vAlign w:val="center"/>
          </w:tcPr>
          <w:p w:rsidR="00AC3E0B" w:rsidRDefault="009130C3">
            <w:pPr>
              <w:spacing w:line="360" w:lineRule="auto"/>
              <w:jc w:val="center"/>
              <w:rPr>
                <w:rFonts w:hAnsi="宋体"/>
              </w:rPr>
            </w:pPr>
            <w:r>
              <w:rPr>
                <w:rFonts w:asciiTheme="majorEastAsia" w:eastAsiaTheme="majorEastAsia" w:hAnsiTheme="majorEastAsia" w:cstheme="majorEastAsia" w:hint="eastAsia"/>
                <w:szCs w:val="21"/>
              </w:rPr>
              <w:t>质量保障措施</w:t>
            </w:r>
          </w:p>
        </w:tc>
        <w:tc>
          <w:tcPr>
            <w:tcW w:w="7513" w:type="dxa"/>
            <w:vAlign w:val="center"/>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投标人制定的具有确保机构及岗位良好运作的相关管理制度，内容至少包含：</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宋体" w:hAnsi="宋体" w:hint="eastAsia"/>
                <w:szCs w:val="21"/>
              </w:rPr>
              <w:t>．</w:t>
            </w:r>
            <w:r>
              <w:rPr>
                <w:rFonts w:asciiTheme="majorEastAsia" w:eastAsiaTheme="majorEastAsia" w:hAnsiTheme="majorEastAsia" w:cstheme="majorEastAsia" w:hint="eastAsia"/>
                <w:szCs w:val="21"/>
              </w:rPr>
              <w:t>项目管理制度；</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宋体" w:hAnsi="宋体" w:hint="eastAsia"/>
                <w:szCs w:val="21"/>
              </w:rPr>
              <w:t>．</w:t>
            </w:r>
            <w:r>
              <w:rPr>
                <w:rFonts w:asciiTheme="majorEastAsia" w:eastAsiaTheme="majorEastAsia" w:hAnsiTheme="majorEastAsia" w:cstheme="majorEastAsia" w:hint="eastAsia"/>
                <w:szCs w:val="21"/>
              </w:rPr>
              <w:t>质量监查制度；</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3</w:t>
            </w:r>
            <w:r>
              <w:rPr>
                <w:rFonts w:ascii="宋体" w:hAnsi="宋体" w:hint="eastAsia"/>
                <w:szCs w:val="21"/>
              </w:rPr>
              <w:t>．</w:t>
            </w:r>
            <w:r>
              <w:rPr>
                <w:rFonts w:asciiTheme="majorEastAsia" w:eastAsiaTheme="majorEastAsia" w:hAnsiTheme="majorEastAsia" w:cstheme="majorEastAsia" w:hint="eastAsia"/>
                <w:szCs w:val="21"/>
              </w:rPr>
              <w:t>档案管理制度；</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w:t>
            </w:r>
            <w:r>
              <w:rPr>
                <w:rFonts w:ascii="宋体" w:hAnsi="宋体" w:hint="eastAsia"/>
                <w:szCs w:val="21"/>
              </w:rPr>
              <w:t>．</w:t>
            </w:r>
            <w:r>
              <w:rPr>
                <w:rFonts w:asciiTheme="majorEastAsia" w:eastAsiaTheme="majorEastAsia" w:hAnsiTheme="majorEastAsia" w:cstheme="majorEastAsia" w:hint="eastAsia"/>
                <w:szCs w:val="21"/>
              </w:rPr>
              <w:t>人员管理制度；</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w:t>
            </w:r>
            <w:r>
              <w:rPr>
                <w:rFonts w:ascii="宋体" w:hAnsi="宋体" w:hint="eastAsia"/>
                <w:szCs w:val="21"/>
              </w:rPr>
              <w:t>．</w:t>
            </w:r>
            <w:r>
              <w:rPr>
                <w:rFonts w:asciiTheme="majorEastAsia" w:eastAsiaTheme="majorEastAsia" w:hAnsiTheme="majorEastAsia" w:cstheme="majorEastAsia" w:hint="eastAsia"/>
                <w:szCs w:val="21"/>
              </w:rPr>
              <w:t>岗位职责。</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宋体" w:hAnsi="宋体" w:hint="eastAsia"/>
              </w:rPr>
              <w:t>满足以上任意1项得2分，最高得10分，其他情况不得分。在上述基础上，根据投标人提供的方案按照量化的评审因素指标进一步评审：</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1．制度整体科学合理、针对性强、可操作性强，加</w:t>
            </w:r>
            <w:r>
              <w:rPr>
                <w:rFonts w:ascii="宋体" w:hAnsi="宋体" w:hint="eastAsia"/>
              </w:rPr>
              <w:t>5</w:t>
            </w:r>
            <w:r>
              <w:rPr>
                <w:rFonts w:asciiTheme="majorEastAsia" w:eastAsiaTheme="majorEastAsia" w:hAnsiTheme="majorEastAsia" w:cstheme="majorEastAsia" w:hint="eastAsia"/>
                <w:szCs w:val="21"/>
              </w:rPr>
              <w:t>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2．制度较合理、有一定针对性、一定可操作性，加3分；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3．制度不尽合理、针对性一般、可操作性一般，加1分；</w:t>
            </w:r>
          </w:p>
          <w:p w:rsidR="00AC3E0B" w:rsidRDefault="009130C3">
            <w:pPr>
              <w:widowControl/>
              <w:spacing w:line="360" w:lineRule="auto"/>
              <w:ind w:firstLineChars="200" w:firstLine="420"/>
              <w:jc w:val="left"/>
              <w:textAlignment w:val="center"/>
              <w:rPr>
                <w:rFonts w:ascii="宋体" w:hAnsi="宋体"/>
              </w:rPr>
            </w:pPr>
            <w:r>
              <w:rPr>
                <w:rFonts w:asciiTheme="majorEastAsia" w:eastAsiaTheme="majorEastAsia" w:hAnsiTheme="majorEastAsia" w:cstheme="majorEastAsia" w:hint="eastAsia"/>
                <w:szCs w:val="21"/>
              </w:rPr>
              <w:t>4．制度不合理、无针对性、无可操作性，不加分。</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lastRenderedPageBreak/>
              <w:t>15</w:t>
            </w:r>
          </w:p>
        </w:tc>
      </w:tr>
      <w:tr w:rsidR="00AC3E0B">
        <w:trPr>
          <w:trHeight w:val="269"/>
          <w:jc w:val="center"/>
        </w:trPr>
        <w:tc>
          <w:tcPr>
            <w:tcW w:w="1223" w:type="dxa"/>
            <w:vAlign w:val="center"/>
          </w:tcPr>
          <w:p w:rsidR="00AC3E0B" w:rsidRDefault="009130C3">
            <w:pPr>
              <w:spacing w:line="360" w:lineRule="auto"/>
              <w:jc w:val="center"/>
              <w:rPr>
                <w:szCs w:val="21"/>
              </w:rPr>
            </w:pPr>
            <w:r>
              <w:rPr>
                <w:rFonts w:asciiTheme="majorEastAsia" w:eastAsiaTheme="majorEastAsia" w:hAnsiTheme="majorEastAsia" w:cstheme="majorEastAsia" w:hint="eastAsia"/>
                <w:szCs w:val="21"/>
              </w:rPr>
              <w:lastRenderedPageBreak/>
              <w:t>项目重点难点分析、应对措施及相关的合理化建议</w:t>
            </w:r>
          </w:p>
        </w:tc>
        <w:tc>
          <w:tcPr>
            <w:tcW w:w="7513" w:type="dxa"/>
            <w:vAlign w:val="center"/>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投标人</w:t>
            </w:r>
            <w:r>
              <w:rPr>
                <w:rFonts w:asciiTheme="majorEastAsia" w:eastAsiaTheme="majorEastAsia" w:hAnsiTheme="majorEastAsia" w:cstheme="majorEastAsia" w:hint="eastAsia"/>
                <w:szCs w:val="21"/>
                <w:lang w:val="zh-CN"/>
              </w:rPr>
              <w:t>针对本项目的需求制定项目</w:t>
            </w:r>
            <w:r>
              <w:rPr>
                <w:rFonts w:asciiTheme="majorEastAsia" w:eastAsiaTheme="majorEastAsia" w:hAnsiTheme="majorEastAsia" w:cstheme="majorEastAsia" w:hint="eastAsia"/>
                <w:szCs w:val="21"/>
              </w:rPr>
              <w:t>重难点分析及建议，内容至少包含：</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1．服务重点分析；</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2．服务难点分析；</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3．应对措施及相关合理化建议。</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宋体" w:hAnsi="宋体" w:hint="eastAsia"/>
              </w:rPr>
              <w:t>满足以上任意1项得1分，最高得3分，其他情况不得分。在上述基础上，根据投标人提供的方案按照量化的评审因素指标进一步评审：</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1．方案整体科学合理、针对性强、可操作性强，加2分； </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2．方案较合理、有一定针对性、一定可操作性，加1分； </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3．方案不尽合理、针对性一般、可操作性一般，加0.5分； </w:t>
            </w:r>
          </w:p>
          <w:p w:rsidR="00AC3E0B" w:rsidRDefault="009130C3">
            <w:pPr>
              <w:widowControl/>
              <w:spacing w:line="360" w:lineRule="auto"/>
              <w:ind w:firstLineChars="200" w:firstLine="420"/>
              <w:jc w:val="left"/>
              <w:textAlignment w:val="center"/>
              <w:rPr>
                <w:rFonts w:ascii="宋体" w:hAnsi="宋体"/>
                <w:szCs w:val="21"/>
              </w:rPr>
            </w:pPr>
            <w:r>
              <w:rPr>
                <w:rFonts w:asciiTheme="majorEastAsia" w:eastAsiaTheme="majorEastAsia" w:hAnsiTheme="majorEastAsia" w:cstheme="majorEastAsia" w:hint="eastAsia"/>
                <w:szCs w:val="21"/>
              </w:rPr>
              <w:t>4．方案不合理、无针对性、无可操作性，不加分。</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t>5</w:t>
            </w:r>
          </w:p>
        </w:tc>
      </w:tr>
      <w:tr w:rsidR="00AC3E0B">
        <w:trPr>
          <w:trHeight w:val="269"/>
          <w:jc w:val="center"/>
        </w:trPr>
        <w:tc>
          <w:tcPr>
            <w:tcW w:w="1223" w:type="dxa"/>
            <w:vAlign w:val="center"/>
          </w:tcPr>
          <w:p w:rsidR="00AC3E0B" w:rsidRDefault="009130C3">
            <w:pPr>
              <w:spacing w:line="360" w:lineRule="auto"/>
              <w:jc w:val="center"/>
              <w:rPr>
                <w:rFonts w:hAnsi="宋体"/>
              </w:rPr>
            </w:pPr>
            <w:r>
              <w:rPr>
                <w:rFonts w:asciiTheme="majorEastAsia" w:eastAsiaTheme="majorEastAsia" w:hAnsiTheme="majorEastAsia" w:cstheme="majorEastAsia" w:hint="eastAsia"/>
                <w:szCs w:val="21"/>
              </w:rPr>
              <w:t>服务承诺</w:t>
            </w:r>
          </w:p>
        </w:tc>
        <w:tc>
          <w:tcPr>
            <w:tcW w:w="7513" w:type="dxa"/>
            <w:vAlign w:val="center"/>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投标人承诺按采购人要求，全面履行本项目的各项内容，并保证在项目实施全过程中不存在与投标文件矛盾背离的情况。按照约定提供项目服务承诺：</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1</w:t>
            </w:r>
            <w:r>
              <w:rPr>
                <w:rFonts w:asciiTheme="majorEastAsia" w:eastAsiaTheme="majorEastAsia" w:hAnsiTheme="majorEastAsia" w:cstheme="majorEastAsia" w:hint="eastAsia"/>
                <w:szCs w:val="21"/>
              </w:rPr>
              <w:t>．</w:t>
            </w:r>
            <w:r>
              <w:rPr>
                <w:rFonts w:ascii="宋体" w:hAnsi="宋体" w:hint="eastAsia"/>
              </w:rPr>
              <w:t>承诺项目聘用人员资质；</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2</w:t>
            </w:r>
            <w:r>
              <w:rPr>
                <w:rFonts w:asciiTheme="majorEastAsia" w:eastAsiaTheme="majorEastAsia" w:hAnsiTheme="majorEastAsia" w:cstheme="majorEastAsia" w:hint="eastAsia"/>
                <w:szCs w:val="21"/>
              </w:rPr>
              <w:t>．</w:t>
            </w:r>
            <w:r>
              <w:rPr>
                <w:rFonts w:ascii="宋体" w:hAnsi="宋体" w:hint="eastAsia"/>
              </w:rPr>
              <w:t>承诺项目服务质量；</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3</w:t>
            </w:r>
            <w:r>
              <w:rPr>
                <w:rFonts w:asciiTheme="majorEastAsia" w:eastAsiaTheme="majorEastAsia" w:hAnsiTheme="majorEastAsia" w:cstheme="majorEastAsia" w:hint="eastAsia"/>
                <w:szCs w:val="21"/>
              </w:rPr>
              <w:t>．</w:t>
            </w:r>
            <w:r>
              <w:rPr>
                <w:rFonts w:ascii="宋体" w:hAnsi="宋体" w:hint="eastAsia"/>
              </w:rPr>
              <w:t>承诺项目指标完成情况。</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宋体" w:hAnsi="宋体" w:hint="eastAsia"/>
              </w:rPr>
              <w:lastRenderedPageBreak/>
              <w:t>服务承诺须满足以上3项，否则本项不得分。在上述基础上，根据投标人提供的方案按照量化的评审因素指标进一步评审：</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 xml:space="preserve">1．服务承诺内容全面、具体、针对性强，得3分； </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 xml:space="preserve">2．服务承诺内容较全面、较具体、有一定针对性，得2分； </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 xml:space="preserve">3．服务承诺内容全面性一般、具体性一般、针对性一般，得1分； </w:t>
            </w:r>
          </w:p>
          <w:p w:rsidR="00AC3E0B" w:rsidRDefault="009130C3">
            <w:pPr>
              <w:widowControl/>
              <w:spacing w:line="360" w:lineRule="auto"/>
              <w:ind w:firstLineChars="200" w:firstLine="420"/>
              <w:jc w:val="left"/>
              <w:textAlignment w:val="center"/>
              <w:rPr>
                <w:rFonts w:ascii="宋体" w:hAnsi="宋体"/>
              </w:rPr>
            </w:pPr>
            <w:r>
              <w:rPr>
                <w:rFonts w:ascii="宋体" w:hAnsi="宋体" w:hint="eastAsia"/>
              </w:rPr>
              <w:t>4．服务承诺内容不全面、不具体、无针对性，不得分。</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lastRenderedPageBreak/>
              <w:t>3</w:t>
            </w:r>
          </w:p>
        </w:tc>
      </w:tr>
      <w:tr w:rsidR="00AC3E0B">
        <w:trPr>
          <w:trHeight w:val="269"/>
          <w:jc w:val="center"/>
        </w:trPr>
        <w:tc>
          <w:tcPr>
            <w:tcW w:w="1223" w:type="dxa"/>
            <w:vAlign w:val="center"/>
          </w:tcPr>
          <w:p w:rsidR="00AC3E0B" w:rsidRDefault="009130C3">
            <w:pPr>
              <w:spacing w:line="360" w:lineRule="auto"/>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lastRenderedPageBreak/>
              <w:t>拟安排的项目负责人情况（仅限一人）</w:t>
            </w:r>
          </w:p>
        </w:tc>
        <w:tc>
          <w:tcPr>
            <w:tcW w:w="7513" w:type="dxa"/>
            <w:vAlign w:val="center"/>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宋体" w:hAnsi="宋体" w:cs="宋体"/>
                <w:color w:val="000000"/>
                <w:szCs w:val="21"/>
              </w:rPr>
            </w:pPr>
            <w:r>
              <w:rPr>
                <w:rFonts w:asciiTheme="majorEastAsia" w:eastAsiaTheme="majorEastAsia" w:hAnsiTheme="majorEastAsia" w:cstheme="majorEastAsia" w:hint="eastAsia"/>
                <w:szCs w:val="21"/>
              </w:rPr>
              <w:t>拟安排项目负责人情况</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拟安排项目负责人须为投标人在职员工（以缴纳社保为准），否则本项不得分；在此基础上按以下标准进行评分：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宋体" w:hAnsi="宋体" w:hint="eastAsia"/>
              </w:rPr>
              <w:t>．</w:t>
            </w:r>
            <w:r>
              <w:rPr>
                <w:rFonts w:asciiTheme="majorEastAsia" w:eastAsiaTheme="majorEastAsia" w:hAnsiTheme="majorEastAsia" w:cstheme="majorEastAsia" w:hint="eastAsia"/>
                <w:szCs w:val="21"/>
              </w:rPr>
              <w:t>2020年1月1日起至本项目投标截止日，拟安排项目负责人担任过市级或以上单位心理服务项目负责人的，得</w:t>
            </w:r>
            <w:r>
              <w:rPr>
                <w:rFonts w:asciiTheme="majorEastAsia" w:eastAsiaTheme="majorEastAsia" w:hAnsiTheme="majorEastAsia" w:cstheme="majorEastAsia"/>
                <w:szCs w:val="21"/>
              </w:rPr>
              <w:t>4</w:t>
            </w:r>
            <w:r>
              <w:rPr>
                <w:rFonts w:asciiTheme="majorEastAsia" w:eastAsiaTheme="majorEastAsia" w:hAnsiTheme="majorEastAsia" w:cstheme="majorEastAsia" w:hint="eastAsia"/>
                <w:szCs w:val="21"/>
              </w:rPr>
              <w:t>分，担任过区级单位心理服务项目负责人的，得</w:t>
            </w:r>
            <w:r>
              <w:rPr>
                <w:rFonts w:asciiTheme="majorEastAsia" w:eastAsiaTheme="majorEastAsia" w:hAnsiTheme="majorEastAsia" w:cstheme="majorEastAsia"/>
                <w:szCs w:val="21"/>
              </w:rPr>
              <w:t>2</w:t>
            </w:r>
            <w:r>
              <w:rPr>
                <w:rFonts w:asciiTheme="majorEastAsia" w:eastAsiaTheme="majorEastAsia" w:hAnsiTheme="majorEastAsia" w:cstheme="majorEastAsia" w:hint="eastAsia"/>
                <w:szCs w:val="21"/>
              </w:rPr>
              <w:t>分，本项最高得</w:t>
            </w:r>
            <w:r>
              <w:rPr>
                <w:rFonts w:asciiTheme="majorEastAsia" w:eastAsiaTheme="majorEastAsia" w:hAnsiTheme="majorEastAsia" w:cstheme="majorEastAsia"/>
                <w:szCs w:val="21"/>
              </w:rPr>
              <w:t>4</w:t>
            </w:r>
            <w:r>
              <w:rPr>
                <w:rFonts w:asciiTheme="majorEastAsia" w:eastAsiaTheme="majorEastAsia" w:hAnsiTheme="majorEastAsia" w:cstheme="majorEastAsia" w:hint="eastAsia"/>
                <w:szCs w:val="21"/>
              </w:rPr>
              <w:t>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宋体" w:hAnsi="宋体" w:hint="eastAsia"/>
              </w:rPr>
              <w:t>．</w:t>
            </w:r>
            <w:r>
              <w:rPr>
                <w:rFonts w:asciiTheme="majorEastAsia" w:eastAsiaTheme="majorEastAsia" w:hAnsiTheme="majorEastAsia" w:cstheme="majorEastAsia" w:hint="eastAsia"/>
                <w:szCs w:val="21"/>
              </w:rPr>
              <w:t>拟安排项目负责人具有二级或以上心理咨询师资格证的得4分，具有三级心理咨询师资格证的得2分，本项最高得4分。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r>
              <w:rPr>
                <w:rFonts w:ascii="宋体" w:hAnsi="宋体" w:hint="eastAsia"/>
              </w:rPr>
              <w:t>．</w:t>
            </w:r>
            <w:r>
              <w:rPr>
                <w:rFonts w:asciiTheme="majorEastAsia" w:eastAsiaTheme="majorEastAsia" w:hAnsiTheme="majorEastAsia" w:cstheme="majorEastAsia" w:hint="eastAsia"/>
                <w:szCs w:val="21"/>
              </w:rPr>
              <w:t>拟安排项目负责人获得省级或以上心理服务相关奖项的，得4分；获得市级心理服务相关奖项的，得2分。同一项目的奖项只取最高级别奖项计分。本项累计得分，最高得4分。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以上得分累计最高12分。</w:t>
            </w:r>
          </w:p>
          <w:p w:rsidR="00AC3E0B" w:rsidRDefault="009130C3">
            <w:pPr>
              <w:widowControl/>
              <w:spacing w:line="360" w:lineRule="auto"/>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三、评分依据</w:t>
            </w:r>
          </w:p>
          <w:p w:rsidR="00AC3E0B" w:rsidRDefault="009130C3">
            <w:pPr>
              <w:spacing w:line="360" w:lineRule="auto"/>
              <w:ind w:firstLineChars="200" w:firstLine="420"/>
              <w:jc w:val="left"/>
              <w:rPr>
                <w:rFonts w:ascii="宋体" w:hAnsi="宋体"/>
                <w:szCs w:val="24"/>
              </w:rPr>
            </w:pPr>
            <w:r>
              <w:rPr>
                <w:rFonts w:asciiTheme="majorEastAsia" w:eastAsiaTheme="majorEastAsia" w:hAnsiTheme="majorEastAsia" w:cstheme="majorEastAsia" w:hint="eastAsia"/>
                <w:szCs w:val="21"/>
              </w:rPr>
              <w:t>1</w:t>
            </w:r>
            <w:r>
              <w:rPr>
                <w:rFonts w:ascii="宋体" w:hAnsi="宋体" w:hint="eastAsia"/>
              </w:rPr>
              <w:t>．</w:t>
            </w:r>
            <w:r>
              <w:rPr>
                <w:rFonts w:ascii="宋体" w:hAnsi="宋体" w:hint="eastAsia"/>
                <w:szCs w:val="24"/>
              </w:rPr>
              <w:t>提供由投标人缴纳的投标截止日前近三个月社保证明</w:t>
            </w:r>
            <w:r>
              <w:rPr>
                <w:rFonts w:ascii="宋体" w:hAnsi="宋体" w:cs="宋体" w:hint="eastAsia"/>
                <w:szCs w:val="21"/>
              </w:rPr>
              <w:t>（2023年6月至2023年8月，</w:t>
            </w:r>
            <w:r>
              <w:rPr>
                <w:rFonts w:ascii="宋体" w:hAnsi="宋体" w:cs="宋体"/>
                <w:szCs w:val="21"/>
              </w:rPr>
              <w:t>如投标人为新成立企业且成立时间不足三个月可提供加盖公章的情况说明或者证明材料亦视为符合</w:t>
            </w:r>
            <w:r>
              <w:rPr>
                <w:rFonts w:ascii="宋体" w:hAnsi="宋体" w:cs="宋体" w:hint="eastAsia"/>
                <w:szCs w:val="21"/>
              </w:rPr>
              <w:t>）</w:t>
            </w:r>
            <w:r>
              <w:rPr>
                <w:rFonts w:ascii="宋体" w:hAnsi="宋体" w:hint="eastAsia"/>
                <w:szCs w:val="24"/>
              </w:rPr>
              <w:t>作为本单位员工的证明依据。</w:t>
            </w:r>
          </w:p>
          <w:p w:rsidR="00AC3E0B" w:rsidRDefault="009130C3">
            <w:pPr>
              <w:spacing w:line="360" w:lineRule="auto"/>
              <w:ind w:firstLineChars="200" w:firstLine="420"/>
              <w:jc w:val="left"/>
              <w:rPr>
                <w:rFonts w:ascii="宋体" w:hAnsi="宋体"/>
                <w:szCs w:val="21"/>
              </w:rPr>
            </w:pPr>
            <w:r>
              <w:rPr>
                <w:rFonts w:ascii="宋体" w:hAnsi="宋体" w:hint="eastAsia"/>
                <w:szCs w:val="24"/>
              </w:rPr>
              <w:t>2</w:t>
            </w:r>
            <w:r>
              <w:rPr>
                <w:rFonts w:ascii="宋体" w:hAnsi="宋体" w:hint="eastAsia"/>
              </w:rPr>
              <w:t>．</w:t>
            </w:r>
            <w:r>
              <w:rPr>
                <w:rFonts w:ascii="宋体" w:hAnsi="宋体" w:hint="eastAsia"/>
                <w:szCs w:val="24"/>
              </w:rPr>
              <w:t>提供上述资格证书复印件</w:t>
            </w:r>
            <w:r>
              <w:rPr>
                <w:rFonts w:ascii="宋体" w:hAnsi="宋体" w:cs="宋体" w:hint="eastAsia"/>
                <w:szCs w:val="21"/>
              </w:rPr>
              <w:t>，</w:t>
            </w:r>
            <w:r>
              <w:rPr>
                <w:rFonts w:asciiTheme="majorEastAsia" w:eastAsiaTheme="majorEastAsia" w:hAnsiTheme="majorEastAsia" w:cstheme="majorEastAsia" w:hint="eastAsia"/>
                <w:szCs w:val="21"/>
              </w:rPr>
              <w:t>若</w:t>
            </w:r>
            <w:r>
              <w:rPr>
                <w:rFonts w:ascii="宋体" w:hAnsi="宋体" w:hint="eastAsia"/>
                <w:szCs w:val="24"/>
              </w:rPr>
              <w:t>证书</w:t>
            </w:r>
            <w:r>
              <w:rPr>
                <w:rFonts w:asciiTheme="majorEastAsia" w:eastAsiaTheme="majorEastAsia" w:hAnsiTheme="majorEastAsia" w:cstheme="majorEastAsia" w:hint="eastAsia"/>
                <w:szCs w:val="21"/>
              </w:rPr>
              <w:t>属于协会机构颁发的则还需要额外提供该机构在中国社会组织政务服务平台（网址：</w:t>
            </w:r>
            <w:hyperlink r:id="rId17" w:history="1">
              <w:r>
                <w:rPr>
                  <w:rFonts w:asciiTheme="majorEastAsia" w:eastAsiaTheme="majorEastAsia" w:hAnsiTheme="majorEastAsia" w:cstheme="majorEastAsia" w:hint="eastAsia"/>
                  <w:szCs w:val="21"/>
                </w:rPr>
                <w:t>https://chinanpo.mca.gov.cn/）全国社会组织信用信息公示平台登记在册且须为正常状态，同时提供颁发机构的官网查询截图</w:t>
              </w:r>
            </w:hyperlink>
            <w:r>
              <w:rPr>
                <w:rFonts w:ascii="宋体" w:hAnsi="宋体" w:hint="eastAsia"/>
                <w:szCs w:val="21"/>
              </w:rPr>
              <w:t>。</w:t>
            </w:r>
          </w:p>
          <w:p w:rsidR="00AC3E0B" w:rsidRDefault="009130C3">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rPr>
              <w:t>．</w:t>
            </w:r>
            <w:r>
              <w:rPr>
                <w:rFonts w:asciiTheme="majorEastAsia" w:eastAsiaTheme="majorEastAsia" w:hAnsiTheme="majorEastAsia" w:cstheme="majorEastAsia" w:hint="eastAsia"/>
                <w:szCs w:val="21"/>
              </w:rPr>
              <w:t>提供相关奖项照片或获奖（荣誉）证书等相关证明材料，所获奖项需体</w:t>
            </w:r>
            <w:r>
              <w:rPr>
                <w:rFonts w:asciiTheme="majorEastAsia" w:eastAsiaTheme="majorEastAsia" w:hAnsiTheme="majorEastAsia" w:cstheme="majorEastAsia" w:hint="eastAsia"/>
                <w:szCs w:val="21"/>
              </w:rPr>
              <w:lastRenderedPageBreak/>
              <w:t>现负责人名称。</w:t>
            </w:r>
          </w:p>
          <w:p w:rsidR="00AC3E0B" w:rsidRDefault="009130C3">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未按要求提供上述证明材料或所提供的证明材料无法判断是否符合得分条件的不得分。</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lastRenderedPageBreak/>
              <w:t>12</w:t>
            </w:r>
          </w:p>
        </w:tc>
      </w:tr>
      <w:tr w:rsidR="00AC3E0B">
        <w:trPr>
          <w:trHeight w:val="269"/>
          <w:jc w:val="center"/>
        </w:trPr>
        <w:tc>
          <w:tcPr>
            <w:tcW w:w="1223" w:type="dxa"/>
            <w:vAlign w:val="center"/>
          </w:tcPr>
          <w:p w:rsidR="00AC3E0B" w:rsidRDefault="009130C3">
            <w:pPr>
              <w:spacing w:line="360" w:lineRule="auto"/>
              <w:jc w:val="center"/>
              <w:rPr>
                <w:rFonts w:ascii="宋体" w:hAnsi="宋体" w:cs="宋体"/>
                <w:kern w:val="0"/>
                <w:szCs w:val="21"/>
              </w:rPr>
            </w:pPr>
            <w:r>
              <w:rPr>
                <w:rFonts w:ascii="宋体" w:hAnsi="宋体"/>
                <w:szCs w:val="21"/>
              </w:rPr>
              <w:lastRenderedPageBreak/>
              <w:t>拟安排项目团队成员情况（项目负责人除外）</w:t>
            </w:r>
          </w:p>
        </w:tc>
        <w:tc>
          <w:tcPr>
            <w:tcW w:w="7513" w:type="dxa"/>
            <w:vAlign w:val="center"/>
          </w:tcPr>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一、评审内容</w:t>
            </w:r>
          </w:p>
          <w:p w:rsidR="00AC3E0B" w:rsidRDefault="009130C3">
            <w:pPr>
              <w:widowControl/>
              <w:spacing w:line="360" w:lineRule="auto"/>
              <w:ind w:firstLineChars="200" w:firstLine="420"/>
              <w:jc w:val="left"/>
              <w:textAlignment w:val="center"/>
              <w:rPr>
                <w:rFonts w:ascii="宋体" w:hAnsi="宋体" w:cs="宋体"/>
                <w:color w:val="000000"/>
                <w:szCs w:val="21"/>
              </w:rPr>
            </w:pPr>
            <w:r>
              <w:rPr>
                <w:rFonts w:ascii="宋体" w:hAnsi="宋体"/>
                <w:szCs w:val="21"/>
              </w:rPr>
              <w:t>拟安排项目团队成员情况</w:t>
            </w:r>
          </w:p>
          <w:p w:rsidR="00AC3E0B" w:rsidRDefault="009130C3">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二、评审标准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宋体" w:hAnsi="宋体"/>
                <w:szCs w:val="21"/>
              </w:rPr>
              <w:t>拟安排项目团队成员情况</w:t>
            </w:r>
            <w:r>
              <w:rPr>
                <w:rFonts w:asciiTheme="majorEastAsia" w:eastAsiaTheme="majorEastAsia" w:hAnsiTheme="majorEastAsia" w:cstheme="majorEastAsia" w:hint="eastAsia"/>
                <w:szCs w:val="21"/>
              </w:rPr>
              <w:t>须为投标人在职员工（以缴纳社保为准），人员总数不少于5 人且均具有本科或以上学历，否则本项不得分；在此基础上按以下标准进行评分：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w:t>
            </w:r>
            <w:r>
              <w:rPr>
                <w:rFonts w:ascii="宋体" w:hAnsi="宋体" w:hint="eastAsia"/>
              </w:rPr>
              <w:t>．</w:t>
            </w:r>
            <w:r>
              <w:rPr>
                <w:rFonts w:asciiTheme="majorEastAsia" w:eastAsiaTheme="majorEastAsia" w:hAnsiTheme="majorEastAsia" w:cstheme="majorEastAsia" w:hint="eastAsia"/>
                <w:szCs w:val="21"/>
              </w:rPr>
              <w:t>每提供一人具有二级或以上心理咨询师证书的，得3分，本项最高得9分。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2</w:t>
            </w:r>
            <w:r>
              <w:rPr>
                <w:rFonts w:ascii="宋体" w:hAnsi="宋体" w:hint="eastAsia"/>
              </w:rPr>
              <w:t>．</w:t>
            </w:r>
            <w:r>
              <w:rPr>
                <w:rFonts w:asciiTheme="majorEastAsia" w:eastAsiaTheme="majorEastAsia" w:hAnsiTheme="majorEastAsia" w:cstheme="majorEastAsia" w:hint="eastAsia"/>
                <w:szCs w:val="21"/>
              </w:rPr>
              <w:t>每提供一人具有三级心理咨询师证书或具有全日制心理学及</w:t>
            </w:r>
            <w:r>
              <w:rPr>
                <w:rFonts w:asciiTheme="majorEastAsia" w:eastAsiaTheme="majorEastAsia" w:hAnsiTheme="majorEastAsia" w:cstheme="majorEastAsia" w:hint="eastAsia"/>
                <w:color w:val="000000" w:themeColor="text1"/>
                <w:szCs w:val="21"/>
              </w:rPr>
              <w:t>相关专业本科以上学历</w:t>
            </w:r>
            <w:r>
              <w:rPr>
                <w:rFonts w:asciiTheme="majorEastAsia" w:eastAsiaTheme="majorEastAsia" w:hAnsiTheme="majorEastAsia" w:cstheme="majorEastAsia" w:hint="eastAsia"/>
                <w:szCs w:val="21"/>
              </w:rPr>
              <w:t>的，得1.5分，本项最高得3分。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3</w:t>
            </w:r>
            <w:r>
              <w:rPr>
                <w:rFonts w:ascii="宋体" w:hAnsi="宋体" w:hint="eastAsia"/>
              </w:rPr>
              <w:t>．</w:t>
            </w:r>
            <w:r>
              <w:rPr>
                <w:rFonts w:asciiTheme="majorEastAsia" w:eastAsiaTheme="majorEastAsia" w:hAnsiTheme="majorEastAsia" w:cstheme="majorEastAsia" w:hint="eastAsia"/>
                <w:szCs w:val="21"/>
              </w:rPr>
              <w:t>每提供一人具有5年以上心理行业经验（以</w:t>
            </w:r>
            <w:r>
              <w:rPr>
                <w:rFonts w:hint="eastAsia"/>
              </w:rPr>
              <w:t>心理学专业毕业证书或者心理咨询师证资格证的发证时间为准</w:t>
            </w:r>
            <w:r>
              <w:rPr>
                <w:rFonts w:asciiTheme="majorEastAsia" w:eastAsiaTheme="majorEastAsia" w:hAnsiTheme="majorEastAsia" w:cstheme="majorEastAsia" w:hint="eastAsia"/>
                <w:szCs w:val="21"/>
              </w:rPr>
              <w:t>）人员的，得1分，本项最高得3分。</w:t>
            </w:r>
          </w:p>
          <w:p w:rsidR="00AC3E0B" w:rsidRDefault="009130C3">
            <w:pPr>
              <w:widowControl/>
              <w:spacing w:line="360" w:lineRule="auto"/>
              <w:ind w:firstLineChars="200" w:firstLine="420"/>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以上得分累计最高15分。</w:t>
            </w:r>
          </w:p>
          <w:p w:rsidR="00AC3E0B" w:rsidRDefault="009130C3">
            <w:pPr>
              <w:widowControl/>
              <w:spacing w:line="360" w:lineRule="auto"/>
              <w:jc w:val="left"/>
              <w:textAlignment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三、评分依据</w:t>
            </w:r>
          </w:p>
          <w:p w:rsidR="00AC3E0B" w:rsidRDefault="009130C3">
            <w:pPr>
              <w:spacing w:line="360" w:lineRule="auto"/>
              <w:ind w:firstLineChars="200" w:firstLine="420"/>
              <w:jc w:val="left"/>
              <w:rPr>
                <w:rFonts w:ascii="宋体" w:hAnsi="宋体"/>
                <w:szCs w:val="24"/>
              </w:rPr>
            </w:pPr>
            <w:r>
              <w:rPr>
                <w:rFonts w:asciiTheme="majorEastAsia" w:eastAsiaTheme="majorEastAsia" w:hAnsiTheme="majorEastAsia" w:cstheme="majorEastAsia" w:hint="eastAsia"/>
                <w:szCs w:val="21"/>
              </w:rPr>
              <w:t>1</w:t>
            </w:r>
            <w:r>
              <w:rPr>
                <w:rFonts w:ascii="宋体" w:hAnsi="宋体" w:hint="eastAsia"/>
              </w:rPr>
              <w:t>．</w:t>
            </w:r>
            <w:r>
              <w:rPr>
                <w:rFonts w:ascii="宋体" w:hAnsi="宋体" w:hint="eastAsia"/>
                <w:szCs w:val="24"/>
              </w:rPr>
              <w:t>提供由投标人缴纳的投标截止日前近三个月社保证明</w:t>
            </w:r>
            <w:r>
              <w:rPr>
                <w:rFonts w:ascii="宋体" w:hAnsi="宋体" w:cs="宋体" w:hint="eastAsia"/>
                <w:szCs w:val="21"/>
              </w:rPr>
              <w:t>（2023年6月至2023年8月，</w:t>
            </w:r>
            <w:r>
              <w:rPr>
                <w:rFonts w:ascii="宋体" w:hAnsi="宋体" w:cs="宋体"/>
                <w:szCs w:val="21"/>
              </w:rPr>
              <w:t>如供应商为新成立企业且成立时间不足三个月可提供加盖公章的情况说明或者证明材料亦视为符合</w:t>
            </w:r>
            <w:r>
              <w:rPr>
                <w:rFonts w:ascii="宋体" w:hAnsi="宋体" w:cs="宋体" w:hint="eastAsia"/>
                <w:szCs w:val="21"/>
              </w:rPr>
              <w:t>）</w:t>
            </w:r>
            <w:r>
              <w:rPr>
                <w:rFonts w:ascii="宋体" w:hAnsi="宋体" w:hint="eastAsia"/>
                <w:szCs w:val="24"/>
              </w:rPr>
              <w:t>作为本单位员工的证明依据。</w:t>
            </w:r>
          </w:p>
          <w:p w:rsidR="00AC3E0B" w:rsidRDefault="009130C3">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4"/>
              </w:rPr>
              <w:t>提供学历证书复印件</w:t>
            </w:r>
            <w:r>
              <w:rPr>
                <w:rFonts w:ascii="宋体" w:hAnsi="宋体" w:cs="宋体" w:hint="eastAsia"/>
                <w:szCs w:val="21"/>
              </w:rPr>
              <w:t>及学信网查询记录（学信网无法查询的需提供毕业院校、人社部门等颁发机构或监管机构等单位出具的证明；海外留学人员学历无法通过学信网站查询的，需提供教育部留学服务中心出具的学历学位认证书及教育部留学服务中心官网查询截图）</w:t>
            </w:r>
            <w:r>
              <w:rPr>
                <w:rFonts w:asciiTheme="majorEastAsia" w:eastAsiaTheme="majorEastAsia" w:hAnsiTheme="majorEastAsia" w:cstheme="majorEastAsia" w:hint="eastAsia"/>
                <w:szCs w:val="21"/>
              </w:rPr>
              <w:t>。</w:t>
            </w:r>
          </w:p>
          <w:p w:rsidR="00AC3E0B" w:rsidRDefault="009130C3">
            <w:pPr>
              <w:spacing w:line="360" w:lineRule="auto"/>
              <w:ind w:firstLineChars="200" w:firstLine="420"/>
              <w:jc w:val="left"/>
              <w:rPr>
                <w:rFonts w:ascii="宋体" w:hAnsi="宋体"/>
                <w:szCs w:val="21"/>
              </w:rPr>
            </w:pPr>
            <w:r>
              <w:rPr>
                <w:rFonts w:ascii="宋体" w:hAnsi="宋体" w:hint="eastAsia"/>
                <w:szCs w:val="24"/>
              </w:rPr>
              <w:t>3</w:t>
            </w:r>
            <w:r>
              <w:rPr>
                <w:rFonts w:ascii="宋体" w:hAnsi="宋体" w:hint="eastAsia"/>
              </w:rPr>
              <w:t>．</w:t>
            </w:r>
            <w:r>
              <w:rPr>
                <w:rFonts w:ascii="宋体" w:hAnsi="宋体" w:hint="eastAsia"/>
                <w:szCs w:val="24"/>
              </w:rPr>
              <w:t>提供上述资格证书复印件</w:t>
            </w:r>
            <w:r>
              <w:rPr>
                <w:rFonts w:ascii="宋体" w:hAnsi="宋体" w:cs="宋体" w:hint="eastAsia"/>
                <w:szCs w:val="21"/>
              </w:rPr>
              <w:t>，</w:t>
            </w:r>
            <w:r>
              <w:rPr>
                <w:rFonts w:asciiTheme="majorEastAsia" w:eastAsiaTheme="majorEastAsia" w:hAnsiTheme="majorEastAsia" w:cstheme="majorEastAsia" w:hint="eastAsia"/>
                <w:szCs w:val="21"/>
              </w:rPr>
              <w:t>若</w:t>
            </w:r>
            <w:r>
              <w:rPr>
                <w:rFonts w:ascii="宋体" w:hAnsi="宋体" w:hint="eastAsia"/>
                <w:szCs w:val="24"/>
              </w:rPr>
              <w:t>证书</w:t>
            </w:r>
            <w:r>
              <w:rPr>
                <w:rFonts w:asciiTheme="majorEastAsia" w:eastAsiaTheme="majorEastAsia" w:hAnsiTheme="majorEastAsia" w:cstheme="majorEastAsia" w:hint="eastAsia"/>
                <w:szCs w:val="21"/>
              </w:rPr>
              <w:t>属于协会机构颁发的则还需要额外提供该机构在中国社会组织政务服务平台（网址：</w:t>
            </w:r>
            <w:hyperlink r:id="rId18" w:history="1">
              <w:r>
                <w:rPr>
                  <w:rFonts w:asciiTheme="majorEastAsia" w:eastAsiaTheme="majorEastAsia" w:hAnsiTheme="majorEastAsia" w:cstheme="majorEastAsia" w:hint="eastAsia"/>
                  <w:szCs w:val="21"/>
                </w:rPr>
                <w:t>https://chinanpo.mca.gov.cn/）全国社会组织信用信息公示平台登记在册且须为正常状态，同时提供颁发机构的官网查询截图</w:t>
              </w:r>
            </w:hyperlink>
            <w:r>
              <w:rPr>
                <w:rFonts w:ascii="宋体" w:hAnsi="宋体" w:hint="eastAsia"/>
                <w:szCs w:val="21"/>
              </w:rPr>
              <w:t>。</w:t>
            </w:r>
          </w:p>
          <w:p w:rsidR="00AC3E0B" w:rsidRDefault="009130C3">
            <w:pPr>
              <w:spacing w:line="360" w:lineRule="auto"/>
              <w:ind w:firstLineChars="200" w:firstLine="420"/>
              <w:jc w:val="left"/>
              <w:rPr>
                <w:rFonts w:ascii="宋体" w:hAnsi="宋体"/>
                <w:szCs w:val="21"/>
              </w:rPr>
            </w:pPr>
            <w:r>
              <w:rPr>
                <w:rFonts w:ascii="宋体" w:hAnsi="宋体" w:hint="eastAsia"/>
                <w:szCs w:val="24"/>
              </w:rPr>
              <w:t>4</w:t>
            </w:r>
            <w:r>
              <w:rPr>
                <w:rFonts w:ascii="宋体" w:hAnsi="宋体" w:hint="eastAsia"/>
              </w:rPr>
              <w:t>．提供相关人员获得的</w:t>
            </w:r>
            <w:r>
              <w:rPr>
                <w:rFonts w:hint="eastAsia"/>
              </w:rPr>
              <w:t>心理学专业毕业证书或者心理咨询师证资格证</w:t>
            </w:r>
            <w:r>
              <w:rPr>
                <w:rFonts w:ascii="宋体" w:hAnsi="宋体" w:hint="eastAsia"/>
              </w:rPr>
              <w:t>复印</w:t>
            </w:r>
            <w:r>
              <w:rPr>
                <w:rFonts w:ascii="宋体" w:hAnsi="宋体" w:hint="eastAsia"/>
              </w:rPr>
              <w:lastRenderedPageBreak/>
              <w:t>件。</w:t>
            </w:r>
          </w:p>
          <w:p w:rsidR="00AC3E0B" w:rsidRDefault="009130C3">
            <w:pPr>
              <w:spacing w:line="360" w:lineRule="auto"/>
              <w:ind w:firstLineChars="200" w:firstLine="420"/>
              <w:jc w:val="left"/>
              <w:rPr>
                <w:rFonts w:ascii="宋体" w:hAnsi="宋体"/>
                <w:szCs w:val="21"/>
              </w:rPr>
            </w:pPr>
            <w:r>
              <w:rPr>
                <w:rFonts w:ascii="宋体" w:hAnsi="宋体" w:hint="eastAsia"/>
              </w:rPr>
              <w:t>5．未按要求提供上述证明材料或所提供的证明材料无法判断是否符合得分条件的不得分。</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lastRenderedPageBreak/>
              <w:t>15</w:t>
            </w:r>
          </w:p>
        </w:tc>
      </w:tr>
      <w:tr w:rsidR="00AC3E0B">
        <w:trPr>
          <w:trHeight w:val="269"/>
          <w:jc w:val="center"/>
        </w:trPr>
        <w:tc>
          <w:tcPr>
            <w:tcW w:w="8736" w:type="dxa"/>
            <w:gridSpan w:val="2"/>
            <w:vAlign w:val="center"/>
          </w:tcPr>
          <w:p w:rsidR="00AC3E0B" w:rsidRDefault="009130C3">
            <w:pPr>
              <w:spacing w:line="360" w:lineRule="auto"/>
              <w:jc w:val="center"/>
              <w:rPr>
                <w:rFonts w:ascii="宋体" w:hAnsi="宋体"/>
                <w:szCs w:val="21"/>
              </w:rPr>
            </w:pPr>
            <w:r>
              <w:rPr>
                <w:rFonts w:ascii="宋体" w:hAnsi="宋体" w:hint="eastAsia"/>
                <w:szCs w:val="21"/>
              </w:rPr>
              <w:lastRenderedPageBreak/>
              <w:t>合计</w:t>
            </w:r>
          </w:p>
        </w:tc>
        <w:tc>
          <w:tcPr>
            <w:tcW w:w="795" w:type="dxa"/>
            <w:vAlign w:val="center"/>
          </w:tcPr>
          <w:p w:rsidR="00AC3E0B" w:rsidRDefault="009130C3">
            <w:pPr>
              <w:spacing w:line="360" w:lineRule="auto"/>
              <w:jc w:val="center"/>
              <w:rPr>
                <w:rFonts w:ascii="宋体" w:hAnsi="宋体"/>
                <w:szCs w:val="21"/>
              </w:rPr>
            </w:pPr>
            <w:r>
              <w:rPr>
                <w:rFonts w:ascii="宋体" w:hAnsi="宋体" w:hint="eastAsia"/>
                <w:szCs w:val="21"/>
              </w:rPr>
              <w:t>65</w:t>
            </w:r>
          </w:p>
        </w:tc>
      </w:tr>
    </w:tbl>
    <w:p w:rsidR="00AC3E0B" w:rsidRDefault="00AC3E0B">
      <w:pPr>
        <w:adjustRightInd w:val="0"/>
        <w:snapToGrid w:val="0"/>
        <w:spacing w:line="360" w:lineRule="auto"/>
        <w:jc w:val="center"/>
        <w:rPr>
          <w:rFonts w:ascii="宋体" w:hAnsi="宋体" w:cs="Arial"/>
          <w:szCs w:val="21"/>
        </w:rPr>
      </w:pPr>
    </w:p>
    <w:p w:rsidR="00AC3E0B" w:rsidRDefault="009130C3">
      <w:pPr>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8"/>
        <w:gridCol w:w="7098"/>
        <w:gridCol w:w="920"/>
      </w:tblGrid>
      <w:tr w:rsidR="00AC3E0B">
        <w:trPr>
          <w:trHeight w:val="269"/>
          <w:jc w:val="center"/>
        </w:trPr>
        <w:tc>
          <w:tcPr>
            <w:tcW w:w="1498" w:type="dxa"/>
            <w:vAlign w:val="center"/>
          </w:tcPr>
          <w:p w:rsidR="00AC3E0B" w:rsidRDefault="009130C3">
            <w:pPr>
              <w:spacing w:line="360" w:lineRule="auto"/>
              <w:jc w:val="center"/>
              <w:rPr>
                <w:rFonts w:ascii="宋体" w:hAnsi="宋体"/>
                <w:szCs w:val="21"/>
              </w:rPr>
            </w:pPr>
            <w:r>
              <w:rPr>
                <w:rFonts w:ascii="宋体" w:hAnsi="宋体" w:hint="eastAsia"/>
                <w:szCs w:val="21"/>
              </w:rPr>
              <w:t>评审项目</w:t>
            </w:r>
          </w:p>
        </w:tc>
        <w:tc>
          <w:tcPr>
            <w:tcW w:w="7098" w:type="dxa"/>
            <w:vAlign w:val="center"/>
          </w:tcPr>
          <w:p w:rsidR="00AC3E0B" w:rsidRDefault="009130C3">
            <w:pPr>
              <w:spacing w:line="360" w:lineRule="auto"/>
              <w:jc w:val="center"/>
              <w:rPr>
                <w:rFonts w:ascii="宋体" w:hAnsi="宋体"/>
                <w:szCs w:val="21"/>
              </w:rPr>
            </w:pPr>
            <w:r>
              <w:rPr>
                <w:rFonts w:ascii="宋体" w:hAnsi="宋体" w:hint="eastAsia"/>
                <w:szCs w:val="21"/>
              </w:rPr>
              <w:t>评审规则</w:t>
            </w:r>
          </w:p>
        </w:tc>
        <w:tc>
          <w:tcPr>
            <w:tcW w:w="920" w:type="dxa"/>
            <w:vAlign w:val="center"/>
          </w:tcPr>
          <w:p w:rsidR="00AC3E0B" w:rsidRDefault="009130C3">
            <w:pPr>
              <w:spacing w:line="360" w:lineRule="auto"/>
              <w:jc w:val="center"/>
              <w:rPr>
                <w:rFonts w:ascii="宋体" w:hAnsi="宋体"/>
                <w:szCs w:val="21"/>
              </w:rPr>
            </w:pPr>
            <w:r>
              <w:rPr>
                <w:rFonts w:ascii="宋体" w:hAnsi="宋体" w:hint="eastAsia"/>
                <w:szCs w:val="21"/>
              </w:rPr>
              <w:t>分值</w:t>
            </w:r>
          </w:p>
        </w:tc>
      </w:tr>
      <w:tr w:rsidR="00AC3E0B">
        <w:trPr>
          <w:trHeight w:val="269"/>
          <w:jc w:val="center"/>
        </w:trPr>
        <w:tc>
          <w:tcPr>
            <w:tcW w:w="1498" w:type="dxa"/>
            <w:vAlign w:val="center"/>
          </w:tcPr>
          <w:p w:rsidR="00AC3E0B" w:rsidRDefault="009130C3">
            <w:pPr>
              <w:spacing w:line="360" w:lineRule="auto"/>
              <w:jc w:val="center"/>
              <w:rPr>
                <w:rFonts w:ascii="宋体" w:hAnsi="宋体"/>
                <w:szCs w:val="21"/>
              </w:rPr>
            </w:pPr>
            <w:r>
              <w:rPr>
                <w:rFonts w:ascii="宋体" w:hAnsi="宋体" w:hint="eastAsia"/>
                <w:szCs w:val="21"/>
              </w:rPr>
              <w:t>投标报价</w:t>
            </w:r>
          </w:p>
        </w:tc>
        <w:tc>
          <w:tcPr>
            <w:tcW w:w="7098" w:type="dxa"/>
            <w:vAlign w:val="center"/>
          </w:tcPr>
          <w:p w:rsidR="00AC3E0B" w:rsidRDefault="009130C3">
            <w:pPr>
              <w:wordWrap w:val="0"/>
              <w:spacing w:line="360" w:lineRule="auto"/>
              <w:jc w:val="left"/>
              <w:rPr>
                <w:rFonts w:cs="Arial"/>
                <w:szCs w:val="21"/>
              </w:rPr>
            </w:pPr>
            <w:r>
              <w:rPr>
                <w:rFonts w:cs="Arial" w:hint="eastAsia"/>
                <w:szCs w:val="21"/>
              </w:rPr>
              <w:t>价格得分＝（评审基准价</w:t>
            </w:r>
            <w:r>
              <w:rPr>
                <w:rFonts w:cs="Arial" w:hint="eastAsia"/>
                <w:szCs w:val="21"/>
              </w:rPr>
              <w:t>/</w:t>
            </w:r>
            <w:r>
              <w:rPr>
                <w:rFonts w:cs="Arial" w:hint="eastAsia"/>
                <w:szCs w:val="21"/>
              </w:rPr>
              <w:t>评审价）×价格权重（</w:t>
            </w:r>
            <w:r>
              <w:rPr>
                <w:rFonts w:ascii="宋体" w:hAnsi="宋体" w:cs="Arial" w:hint="eastAsia"/>
                <w:szCs w:val="21"/>
              </w:rPr>
              <w:t>10%）</w:t>
            </w:r>
            <w:r>
              <w:rPr>
                <w:rFonts w:cs="Arial" w:hint="eastAsia"/>
                <w:szCs w:val="21"/>
              </w:rPr>
              <w:t>×</w:t>
            </w:r>
            <w:r>
              <w:rPr>
                <w:rFonts w:ascii="宋体" w:hAnsi="宋体" w:cs="Arial" w:hint="eastAsia"/>
                <w:szCs w:val="21"/>
              </w:rPr>
              <w:t>100</w:t>
            </w:r>
          </w:p>
          <w:p w:rsidR="00AC3E0B" w:rsidRDefault="009130C3">
            <w:pPr>
              <w:wordWrap w:val="0"/>
              <w:spacing w:line="360" w:lineRule="auto"/>
              <w:jc w:val="left"/>
              <w:rPr>
                <w:rFonts w:ascii="宋体" w:hAnsi="宋体" w:cs="宋体"/>
              </w:rPr>
            </w:pPr>
            <w:r>
              <w:rPr>
                <w:rFonts w:ascii="宋体" w:hAnsi="宋体" w:cs="宋体" w:hint="eastAsia"/>
              </w:rPr>
              <w:t>评审基准价为所有有效投标人的最低评审价，最低评审价的投标人的价格得分为满分。</w:t>
            </w:r>
          </w:p>
        </w:tc>
        <w:tc>
          <w:tcPr>
            <w:tcW w:w="920" w:type="dxa"/>
            <w:vAlign w:val="center"/>
          </w:tcPr>
          <w:p w:rsidR="00AC3E0B" w:rsidRDefault="009130C3">
            <w:pPr>
              <w:spacing w:line="360" w:lineRule="auto"/>
              <w:jc w:val="center"/>
              <w:rPr>
                <w:rFonts w:ascii="宋体" w:hAnsi="宋体"/>
                <w:szCs w:val="21"/>
              </w:rPr>
            </w:pPr>
            <w:r>
              <w:rPr>
                <w:rFonts w:ascii="宋体" w:hAnsi="宋体" w:hint="eastAsia"/>
                <w:szCs w:val="21"/>
              </w:rPr>
              <w:t>10</w:t>
            </w:r>
          </w:p>
        </w:tc>
      </w:tr>
      <w:tr w:rsidR="00AC3E0B">
        <w:trPr>
          <w:trHeight w:val="269"/>
          <w:jc w:val="center"/>
        </w:trPr>
        <w:tc>
          <w:tcPr>
            <w:tcW w:w="1498" w:type="dxa"/>
            <w:vAlign w:val="center"/>
          </w:tcPr>
          <w:p w:rsidR="00AC3E0B" w:rsidRDefault="009130C3">
            <w:pPr>
              <w:spacing w:line="360" w:lineRule="auto"/>
              <w:jc w:val="center"/>
              <w:rPr>
                <w:rFonts w:ascii="宋体" w:hAnsi="宋体"/>
                <w:szCs w:val="21"/>
              </w:rPr>
            </w:pPr>
            <w:r>
              <w:rPr>
                <w:rFonts w:ascii="宋体" w:hAnsi="宋体" w:hint="eastAsia"/>
                <w:szCs w:val="21"/>
              </w:rPr>
              <w:t>备注</w:t>
            </w:r>
          </w:p>
        </w:tc>
        <w:tc>
          <w:tcPr>
            <w:tcW w:w="8018" w:type="dxa"/>
            <w:gridSpan w:val="2"/>
            <w:vAlign w:val="center"/>
          </w:tcPr>
          <w:p w:rsidR="00AC3E0B" w:rsidRDefault="009130C3">
            <w:pPr>
              <w:spacing w:line="360" w:lineRule="auto"/>
              <w:jc w:val="left"/>
              <w:rPr>
                <w:rFonts w:ascii="宋体" w:hAnsi="宋体"/>
                <w:szCs w:val="21"/>
              </w:rPr>
            </w:pPr>
            <w:r>
              <w:rPr>
                <w:rFonts w:ascii="宋体" w:hAnsi="宋体" w:cs="宋体" w:hint="eastAsia"/>
                <w:kern w:val="0"/>
              </w:rPr>
              <w:t>投标人为小型、微型企业或监狱企业、残疾人福利性单位，且符合投标价格扣除优惠政策规定的条件的，投标价格给予10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ascii="宋体" w:hAnsi="宋体" w:cs="宋体" w:hint="eastAsia"/>
                <w:kern w:val="0"/>
                <w:szCs w:val="21"/>
              </w:rPr>
              <w:t>评标委员会根据投标人提供的《中小企业声明函》或《残疾人福利性单位声明函》或《监狱企业声明函》及由</w:t>
            </w:r>
            <w:r>
              <w:rPr>
                <w:rFonts w:ascii="宋体" w:hAnsi="宋体" w:cs="宋体"/>
                <w:kern w:val="0"/>
                <w:szCs w:val="21"/>
              </w:rPr>
              <w:t>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AC3E0B" w:rsidRDefault="00AC3E0B">
      <w:pPr>
        <w:adjustRightInd w:val="0"/>
        <w:snapToGrid w:val="0"/>
        <w:spacing w:line="360" w:lineRule="auto"/>
        <w:jc w:val="center"/>
        <w:rPr>
          <w:rFonts w:ascii="宋体" w:hAnsi="宋体"/>
          <w:szCs w:val="21"/>
        </w:rPr>
      </w:pPr>
    </w:p>
    <w:p w:rsidR="00AC3E0B" w:rsidRDefault="009130C3">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bookmarkEnd w:id="360"/>
    <w:p w:rsidR="00AC3E0B" w:rsidRDefault="009130C3">
      <w:r>
        <w:rPr>
          <w:rFonts w:ascii="宋体" w:hAnsi="宋体" w:hint="eastAsia"/>
          <w:szCs w:val="21"/>
        </w:rPr>
        <w:t xml:space="preserve">    2．所提供的证明材料均须加盖公章。</w:t>
      </w:r>
    </w:p>
    <w:p w:rsidR="00AC3E0B" w:rsidRDefault="00AC3E0B">
      <w:bookmarkStart w:id="361" w:name="_GoBack"/>
      <w:bookmarkEnd w:id="361"/>
    </w:p>
    <w:sectPr w:rsidR="00AC3E0B" w:rsidSect="00AC3E0B">
      <w:pgSz w:w="11906" w:h="16838"/>
      <w:pgMar w:top="1537" w:right="1559" w:bottom="1559" w:left="1559"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505" w:rsidRDefault="00664505" w:rsidP="00AC3E0B">
      <w:r>
        <w:separator/>
      </w:r>
    </w:p>
  </w:endnote>
  <w:endnote w:type="continuationSeparator" w:id="1">
    <w:p w:rsidR="00664505" w:rsidRDefault="00664505" w:rsidP="00AC3E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auto"/>
    <w:pitch w:val="default"/>
    <w:sig w:usb0="00000000" w:usb1="080E0000" w:usb2="00000000" w:usb3="00000000" w:csb0="00040000" w:csb1="00000000"/>
  </w:font>
  <w:font w:name="方正仿宋简体">
    <w:altName w:val="方正仿宋_GBK"/>
    <w:charset w:val="86"/>
    <w:family w:val="auto"/>
    <w:pitch w:val="default"/>
    <w:sig w:usb0="00000000" w:usb1="00000000"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4C" w:rsidRDefault="00D4794C">
    <w:pPr>
      <w:pStyle w:val="a6"/>
      <w:jc w:val="center"/>
      <w:rPr>
        <w:rFonts w:ascii="宋体" w:hAnsi="宋体"/>
      </w:rPr>
    </w:pPr>
    <w:r>
      <w:rPr>
        <w:rFonts w:ascii="宋体" w:hAnsi="宋体" w:hint="eastAsia"/>
      </w:rPr>
      <w:t xml:space="preserve">第 </w:t>
    </w:r>
    <w:r>
      <w:rPr>
        <w:rFonts w:ascii="宋体" w:hAnsi="宋体"/>
      </w:rPr>
      <w:fldChar w:fldCharType="begin"/>
    </w:r>
    <w:r>
      <w:rPr>
        <w:rFonts w:ascii="宋体" w:hAnsi="宋体"/>
      </w:rPr>
      <w:instrText xml:space="preserve"> PAGE </w:instrText>
    </w:r>
    <w:r>
      <w:rPr>
        <w:rFonts w:ascii="宋体" w:hAnsi="宋体"/>
      </w:rPr>
      <w:fldChar w:fldCharType="separate"/>
    </w:r>
    <w:r w:rsidR="00BC17F1">
      <w:rPr>
        <w:rFonts w:ascii="宋体" w:hAnsi="宋体"/>
        <w:noProof/>
      </w:rPr>
      <w:t>3</w:t>
    </w:r>
    <w:r>
      <w:rPr>
        <w:rFonts w:ascii="宋体" w:hAnsi="宋体"/>
      </w:rPr>
      <w:fldChar w:fldCharType="end"/>
    </w:r>
    <w:r>
      <w:rPr>
        <w:rFonts w:ascii="宋体" w:hAnsi="宋体" w:hint="eastAsia"/>
      </w:rPr>
      <w:t xml:space="preserve">页 共 </w:t>
    </w:r>
    <w:r>
      <w:rPr>
        <w:rFonts w:ascii="宋体" w:hAnsi="宋体"/>
      </w:rPr>
      <w:fldChar w:fldCharType="begin"/>
    </w:r>
    <w:r>
      <w:rPr>
        <w:rFonts w:ascii="宋体" w:hAnsi="宋体"/>
      </w:rPr>
      <w:instrText xml:space="preserve"> NUMPAGES </w:instrText>
    </w:r>
    <w:r>
      <w:rPr>
        <w:rFonts w:ascii="宋体" w:hAnsi="宋体"/>
      </w:rPr>
      <w:fldChar w:fldCharType="separate"/>
    </w:r>
    <w:r w:rsidR="00BC17F1">
      <w:rPr>
        <w:rFonts w:ascii="宋体" w:hAnsi="宋体"/>
        <w:noProof/>
      </w:rPr>
      <w:t>61</w:t>
    </w:r>
    <w:r>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4C" w:rsidRDefault="00D4794C">
    <w:pPr>
      <w:pStyle w:val="a6"/>
      <w:framePr w:wrap="around" w:vAnchor="text" w:hAnchor="margin" w:xAlign="center" w:y="1"/>
      <w:rPr>
        <w:rStyle w:val="a8"/>
      </w:rPr>
    </w:pPr>
    <w:r>
      <w:fldChar w:fldCharType="begin"/>
    </w:r>
    <w:r>
      <w:rPr>
        <w:rStyle w:val="a8"/>
      </w:rPr>
      <w:instrText xml:space="preserve">PAGE  </w:instrText>
    </w:r>
    <w:r>
      <w:fldChar w:fldCharType="end"/>
    </w:r>
  </w:p>
  <w:p w:rsidR="00D4794C" w:rsidRDefault="00D4794C">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4C" w:rsidRDefault="00D4794C">
    <w:pPr>
      <w:pStyle w:val="a6"/>
      <w:framePr w:wrap="around" w:vAnchor="text" w:hAnchor="margin" w:xAlign="center" w:y="1"/>
      <w:rPr>
        <w:rStyle w:val="a8"/>
      </w:rPr>
    </w:pPr>
    <w:r>
      <w:fldChar w:fldCharType="begin"/>
    </w:r>
    <w:r>
      <w:rPr>
        <w:rStyle w:val="a8"/>
      </w:rPr>
      <w:instrText xml:space="preserve">PAGE  </w:instrText>
    </w:r>
    <w:r>
      <w:fldChar w:fldCharType="end"/>
    </w:r>
  </w:p>
  <w:p w:rsidR="00D4794C" w:rsidRDefault="00D4794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505" w:rsidRDefault="00664505" w:rsidP="00AC3E0B">
      <w:r>
        <w:separator/>
      </w:r>
    </w:p>
  </w:footnote>
  <w:footnote w:type="continuationSeparator" w:id="1">
    <w:p w:rsidR="00664505" w:rsidRDefault="00664505" w:rsidP="00AC3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4C" w:rsidRDefault="00D4794C">
    <w:pPr>
      <w:pBdr>
        <w:bottom w:val="single" w:sz="4" w:space="0" w:color="auto"/>
      </w:pBdr>
      <w:jc w:val="center"/>
      <w:rPr>
        <w:rFonts w:ascii="宋体" w:hAnsi="宋体"/>
        <w:bCs/>
        <w:sz w:val="18"/>
        <w:szCs w:val="18"/>
      </w:rPr>
    </w:pPr>
    <w:r>
      <w:rPr>
        <w:rFonts w:asciiTheme="minorEastAsia" w:hAnsiTheme="minorEastAsia" w:cstheme="minorEastAsia" w:hint="eastAsia"/>
        <w:bCs/>
        <w:sz w:val="18"/>
        <w:szCs w:val="18"/>
      </w:rPr>
      <w:t xml:space="preserve">深圳市总工会职工心理健康服务中心运营项目                                               </w:t>
    </w:r>
    <w:r>
      <w:rPr>
        <w:rFonts w:ascii="宋体" w:hAnsi="宋体" w:hint="eastAsia"/>
        <w:bCs/>
        <w:sz w:val="18"/>
        <w:szCs w:val="18"/>
      </w:rPr>
      <w:t>招标文件</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FF9F5E3D"/>
    <w:rsid w:val="EFDF2455"/>
    <w:rsid w:val="FF9F5E3D"/>
    <w:rsid w:val="00664505"/>
    <w:rsid w:val="009130C3"/>
    <w:rsid w:val="009B241B"/>
    <w:rsid w:val="009C6B2E"/>
    <w:rsid w:val="00AC3E0B"/>
    <w:rsid w:val="00BC17F1"/>
    <w:rsid w:val="00D4794C"/>
    <w:rsid w:val="00D659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footer" w:uiPriority="99" w:unhideWhenUsed="1" w:qFormat="1"/>
    <w:lsdException w:name="caption" w:semiHidden="1" w:unhideWhenUsed="1" w:qFormat="1"/>
    <w:lsdException w:name="page number" w:qFormat="1"/>
    <w:lsdException w:name="Title" w:uiPriority="99" w:qFormat="1"/>
    <w:lsdException w:name="Default Paragraph Font" w:semiHidden="1" w:qFormat="1"/>
    <w:lsdException w:name="Body Text" w:uiPriority="99"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3E0B"/>
    <w:pPr>
      <w:widowControl w:val="0"/>
      <w:jc w:val="both"/>
    </w:pPr>
    <w:rPr>
      <w:rFonts w:ascii="Times New Roman" w:eastAsia="宋体" w:hAnsi="Times New Roman" w:cs="Times New Roman"/>
      <w:kern w:val="2"/>
      <w:sz w:val="21"/>
    </w:rPr>
  </w:style>
  <w:style w:type="paragraph" w:styleId="1">
    <w:name w:val="heading 1"/>
    <w:basedOn w:val="a"/>
    <w:next w:val="a"/>
    <w:qFormat/>
    <w:rsid w:val="00AC3E0B"/>
    <w:pPr>
      <w:keepNext/>
      <w:keepLines/>
      <w:spacing w:line="312" w:lineRule="auto"/>
      <w:jc w:val="center"/>
      <w:outlineLvl w:val="0"/>
    </w:pPr>
    <w:rPr>
      <w:rFonts w:ascii="宋体"/>
      <w:b/>
      <w:kern w:val="44"/>
      <w:sz w:val="36"/>
    </w:rPr>
  </w:style>
  <w:style w:type="paragraph" w:styleId="3">
    <w:name w:val="heading 3"/>
    <w:basedOn w:val="a"/>
    <w:next w:val="a"/>
    <w:qFormat/>
    <w:rsid w:val="00AC3E0B"/>
    <w:pPr>
      <w:keepNext/>
      <w:keepLines/>
      <w:spacing w:before="260" w:after="260" w:line="416" w:lineRule="auto"/>
      <w:outlineLvl w:val="2"/>
    </w:pPr>
    <w:rPr>
      <w:b/>
      <w:bCs/>
      <w:kern w:val="0"/>
      <w:sz w:val="32"/>
      <w:szCs w:val="32"/>
    </w:rPr>
  </w:style>
  <w:style w:type="paragraph" w:styleId="4">
    <w:name w:val="heading 4"/>
    <w:basedOn w:val="a"/>
    <w:next w:val="a"/>
    <w:qFormat/>
    <w:rsid w:val="00AC3E0B"/>
    <w:pPr>
      <w:keepNext/>
      <w:tabs>
        <w:tab w:val="left" w:pos="2210"/>
      </w:tabs>
      <w:wordWrap w:val="0"/>
      <w:overflowPunct w:val="0"/>
      <w:autoSpaceDE w:val="0"/>
      <w:autoSpaceDN w:val="0"/>
      <w:adjustRightInd w:val="0"/>
      <w:spacing w:line="360" w:lineRule="auto"/>
      <w:ind w:left="420" w:hanging="420"/>
      <w:jc w:val="left"/>
      <w:outlineLvl w:val="3"/>
    </w:pPr>
    <w:rPr>
      <w:rFonts w:ascii="宋体" w:hAnsi="MS Sans Serif"/>
      <w:b/>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AC3E0B"/>
    <w:pPr>
      <w:adjustRightInd w:val="0"/>
      <w:spacing w:line="312" w:lineRule="atLeast"/>
      <w:ind w:firstLine="420"/>
      <w:textAlignment w:val="baseline"/>
    </w:pPr>
    <w:rPr>
      <w:rFonts w:ascii="Calibri" w:hAnsi="Calibri"/>
      <w:kern w:val="0"/>
      <w:sz w:val="32"/>
    </w:rPr>
  </w:style>
  <w:style w:type="paragraph" w:styleId="a4">
    <w:name w:val="Body Text"/>
    <w:basedOn w:val="a"/>
    <w:uiPriority w:val="99"/>
    <w:unhideWhenUsed/>
    <w:qFormat/>
    <w:rsid w:val="00AC3E0B"/>
    <w:pPr>
      <w:spacing w:after="120"/>
    </w:pPr>
    <w:rPr>
      <w:kern w:val="0"/>
      <w:sz w:val="20"/>
    </w:rPr>
  </w:style>
  <w:style w:type="paragraph" w:styleId="a5">
    <w:name w:val="Plain Text"/>
    <w:basedOn w:val="a"/>
    <w:qFormat/>
    <w:rsid w:val="00AC3E0B"/>
    <w:rPr>
      <w:rFonts w:ascii="宋体" w:hAnsi="Courier New"/>
      <w:kern w:val="10"/>
      <w:sz w:val="20"/>
    </w:rPr>
  </w:style>
  <w:style w:type="paragraph" w:styleId="a6">
    <w:name w:val="footer"/>
    <w:basedOn w:val="a"/>
    <w:uiPriority w:val="99"/>
    <w:unhideWhenUsed/>
    <w:qFormat/>
    <w:rsid w:val="00AC3E0B"/>
    <w:pPr>
      <w:tabs>
        <w:tab w:val="center" w:pos="4153"/>
        <w:tab w:val="right" w:pos="8306"/>
      </w:tabs>
      <w:snapToGrid w:val="0"/>
      <w:jc w:val="left"/>
    </w:pPr>
    <w:rPr>
      <w:rFonts w:ascii="Calibri" w:hAnsi="Calibri"/>
      <w:kern w:val="0"/>
      <w:sz w:val="18"/>
      <w:szCs w:val="18"/>
    </w:rPr>
  </w:style>
  <w:style w:type="paragraph" w:styleId="10">
    <w:name w:val="toc 1"/>
    <w:basedOn w:val="a"/>
    <w:next w:val="a"/>
    <w:uiPriority w:val="39"/>
    <w:qFormat/>
    <w:rsid w:val="00AC3E0B"/>
    <w:pPr>
      <w:adjustRightInd w:val="0"/>
      <w:snapToGrid w:val="0"/>
      <w:spacing w:line="360" w:lineRule="auto"/>
      <w:jc w:val="center"/>
    </w:pPr>
    <w:rPr>
      <w:rFonts w:ascii="宋体" w:hAnsi="宋体"/>
      <w:b/>
      <w:bCs/>
      <w:caps/>
      <w:szCs w:val="21"/>
    </w:rPr>
  </w:style>
  <w:style w:type="paragraph" w:styleId="a7">
    <w:name w:val="Title"/>
    <w:basedOn w:val="a"/>
    <w:uiPriority w:val="99"/>
    <w:qFormat/>
    <w:rsid w:val="00AC3E0B"/>
    <w:pPr>
      <w:spacing w:before="240" w:after="60"/>
      <w:jc w:val="center"/>
      <w:outlineLvl w:val="0"/>
    </w:pPr>
    <w:rPr>
      <w:rFonts w:ascii="Arial" w:hAnsi="Arial"/>
      <w:b/>
      <w:bCs/>
      <w:kern w:val="0"/>
      <w:sz w:val="32"/>
      <w:szCs w:val="32"/>
    </w:rPr>
  </w:style>
  <w:style w:type="character" w:styleId="a8">
    <w:name w:val="page number"/>
    <w:basedOn w:val="a0"/>
    <w:qFormat/>
    <w:rsid w:val="00AC3E0B"/>
  </w:style>
  <w:style w:type="paragraph" w:customStyle="1" w:styleId="11">
    <w:name w:val="表1"/>
    <w:basedOn w:val="a"/>
    <w:qFormat/>
    <w:rsid w:val="00AC3E0B"/>
    <w:pPr>
      <w:adjustRightInd w:val="0"/>
      <w:snapToGrid w:val="0"/>
      <w:spacing w:line="360" w:lineRule="auto"/>
      <w:jc w:val="center"/>
    </w:pPr>
    <w:rPr>
      <w:rFonts w:ascii="宋体" w:hAnsi="宋体"/>
      <w:szCs w:val="24"/>
    </w:rPr>
  </w:style>
  <w:style w:type="paragraph" w:styleId="a9">
    <w:name w:val="header"/>
    <w:basedOn w:val="a"/>
    <w:link w:val="Char"/>
    <w:rsid w:val="009130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9130C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xgk.court.gov.cn/shixin/" TargetMode="External"/><Relationship Id="rId18" Type="http://schemas.openxmlformats.org/officeDocument/2006/relationships/hyperlink" Target="https://chinanpo.mca.gov.cn/&#65289;&#65288;&#25110;&#20840;&#22269;&#31038;&#20250;&#32452;&#32455;&#20449;&#29992;&#20449;&#24687;&#20844;&#31034;&#24179;&#21488;&#65289;&#30340;&#26597;&#35810;&#39029;&#38754;&#25130;&#22270;&#65307;"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zggzy.com/" TargetMode="External"/><Relationship Id="rId17" Type="http://schemas.openxmlformats.org/officeDocument/2006/relationships/hyperlink" Target="https://chinanpo.mca.gov.cn/&#65289;&#65288;&#25110;&#20840;&#22269;&#31038;&#20250;&#32452;&#32455;&#20449;&#29992;&#20449;&#24687;&#20844;&#31034;&#24179;&#21488;&#65289;&#30340;&#26597;&#35810;&#39029;&#38754;&#25130;&#22270;&#65307;"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zgxzb.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zggzy.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7300803@qq.com" TargetMode="External"/><Relationship Id="rId14" Type="http://schemas.openxmlformats.org/officeDocument/2006/relationships/hyperlink" Target="http://zfcg.sz.gov.cn/cgjg/cxda/index.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61</Pages>
  <Words>5809</Words>
  <Characters>33117</Characters>
  <Application>Microsoft Office Word</Application>
  <DocSecurity>0</DocSecurity>
  <Lines>275</Lines>
  <Paragraphs>77</Paragraphs>
  <ScaleCrop>false</ScaleCrop>
  <Company/>
  <LinksUpToDate>false</LinksUpToDate>
  <CharactersWithSpaces>38849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szgh</dc:creator>
  <cp:lastModifiedBy>shilei</cp:lastModifiedBy>
  <cp:revision>3</cp:revision>
  <cp:lastPrinted>2023-09-21T06:13:00Z</cp:lastPrinted>
  <dcterms:created xsi:type="dcterms:W3CDTF">2023-09-15T12:58:00Z</dcterms:created>
  <dcterms:modified xsi:type="dcterms:W3CDTF">2023-09-21T06:36:00Z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