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D6585B">
      <w:pPr>
        <w:jc w:val="center"/>
        <w:rPr>
          <w:rFonts w:hint="eastAsia"/>
          <w:b/>
          <w:sz w:val="84"/>
          <w:szCs w:val="84"/>
        </w:rPr>
      </w:pPr>
    </w:p>
    <w:p w:rsidR="00D6585B">
      <w:pPr>
        <w:jc w:val="center"/>
        <w:rPr>
          <w:b/>
          <w:sz w:val="84"/>
          <w:szCs w:val="84"/>
        </w:rPr>
      </w:pPr>
    </w:p>
    <w:p w:rsidR="00D6585B">
      <w:pPr>
        <w:jc w:val="center"/>
        <w:rPr>
          <w:b/>
          <w:sz w:val="84"/>
          <w:szCs w:val="84"/>
        </w:rPr>
      </w:pPr>
    </w:p>
    <w:p w:rsidR="00F13B07" w:rsidRPr="00F13B07" w:rsidP="00F13B07">
      <w:pPr>
        <w:widowControl/>
        <w:jc w:val="center"/>
        <w:rPr>
          <w:b/>
          <w:kern w:val="0"/>
          <w:sz w:val="96"/>
          <w:szCs w:val="104"/>
        </w:rPr>
      </w:pPr>
      <w:r w:rsidRPr="00F13B07">
        <w:rPr>
          <w:rFonts w:hint="eastAsia"/>
          <w:b/>
          <w:kern w:val="0"/>
          <w:sz w:val="96"/>
          <w:szCs w:val="104"/>
        </w:rPr>
        <w:t>政府采购招标文件</w:t>
      </w:r>
    </w:p>
    <w:p w:rsidR="00F13B07" w:rsidRPr="00F13B07" w:rsidP="00F13B07">
      <w:pPr>
        <w:widowControl/>
        <w:jc w:val="center"/>
        <w:rPr>
          <w:b/>
          <w:kern w:val="0"/>
          <w:sz w:val="52"/>
          <w:szCs w:val="52"/>
        </w:rPr>
      </w:pPr>
      <w:r w:rsidRPr="00F13B07">
        <w:rPr>
          <w:rFonts w:hint="eastAsia"/>
          <w:b/>
          <w:kern w:val="0"/>
          <w:sz w:val="52"/>
          <w:szCs w:val="52"/>
        </w:rPr>
        <w:t>（服务类）</w:t>
      </w: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rFonts w:ascii="宋体" w:hAnsi="宋体"/>
          <w:kern w:val="0"/>
          <w:sz w:val="22"/>
        </w:rPr>
      </w:pPr>
    </w:p>
    <w:p w:rsidR="00F13B07" w:rsidRPr="00F13B07" w:rsidP="00F13B07">
      <w:pPr>
        <w:widowControl/>
        <w:jc w:val="left"/>
        <w:rPr>
          <w:rFonts w:ascii="宋体" w:hAnsi="宋体"/>
          <w:kern w:val="0"/>
          <w:sz w:val="22"/>
        </w:rPr>
      </w:pPr>
    </w:p>
    <w:p w:rsidR="00F13B07" w:rsidRPr="00F13B07" w:rsidP="00F13B07">
      <w:pPr>
        <w:widowControl/>
        <w:jc w:val="left"/>
        <w:rPr>
          <w:rFonts w:ascii="宋体" w:hAnsi="宋体"/>
          <w:kern w:val="0"/>
          <w:sz w:val="22"/>
        </w:rPr>
      </w:pPr>
    </w:p>
    <w:p w:rsidR="00F13B07" w:rsidRPr="00F13B07" w:rsidP="00F13B07">
      <w:pPr>
        <w:widowControl/>
        <w:jc w:val="left"/>
        <w:rPr>
          <w:rFonts w:ascii="宋体" w:hAnsi="宋体"/>
          <w:kern w:val="0"/>
          <w:sz w:val="22"/>
        </w:rPr>
      </w:pPr>
    </w:p>
    <w:p w:rsidR="00F13B07" w:rsidRPr="00F13B07" w:rsidP="00F13B07">
      <w:pPr>
        <w:widowControl/>
        <w:spacing w:line="360" w:lineRule="auto"/>
        <w:jc w:val="left"/>
        <w:rPr>
          <w:rFonts w:ascii="宋体" w:hAnsi="宋体"/>
          <w:kern w:val="0"/>
          <w:sz w:val="32"/>
          <w:szCs w:val="36"/>
        </w:rPr>
      </w:pPr>
      <w:r w:rsidRPr="00F13B07">
        <w:rPr>
          <w:rFonts w:ascii="宋体" w:hAnsi="宋体"/>
          <w:kern w:val="0"/>
          <w:sz w:val="32"/>
          <w:szCs w:val="36"/>
        </w:rPr>
        <w:t>项目编号</w:t>
      </w:r>
      <w:r w:rsidRPr="00F13B07">
        <w:rPr>
          <w:rFonts w:ascii="宋体" w:hAnsi="宋体" w:hint="eastAsia"/>
          <w:kern w:val="0"/>
          <w:sz w:val="32"/>
          <w:szCs w:val="36"/>
        </w:rPr>
        <w:t>：</w:t>
      </w:r>
      <w:r w:rsidRPr="00D3421F" w:rsidR="00D3421F">
        <w:rPr>
          <w:rFonts w:ascii="宋体" w:hAnsi="宋体"/>
          <w:kern w:val="0"/>
          <w:sz w:val="32"/>
          <w:szCs w:val="36"/>
        </w:rPr>
        <w:t>NSDL2022000148</w:t>
      </w:r>
    </w:p>
    <w:p w:rsidR="00F13B07" w:rsidRPr="00F13B07" w:rsidP="00F13B07">
      <w:pPr>
        <w:widowControl/>
        <w:spacing w:line="360" w:lineRule="auto"/>
        <w:jc w:val="left"/>
        <w:rPr>
          <w:rFonts w:ascii="宋体" w:hAnsi="宋体"/>
          <w:kern w:val="0"/>
          <w:sz w:val="32"/>
          <w:szCs w:val="36"/>
        </w:rPr>
      </w:pPr>
      <w:r w:rsidRPr="00F13B07">
        <w:rPr>
          <w:rFonts w:ascii="宋体" w:hAnsi="宋体" w:hint="eastAsia"/>
          <w:kern w:val="0"/>
          <w:sz w:val="32"/>
          <w:szCs w:val="36"/>
        </w:rPr>
        <w:t>项目名称：招商街道综合类购买服务项目（第二批）</w:t>
      </w:r>
    </w:p>
    <w:p w:rsidR="00F13B07" w:rsidRPr="00F13B07" w:rsidP="00F13B07">
      <w:pPr>
        <w:widowControl/>
        <w:spacing w:line="360" w:lineRule="auto"/>
        <w:jc w:val="left"/>
        <w:rPr>
          <w:rFonts w:ascii="宋体" w:hAnsi="宋体"/>
          <w:kern w:val="0"/>
          <w:sz w:val="32"/>
          <w:szCs w:val="36"/>
        </w:rPr>
      </w:pPr>
      <w:r w:rsidRPr="00F13B07">
        <w:rPr>
          <w:rFonts w:ascii="宋体" w:hAnsi="宋体" w:hint="eastAsia"/>
          <w:kern w:val="0"/>
          <w:sz w:val="32"/>
          <w:szCs w:val="36"/>
        </w:rPr>
        <w:t>采购人：深圳市南山区招商街道办事处</w:t>
      </w:r>
    </w:p>
    <w:p w:rsidR="00F13B07" w:rsidRPr="00F13B07" w:rsidP="00F13B07">
      <w:pPr>
        <w:widowControl/>
        <w:spacing w:line="360" w:lineRule="auto"/>
        <w:jc w:val="left"/>
        <w:rPr>
          <w:rFonts w:ascii="宋体" w:hAnsi="宋体"/>
          <w:kern w:val="0"/>
          <w:sz w:val="32"/>
          <w:szCs w:val="36"/>
        </w:rPr>
      </w:pPr>
      <w:r w:rsidRPr="00F13B07">
        <w:rPr>
          <w:rFonts w:ascii="宋体" w:hAnsi="宋体" w:hint="eastAsia"/>
          <w:kern w:val="0"/>
          <w:sz w:val="32"/>
          <w:szCs w:val="36"/>
        </w:rPr>
        <w:t>代理机构：深圳市国信招标有限公司</w:t>
      </w: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left"/>
        <w:rPr>
          <w:kern w:val="0"/>
          <w:sz w:val="24"/>
        </w:rPr>
      </w:pPr>
    </w:p>
    <w:p w:rsidR="00F13B07" w:rsidRPr="00F13B07" w:rsidP="00F13B07">
      <w:pPr>
        <w:widowControl/>
        <w:jc w:val="center"/>
        <w:rPr>
          <w:b/>
          <w:kern w:val="0"/>
          <w:sz w:val="40"/>
          <w:szCs w:val="44"/>
        </w:rPr>
      </w:pPr>
      <w:r w:rsidRPr="00F13B07">
        <w:rPr>
          <w:rFonts w:hint="eastAsia"/>
          <w:b/>
          <w:kern w:val="0"/>
          <w:sz w:val="40"/>
          <w:szCs w:val="44"/>
        </w:rPr>
        <w:t>中</w:t>
      </w:r>
      <w:r w:rsidRPr="00F13B07">
        <w:rPr>
          <w:rFonts w:ascii="宋体" w:hAnsi="宋体" w:hint="eastAsia"/>
          <w:b/>
          <w:kern w:val="0"/>
          <w:sz w:val="40"/>
          <w:szCs w:val="44"/>
        </w:rPr>
        <w:t>国·</w:t>
      </w:r>
      <w:r w:rsidRPr="00F13B07">
        <w:rPr>
          <w:rFonts w:hint="eastAsia"/>
          <w:b/>
          <w:kern w:val="0"/>
          <w:sz w:val="40"/>
          <w:szCs w:val="44"/>
        </w:rPr>
        <w:t>深圳</w:t>
      </w:r>
    </w:p>
    <w:p w:rsidR="00F13B07" w:rsidRPr="00F13B07" w:rsidP="00F13B07">
      <w:pPr>
        <w:widowControl/>
        <w:jc w:val="center"/>
        <w:rPr>
          <w:kern w:val="0"/>
          <w:sz w:val="22"/>
        </w:rPr>
      </w:pPr>
    </w:p>
    <w:p w:rsidR="00F13B07" w:rsidRPr="00114B0F" w:rsidP="00F13B07">
      <w:pPr>
        <w:widowControl/>
        <w:jc w:val="center"/>
        <w:rPr>
          <w:rFonts w:ascii="宋体" w:hAnsi="宋体"/>
          <w:kern w:val="0"/>
          <w:sz w:val="24"/>
          <w:szCs w:val="28"/>
        </w:rPr>
      </w:pPr>
      <w:r w:rsidRPr="00114B0F">
        <w:rPr>
          <w:rFonts w:ascii="宋体" w:hAnsi="宋体" w:hint="eastAsia"/>
          <w:kern w:val="0"/>
          <w:sz w:val="24"/>
          <w:szCs w:val="28"/>
        </w:rPr>
        <w:t>（2022年8月）</w:t>
      </w:r>
    </w:p>
    <w:p w:rsidR="00F13B07" w:rsidRPr="00F13B07" w:rsidP="00F13B07">
      <w:pPr>
        <w:widowControl/>
        <w:jc w:val="center"/>
        <w:rPr>
          <w:kern w:val="0"/>
          <w:sz w:val="24"/>
        </w:rPr>
      </w:pPr>
    </w:p>
    <w:p w:rsidR="00D6585B">
      <w:pPr>
        <w:jc w:val="center"/>
      </w:pPr>
    </w:p>
    <w:p w:rsidR="00D6585B">
      <w:pPr>
        <w:pStyle w:val="Heading1"/>
        <w:spacing w:line="460" w:lineRule="exact"/>
      </w:pPr>
      <w:r>
        <w:br w:type="page"/>
      </w:r>
      <w:r>
        <w:rPr>
          <w:rFonts w:hint="eastAsia"/>
        </w:rPr>
        <w:t>采购警示条款</w:t>
      </w:r>
    </w:p>
    <w:p w:rsidR="00F11B06" w:rsidRPr="00003F72" w:rsidP="00003F72">
      <w:pPr>
        <w:spacing w:line="276" w:lineRule="auto"/>
        <w:ind w:firstLine="480" w:firstLineChars="200"/>
        <w:rPr>
          <w:rFonts w:ascii="宋体" w:hAnsi="宋体"/>
          <w:sz w:val="24"/>
          <w:szCs w:val="21"/>
        </w:rPr>
      </w:pPr>
      <w:r w:rsidRPr="00003F72">
        <w:rPr>
          <w:rFonts w:ascii="宋体" w:hAnsi="宋体" w:hint="eastAsia"/>
          <w:sz w:val="24"/>
          <w:szCs w:val="21"/>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（一）在采购活动中应当回避而未回避的；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（二）未按本条例规定签订、履行采购合同，造成严重后果的；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（三）隐瞒真实情况，提供虚假资料的；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（四）以非法手段排斥其他供应商参与竞争的；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（五）与其他采购参加人串通投标的；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（六）恶意投诉的；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（七）向采购项目相关人行贿或者提供其他不当利益的；</w:t>
      </w: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（八）阻碍、抗拒主管部门监督检查的；</w:t>
      </w:r>
    </w:p>
    <w:p w:rsidR="00F11B06" w:rsidRPr="00003F72" w:rsidP="00F11B06">
      <w:pPr>
        <w:spacing w:line="276" w:lineRule="auto"/>
        <w:rPr>
          <w:rFonts w:ascii="宋体" w:hAnsi="宋体" w:hint="eastAsia"/>
          <w:sz w:val="24"/>
          <w:szCs w:val="21"/>
        </w:rPr>
      </w:pPr>
      <w:r w:rsidRPr="00003F72">
        <w:rPr>
          <w:rFonts w:ascii="宋体" w:hAnsi="宋体" w:hint="eastAsia"/>
          <w:sz w:val="24"/>
          <w:szCs w:val="21"/>
        </w:rPr>
        <w:t xml:space="preserve">  （九）其他违反本条例规定的行为。</w:t>
      </w:r>
    </w:p>
    <w:p w:rsidR="00003F72" w:rsidRPr="00003F72" w:rsidP="00003F72">
      <w:pPr>
        <w:spacing w:line="276" w:lineRule="auto"/>
        <w:ind w:firstLine="480" w:firstLineChars="200"/>
        <w:rPr>
          <w:rFonts w:ascii="宋体" w:hAnsi="宋体" w:hint="eastAsia"/>
          <w:sz w:val="24"/>
          <w:szCs w:val="21"/>
        </w:rPr>
      </w:pPr>
    </w:p>
    <w:p w:rsidR="00F11B06" w:rsidRPr="00003F72" w:rsidP="00003F72">
      <w:pPr>
        <w:spacing w:line="276" w:lineRule="auto"/>
        <w:ind w:firstLine="480" w:firstLineChars="200"/>
        <w:rPr>
          <w:rFonts w:ascii="宋体" w:hAnsi="宋体" w:hint="eastAsia"/>
          <w:sz w:val="24"/>
          <w:szCs w:val="21"/>
        </w:rPr>
      </w:pPr>
      <w:r w:rsidRPr="00003F72">
        <w:rPr>
          <w:rFonts w:ascii="宋体" w:hAnsi="宋体" w:hint="eastAsia"/>
          <w:sz w:val="24"/>
          <w:szCs w:val="21"/>
        </w:rPr>
        <w:t>二、《深圳经济特区政府采购条例实施细则》第七十六条 供应商有下列行为之一的，由主管部门记入供应商诚信档案并作出以下处罚：</w:t>
      </w:r>
    </w:p>
    <w:p w:rsidR="00F11B06" w:rsidRPr="00003F72" w:rsidP="00003F72">
      <w:pPr>
        <w:spacing w:line="276" w:lineRule="auto"/>
        <w:ind w:firstLine="480" w:firstLineChars="200"/>
        <w:rPr>
          <w:rFonts w:ascii="宋体" w:hAnsi="宋体"/>
          <w:sz w:val="24"/>
          <w:szCs w:val="21"/>
        </w:rPr>
      </w:pPr>
      <w:r w:rsidRPr="00003F72">
        <w:rPr>
          <w:rFonts w:ascii="宋体" w:hAnsi="宋体" w:hint="eastAsia"/>
          <w:sz w:val="24"/>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003F72" w:rsidRPr="00003F72" w:rsidP="00003F72">
      <w:pPr>
        <w:spacing w:line="276" w:lineRule="auto"/>
        <w:ind w:firstLine="480" w:firstLineChars="200"/>
        <w:rPr>
          <w:rFonts w:ascii="宋体" w:hAnsi="宋体" w:hint="eastAsia"/>
          <w:sz w:val="24"/>
          <w:szCs w:val="21"/>
        </w:rPr>
      </w:pPr>
    </w:p>
    <w:p w:rsidR="00F11B06" w:rsidRPr="00003F72" w:rsidP="00003F72">
      <w:pPr>
        <w:spacing w:line="276" w:lineRule="auto"/>
        <w:ind w:firstLine="480" w:firstLineChars="200"/>
        <w:rPr>
          <w:rFonts w:ascii="宋体" w:hAnsi="宋体" w:hint="eastAsia"/>
          <w:sz w:val="24"/>
          <w:szCs w:val="21"/>
        </w:rPr>
      </w:pPr>
      <w:r w:rsidRPr="00003F72">
        <w:rPr>
          <w:rFonts w:ascii="宋体" w:hAnsi="宋体" w:hint="eastAsia"/>
          <w:sz w:val="24"/>
          <w:szCs w:val="21"/>
        </w:rPr>
        <w:t>三、《深圳经济特区政府采购条例实施细则》第七十七条 供应商有下列行为之一的，属于情节严重，由市场监管部门依法吊销其营业执照，主管部门取消其参与本市政府采购的资格，并作出以下处罚：</w:t>
      </w:r>
    </w:p>
    <w:p w:rsidR="00F11B06" w:rsidRPr="00003F72" w:rsidP="00F11B06">
      <w:pPr>
        <w:spacing w:line="276" w:lineRule="auto"/>
        <w:ind w:firstLine="648"/>
        <w:rPr>
          <w:rFonts w:ascii="宋体" w:hAnsi="宋体"/>
          <w:sz w:val="24"/>
          <w:szCs w:val="21"/>
        </w:rPr>
      </w:pPr>
      <w:r w:rsidRPr="00003F72">
        <w:rPr>
          <w:rFonts w:ascii="宋体" w:hAnsi="宋体" w:hint="eastAsia"/>
          <w:sz w:val="24"/>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003F72" w:rsidRPr="00003F72" w:rsidP="00F11B06">
      <w:pPr>
        <w:spacing w:line="276" w:lineRule="auto"/>
        <w:ind w:firstLine="648"/>
        <w:rPr>
          <w:rFonts w:ascii="宋体" w:hAnsi="宋体" w:hint="eastAsia"/>
          <w:sz w:val="24"/>
          <w:szCs w:val="21"/>
        </w:rPr>
      </w:pP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四、《深圳经济特区政府采购条例实施细则》第七十九条 供应商有下列情形的，属于采购条例所称的串通投标行为，按照采购条例第五十七条有关规定处理：</w:t>
      </w:r>
    </w:p>
    <w:p w:rsidR="00F11B06" w:rsidRPr="00003F72" w:rsidP="00F11B06">
      <w:pPr>
        <w:spacing w:line="276" w:lineRule="auto"/>
        <w:ind w:firstLine="648"/>
        <w:rPr>
          <w:rFonts w:ascii="宋体" w:hAnsi="宋体"/>
          <w:sz w:val="24"/>
          <w:szCs w:val="21"/>
        </w:rPr>
      </w:pPr>
      <w:r w:rsidRPr="00003F72">
        <w:rPr>
          <w:rFonts w:ascii="宋体" w:hAnsi="宋体" w:hint="eastAsia"/>
          <w:sz w:val="24"/>
          <w:szCs w:val="21"/>
        </w:rPr>
        <w:t>（一）投标供应商之间相互约定给予未中标的供应商利益补偿；</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（二）不同投标供应商的法定代表人、主要经营负责人、项目投标授权代表人、项目负责人、主要技术人员为同一人、属同一单位或者在同一单位缴纳社会保险；</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（三）不同投标供应商的投标文件由同一单位或者同一人编制，或者由同一人分阶段参与编制的；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（四）不同投标供应商的投标文件或部分投标文件相互混装；</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（五）不同投标供应商的投标文件内容存在非正常一致；</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（六）由同一单位工作人员为两家以上（含两家）供应商进行同一项投标活动的；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（七）主管部门依照法律、法规认定的其他情形。</w:t>
      </w:r>
    </w:p>
    <w:p w:rsidR="00F11B06" w:rsidRPr="00003F72" w:rsidP="00F11B06">
      <w:pPr>
        <w:spacing w:line="276" w:lineRule="auto"/>
        <w:ind w:firstLine="648"/>
        <w:rPr>
          <w:rFonts w:ascii="宋体" w:hAnsi="宋体" w:hint="eastAsia"/>
          <w:sz w:val="24"/>
          <w:szCs w:val="21"/>
        </w:rPr>
      </w:pP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五、《深圳经济特区政府采购条例实施细则》第八十一条 供应商有下列情形之一的，属于隐瞒真实情况，提供虚假资料，按照采购条例第五十七的有关规定处理：</w:t>
      </w:r>
    </w:p>
    <w:p w:rsidR="00F11B06" w:rsidRPr="00003F72" w:rsidP="00F11B06">
      <w:pPr>
        <w:spacing w:line="276" w:lineRule="auto"/>
        <w:ind w:firstLine="648"/>
        <w:rPr>
          <w:rFonts w:ascii="宋体" w:hAnsi="宋体"/>
          <w:sz w:val="24"/>
          <w:szCs w:val="21"/>
        </w:rPr>
      </w:pPr>
      <w:r w:rsidRPr="00003F72">
        <w:rPr>
          <w:rFonts w:ascii="宋体" w:hAnsi="宋体" w:hint="eastAsia"/>
          <w:sz w:val="24"/>
          <w:szCs w:val="21"/>
        </w:rPr>
        <w:t>（一）通过转让或者租借等方式从其他单位获取资格或者资质证书投标的；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（二）由其他单位或者其他单位负责人在投标供应商编制的投标文件上加盖印章或者签字的；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（三）项目负责人或者主要技术人员不是本单位人员的；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（四）投标保证金不是从投标供应商基本账户转出的；</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（五）其他隐瞒真实情况、提供虚假资料的行为。</w:t>
      </w:r>
    </w:p>
    <w:p w:rsidR="00F11B06" w:rsidRPr="00003F72" w:rsidP="00F11B06">
      <w:pPr>
        <w:spacing w:line="276" w:lineRule="auto"/>
        <w:ind w:firstLine="648"/>
        <w:rPr>
          <w:rFonts w:ascii="宋体" w:hAnsi="宋体" w:hint="eastAsia"/>
          <w:sz w:val="24"/>
          <w:szCs w:val="21"/>
        </w:rPr>
      </w:pPr>
      <w:r w:rsidRPr="00003F72">
        <w:rPr>
          <w:rFonts w:ascii="宋体" w:hAnsi="宋体" w:hint="eastAsia"/>
          <w:sz w:val="24"/>
          <w:szCs w:val="21"/>
        </w:rPr>
        <w:t>投标供应商不能提供项目负责人或者主要技术人员的劳动合同、社会保险等劳动关系证明材料的，视为存在前款第（三）项规定的情形。</w:t>
      </w:r>
    </w:p>
    <w:p w:rsidR="00003F72" w:rsidRPr="00003F72" w:rsidP="00F11B06">
      <w:pPr>
        <w:spacing w:line="276" w:lineRule="auto"/>
        <w:rPr>
          <w:rFonts w:ascii="宋体" w:hAnsi="宋体" w:hint="eastAsia"/>
          <w:sz w:val="24"/>
          <w:szCs w:val="21"/>
        </w:rPr>
      </w:pPr>
    </w:p>
    <w:p w:rsidR="00F11B06" w:rsidRPr="00003F72" w:rsidP="00F11B06">
      <w:pPr>
        <w:spacing w:line="276" w:lineRule="auto"/>
        <w:rPr>
          <w:rFonts w:ascii="宋体" w:hAnsi="宋体"/>
          <w:sz w:val="24"/>
          <w:szCs w:val="21"/>
        </w:rPr>
      </w:pPr>
      <w:r w:rsidRPr="00003F72">
        <w:rPr>
          <w:rFonts w:ascii="宋体" w:hAnsi="宋体" w:hint="eastAsia"/>
          <w:sz w:val="24"/>
          <w:szCs w:val="21"/>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F11B06" w:rsidRPr="00003F72" w:rsidP="00003F72">
      <w:pPr>
        <w:spacing w:line="276" w:lineRule="auto"/>
        <w:ind w:firstLine="240" w:firstLineChars="100"/>
        <w:rPr>
          <w:rFonts w:ascii="宋体" w:hAnsi="宋体"/>
          <w:sz w:val="24"/>
          <w:szCs w:val="21"/>
        </w:rPr>
      </w:pPr>
      <w:r w:rsidRPr="00003F72">
        <w:rPr>
          <w:rFonts w:ascii="宋体" w:hAnsi="宋体"/>
          <w:sz w:val="24"/>
          <w:szCs w:val="21"/>
        </w:rPr>
        <w:t>（一）投标截止后，撤销投标的；</w:t>
      </w:r>
    </w:p>
    <w:p w:rsidR="00F11B06" w:rsidRPr="00003F72" w:rsidP="00003F72">
      <w:pPr>
        <w:spacing w:line="276" w:lineRule="auto"/>
        <w:ind w:firstLine="240" w:firstLineChars="100"/>
        <w:rPr>
          <w:rFonts w:ascii="宋体" w:hAnsi="宋体"/>
          <w:sz w:val="24"/>
          <w:szCs w:val="21"/>
        </w:rPr>
      </w:pPr>
      <w:r w:rsidRPr="00003F72">
        <w:rPr>
          <w:rFonts w:ascii="宋体" w:hAnsi="宋体"/>
          <w:sz w:val="24"/>
          <w:szCs w:val="21"/>
        </w:rPr>
        <w:t>（二）中标后无正当理由未在规定期限内签订合同的；</w:t>
      </w:r>
    </w:p>
    <w:p w:rsidR="00F11B06" w:rsidRPr="00003F72" w:rsidP="00003F72">
      <w:pPr>
        <w:spacing w:line="276" w:lineRule="auto"/>
        <w:ind w:firstLine="240" w:firstLineChars="100"/>
        <w:rPr>
          <w:rFonts w:ascii="宋体" w:hAnsi="宋体"/>
          <w:sz w:val="24"/>
          <w:szCs w:val="21"/>
        </w:rPr>
      </w:pPr>
      <w:r w:rsidRPr="00003F72">
        <w:rPr>
          <w:rFonts w:ascii="宋体" w:hAnsi="宋体"/>
          <w:sz w:val="24"/>
          <w:szCs w:val="21"/>
        </w:rPr>
        <w:t>（三）将中标项目转让给他人、或者在投标文件中未说明且未经采购人、采购招标机构同意，将中标项目分包给他人的；</w:t>
      </w:r>
    </w:p>
    <w:p w:rsidR="00F11B06" w:rsidRPr="00003F72" w:rsidP="00003F72">
      <w:pPr>
        <w:spacing w:line="276" w:lineRule="auto"/>
        <w:ind w:firstLine="240" w:firstLineChars="100"/>
        <w:rPr>
          <w:rFonts w:ascii="宋体" w:hAnsi="宋体"/>
          <w:sz w:val="24"/>
          <w:szCs w:val="21"/>
        </w:rPr>
      </w:pPr>
      <w:r w:rsidRPr="00003F72">
        <w:rPr>
          <w:rFonts w:ascii="宋体" w:hAnsi="宋体"/>
          <w:sz w:val="24"/>
          <w:szCs w:val="21"/>
        </w:rPr>
        <w:t>（四）拒绝履行合同义务的</w:t>
      </w:r>
      <w:r w:rsidRPr="00003F72">
        <w:rPr>
          <w:rFonts w:ascii="宋体" w:hAnsi="宋体" w:hint="eastAsia"/>
          <w:sz w:val="24"/>
          <w:szCs w:val="21"/>
        </w:rPr>
        <w:t>。</w:t>
      </w:r>
    </w:p>
    <w:p w:rsidR="00F11B06" w:rsidRPr="00003F72" w:rsidP="00F11B06">
      <w:pPr>
        <w:rPr>
          <w:sz w:val="24"/>
          <w:szCs w:val="21"/>
        </w:rPr>
      </w:pPr>
    </w:p>
    <w:p w:rsidR="00846C4C" w:rsidP="00846C4C">
      <w:pPr>
        <w:jc w:val="center"/>
        <w:rPr>
          <w:rFonts w:hint="eastAsia"/>
          <w:sz w:val="44"/>
          <w:szCs w:val="40"/>
        </w:rPr>
      </w:pPr>
      <w:r w:rsidRPr="00003F72" w:rsidR="00F11B06">
        <w:rPr>
          <w:szCs w:val="21"/>
        </w:rPr>
        <w:br w:type="page"/>
      </w:r>
      <w:r w:rsidRPr="00F13B07" w:rsidR="00F13B07">
        <w:rPr>
          <w:rFonts w:hint="eastAsia"/>
          <w:sz w:val="44"/>
          <w:szCs w:val="40"/>
        </w:rPr>
        <w:t>招商街道综合类购买服务项目（第二批）</w:t>
      </w:r>
    </w:p>
    <w:p w:rsidR="00846C4C" w:rsidP="00846C4C">
      <w:pPr>
        <w:jc w:val="center"/>
        <w:rPr>
          <w:rFonts w:ascii="黑体" w:eastAsia="黑体" w:hAnsi="黑体" w:hint="eastAsia"/>
          <w:sz w:val="40"/>
          <w:szCs w:val="40"/>
        </w:rPr>
      </w:pPr>
    </w:p>
    <w:p w:rsidR="00846C4C" w:rsidP="00846C4C">
      <w:pPr>
        <w:jc w:val="center"/>
        <w:rPr>
          <w:rFonts w:ascii="黑体" w:eastAsia="黑体" w:hAnsi="黑体"/>
          <w:sz w:val="40"/>
          <w:szCs w:val="40"/>
        </w:rPr>
      </w:pPr>
      <w:r>
        <w:rPr>
          <w:rFonts w:ascii="黑体" w:eastAsia="黑体" w:hAnsi="黑体" w:hint="eastAsia"/>
          <w:sz w:val="40"/>
          <w:szCs w:val="40"/>
        </w:rPr>
        <w:t>招标文件信息</w:t>
      </w:r>
    </w:p>
    <w:p w:rsidR="00846C4C" w:rsidP="00846C4C">
      <w:pPr>
        <w:spacing w:line="360" w:lineRule="auto"/>
        <w:rPr>
          <w:rFonts w:ascii="宋体" w:hAnsi="宋体" w:hint="eastAsia"/>
          <w:sz w:val="32"/>
        </w:rPr>
      </w:pPr>
      <w:r>
        <w:rPr>
          <w:rFonts w:ascii="宋体" w:hAnsi="宋体"/>
          <w:sz w:val="32"/>
        </w:rPr>
        <w:t xml:space="preserve">    </w:t>
      </w:r>
    </w:p>
    <w:p w:rsidR="00846C4C" w:rsidRPr="00643E80" w:rsidP="00846C4C">
      <w:pPr>
        <w:spacing w:line="360" w:lineRule="auto"/>
        <w:ind w:firstLine="720" w:firstLineChars="300"/>
        <w:rPr>
          <w:rFonts w:ascii="宋体" w:hAnsi="宋体"/>
          <w:sz w:val="32"/>
        </w:rPr>
      </w:pPr>
      <w:r w:rsidRPr="00643E80">
        <w:rPr>
          <w:rFonts w:ascii="宋体" w:hAnsi="宋体"/>
          <w:sz w:val="32"/>
        </w:rPr>
        <w:t>项目编号：</w:t>
      </w:r>
      <w:r w:rsidRPr="00D3421F" w:rsidR="00D3421F">
        <w:rPr>
          <w:rFonts w:ascii="宋体" w:hAnsi="宋体"/>
          <w:sz w:val="32"/>
        </w:rPr>
        <w:t>NSDL2022000148</w:t>
      </w:r>
    </w:p>
    <w:p w:rsidR="00846C4C" w:rsidRPr="00643E80" w:rsidP="00846C4C">
      <w:pPr>
        <w:spacing w:line="360" w:lineRule="auto"/>
        <w:ind w:left="2560" w:hanging="1920" w:hangingChars="800"/>
        <w:rPr>
          <w:rFonts w:ascii="宋体" w:hAnsi="宋体"/>
          <w:sz w:val="32"/>
        </w:rPr>
      </w:pPr>
      <w:r w:rsidRPr="00643E80">
        <w:rPr>
          <w:rFonts w:ascii="宋体" w:hAnsi="宋体"/>
          <w:sz w:val="32"/>
        </w:rPr>
        <w:t xml:space="preserve">      项目名称：</w:t>
      </w:r>
      <w:r w:rsidRPr="006D6EC8" w:rsidR="00F13B07">
        <w:rPr>
          <w:rFonts w:ascii="宋体" w:hAnsi="宋体" w:hint="eastAsia"/>
          <w:sz w:val="32"/>
          <w:szCs w:val="36"/>
        </w:rPr>
        <w:t>招商街道综合类购买服务项目（第二批）</w:t>
      </w:r>
    </w:p>
    <w:p w:rsidR="00846C4C" w:rsidRPr="00643E80" w:rsidP="00846C4C">
      <w:pPr>
        <w:spacing w:line="360" w:lineRule="auto"/>
        <w:rPr>
          <w:rFonts w:ascii="宋体" w:hAnsi="宋体"/>
          <w:sz w:val="32"/>
        </w:rPr>
      </w:pPr>
      <w:r w:rsidRPr="00643E80">
        <w:rPr>
          <w:rFonts w:ascii="宋体" w:hAnsi="宋体"/>
          <w:sz w:val="32"/>
        </w:rPr>
        <w:t xml:space="preserve">      包   号： </w:t>
      </w:r>
      <w:r w:rsidRPr="00643E80">
        <w:rPr>
          <w:rFonts w:ascii="宋体" w:hAnsi="宋体" w:hint="eastAsia"/>
          <w:sz w:val="32"/>
        </w:rPr>
        <w:t>A 包</w:t>
      </w:r>
    </w:p>
    <w:p w:rsidR="00846C4C" w:rsidRPr="00643E80" w:rsidP="00846C4C">
      <w:pPr>
        <w:spacing w:line="360" w:lineRule="auto"/>
        <w:rPr>
          <w:rFonts w:ascii="宋体" w:hAnsi="宋体"/>
          <w:sz w:val="32"/>
        </w:rPr>
      </w:pPr>
      <w:r w:rsidRPr="00643E80">
        <w:rPr>
          <w:rFonts w:ascii="宋体" w:hAnsi="宋体"/>
          <w:sz w:val="32"/>
        </w:rPr>
        <w:t xml:space="preserve">      项目类型</w:t>
      </w:r>
      <w:r w:rsidRPr="00643E80">
        <w:rPr>
          <w:rFonts w:ascii="宋体" w:hAnsi="宋体" w:hint="eastAsia"/>
          <w:sz w:val="32"/>
        </w:rPr>
        <w:t>：</w:t>
      </w:r>
      <w:r w:rsidRPr="00643E80">
        <w:rPr>
          <w:rFonts w:ascii="宋体" w:hAnsi="宋体"/>
          <w:sz w:val="32"/>
        </w:rPr>
        <w:t>服务类</w:t>
      </w:r>
    </w:p>
    <w:p w:rsidR="00846C4C" w:rsidRPr="00643E80" w:rsidP="00846C4C">
      <w:pPr>
        <w:spacing w:line="360" w:lineRule="auto"/>
        <w:rPr>
          <w:rFonts w:ascii="宋体" w:hAnsi="宋体"/>
          <w:sz w:val="32"/>
        </w:rPr>
      </w:pPr>
      <w:r w:rsidRPr="00643E80">
        <w:rPr>
          <w:rFonts w:ascii="宋体" w:hAnsi="宋体"/>
          <w:sz w:val="32"/>
        </w:rPr>
        <w:t xml:space="preserve">      采购方式：公开招标</w:t>
      </w:r>
    </w:p>
    <w:p w:rsidR="00846C4C" w:rsidP="00846C4C">
      <w:pPr>
        <w:spacing w:line="360" w:lineRule="auto"/>
        <w:rPr>
          <w:rFonts w:ascii="宋体" w:hAnsi="宋体" w:hint="eastAsia"/>
          <w:sz w:val="32"/>
        </w:rPr>
      </w:pPr>
      <w:r w:rsidRPr="00643E80">
        <w:rPr>
          <w:rFonts w:ascii="宋体" w:hAnsi="宋体"/>
          <w:sz w:val="32"/>
        </w:rPr>
        <w:t xml:space="preserve">      货币类型：人民币</w:t>
      </w:r>
    </w:p>
    <w:p w:rsidR="00846C4C" w:rsidRPr="00643E80" w:rsidP="00846C4C">
      <w:pPr>
        <w:spacing w:line="360" w:lineRule="auto"/>
        <w:rPr>
          <w:rFonts w:ascii="宋体" w:hAnsi="宋体"/>
          <w:sz w:val="32"/>
        </w:rPr>
      </w:pPr>
    </w:p>
    <w:p w:rsidR="00846C4C" w:rsidP="00846C4C">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 w:val="28"/>
                <w:szCs w:val="28"/>
              </w:rPr>
            </w:pPr>
            <w:r>
              <w:rPr>
                <w:sz w:val="28"/>
                <w:szCs w:val="28"/>
              </w:rPr>
              <w:t>内容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cs="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RPr="000E0587" w:rsidP="008454A6">
            <w:pPr>
              <w:spacing w:line="360" w:lineRule="auto"/>
              <w:rPr>
                <w:rFonts w:ascii="宋体" w:hAnsi="宋体" w:cs="宋体"/>
                <w:szCs w:val="21"/>
              </w:rPr>
            </w:pPr>
            <w:r w:rsidRPr="000E0587">
              <w:rPr>
                <w:rFonts w:ascii="宋体" w:hAnsi="宋体"/>
                <w:szCs w:val="21"/>
              </w:rPr>
              <w:t>在中华人民共和国境内注册、具有合法经营资格的法人单位或其他组织（提供营业执照或法人证书或登记证书扫描件）</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参与本项目投标前三年内，在经营活动中没有重大违法记录（由投标人在《政府采购投标及履约承诺函》中作出声明）</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846C4C" w:rsidRPr="002B1414" w:rsidP="008454A6">
            <w:pPr>
              <w:spacing w:line="360" w:lineRule="auto"/>
              <w:rPr>
                <w:rFonts w:ascii="宋体" w:hAnsi="宋体" w:cs="宋体"/>
                <w:szCs w:val="21"/>
              </w:rPr>
            </w:pPr>
            <w:r w:rsidRPr="002B1414">
              <w:rPr>
                <w:rFonts w:ascii="宋体" w:hAnsi="宋体"/>
                <w:szCs w:val="21"/>
              </w:rPr>
              <w:t>参与本项目政府采购活动时不存在被有关部门禁止参与政府采购活动且在有效期内的情况（由投标人在《政府采购投标及履约承诺函》中作出声明）</w:t>
            </w:r>
            <w:r w:rsidRPr="002B1414">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具备《中华人民共和国政府采购法》第二十二条第一款的条件（由投标人在《政府采购投标及履约承诺函》中作出声明）</w:t>
            </w:r>
            <w:r>
              <w:rPr>
                <w:rFonts w:ascii="宋体" w:hAnsi="宋体" w:hint="eastAsia"/>
                <w:szCs w:val="21"/>
              </w:rPr>
              <w:t>；</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rFonts w:ascii="宋体" w:hAnsi="宋体"/>
                <w:szCs w:val="21"/>
              </w:rPr>
              <w:t>参与政府采购项目投标的投标人未被列入失信被执行人、重大税收违法案件当事人名单、政府采购严重违法失信行为记录名单（由投标人在《政府采购投标及履约承诺函》中作出声明）</w:t>
            </w:r>
            <w:r>
              <w:rPr>
                <w:rFonts w:ascii="宋体" w:hAnsi="宋体" w:hint="eastAsia"/>
                <w:szCs w:val="21"/>
              </w:rPr>
              <w:t>；</w:t>
            </w:r>
            <w:r w:rsidRPr="001815AB">
              <w:rPr>
                <w:rFonts w:ascii="宋体" w:hAnsi="宋体" w:hint="eastAsia"/>
                <w:szCs w:val="21"/>
              </w:rPr>
              <w:t>注：“信用中国”、“中国政府采购网”以及“深圳市政府采购监管网”为供应商信用信息的查询渠道，相关信息以中标通知书发出前的查询结果为准。</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846C4C" w:rsidP="008454A6">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cs="宋体"/>
                <w:szCs w:val="21"/>
              </w:rPr>
            </w:pPr>
            <w:r>
              <w:rPr>
                <w:szCs w:val="21"/>
              </w:rPr>
              <w:t>本项目不接受</w:t>
            </w:r>
            <w:r>
              <w:rPr>
                <w:rFonts w:hint="eastAsia"/>
                <w:szCs w:val="21"/>
              </w:rPr>
              <w:t>联合体投标，不接受</w:t>
            </w:r>
            <w:r>
              <w:rPr>
                <w:szCs w:val="21"/>
              </w:rPr>
              <w:t>转包、分包。（无须提供证明材料）</w:t>
            </w:r>
          </w:p>
        </w:tc>
      </w:tr>
    </w:tbl>
    <w:p w:rsidR="00846C4C" w:rsidP="00846C4C">
      <w:pPr>
        <w:pStyle w:val="NormalWeb"/>
        <w:spacing w:before="280"/>
        <w:jc w:val="center"/>
        <w:rPr>
          <w:rFonts w:ascii="黑体" w:eastAsia="黑体" w:hAnsi="黑体" w:hint="eastAsia"/>
          <w:sz w:val="40"/>
          <w:szCs w:val="40"/>
          <w:lang w:eastAsia="zh-CN"/>
        </w:rPr>
      </w:pPr>
    </w:p>
    <w:p w:rsidR="00846C4C" w:rsidP="00846C4C">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Cs w:val="21"/>
              </w:rPr>
            </w:pPr>
            <w:r>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P="008454A6">
            <w:pPr>
              <w:spacing w:line="360" w:lineRule="auto"/>
              <w:jc w:val="center"/>
              <w:rPr>
                <w:rFonts w:ascii="宋体" w:hAnsi="宋体" w:cs="宋体"/>
                <w:szCs w:val="21"/>
              </w:rPr>
            </w:pPr>
            <w:r>
              <w:rPr>
                <w:rFonts w:ascii="宋体" w:hAnsi="宋体"/>
                <w:szCs w:val="21"/>
              </w:rPr>
              <w:t>内容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将一个包或一个标段的内容拆开投标；</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对同一项目投标时，提供两套以上的投标方案（招标文件另有规定的除外）；</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分项报价或投标总价</w:t>
            </w:r>
            <w:r>
              <w:rPr>
                <w:rFonts w:ascii="宋体" w:hAnsi="宋体"/>
                <w:szCs w:val="21"/>
              </w:rPr>
              <w:t>高于预算</w:t>
            </w:r>
            <w:r>
              <w:rPr>
                <w:rFonts w:ascii="宋体" w:hAnsi="宋体" w:hint="eastAsia"/>
                <w:szCs w:val="21"/>
              </w:rPr>
              <w:t>金额</w:t>
            </w:r>
            <w:r>
              <w:rPr>
                <w:rFonts w:ascii="宋体" w:hAnsi="宋体"/>
                <w:szCs w:val="21"/>
              </w:rPr>
              <w:t>（最高投标限价）的；</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Pr>
                <w:rFonts w:ascii="宋体" w:hAnsi="宋体" w:hint="eastAsia"/>
                <w:szCs w:val="21"/>
              </w:rPr>
              <w:t>（评审委员会成员对投标人提供的说明材料判断不一致的，按照“少数服从多数”的原则确定评审委员会的意见）；</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所投产品、工程、服务在商务、技术等方面没有实质性满足招标文件要求的（是否实质性满足招标文件要求，由评标委员会根据《实质性条款响应情况表》做出评判）；</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未按招标文件所提供的样式填写《投标函》；未按招标文件所提供的《政府采购投标及履约承诺函》进行承诺；未按招标文件对投标文件组成的要求提供投标文件的（投标文件组成不完整）；</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投标报价有缺漏项目或对招标文件规定的服务清单项目及数量进行修改；</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hint="eastAsia"/>
                <w:szCs w:val="21"/>
              </w:rPr>
              <w:t>投标文件存在列放位置错误，导致属于信息公开情形的没有被公开；</w:t>
            </w:r>
          </w:p>
        </w:tc>
      </w:tr>
      <w:tr w:rsidTr="008454A6">
        <w:tblPrEx>
          <w:tblW w:w="0" w:type="auto"/>
          <w:jc w:val="center"/>
          <w:tblInd w:w="0" w:type="dxa"/>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投标文件电子文档带病毒；</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r>
              <w:rPr>
                <w:rFonts w:ascii="宋体" w:hAnsi="宋体" w:hint="eastAsia"/>
                <w:szCs w:val="21"/>
              </w:rPr>
              <w:t>0</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投标文件用不属于本公司的电子密钥进行加密的；</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szCs w:val="21"/>
              </w:rPr>
              <w:t>1</w:t>
            </w:r>
            <w:r>
              <w:rPr>
                <w:rFonts w:ascii="宋体" w:hAnsi="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误选了非本项目的最新加密规则文件，导致投标文件不能在开标时解密；</w:t>
            </w:r>
          </w:p>
        </w:tc>
      </w:tr>
      <w:tr w:rsidTr="008454A6">
        <w:tblPrEx>
          <w:tblW w:w="0" w:type="auto"/>
          <w:jc w:val="center"/>
          <w:tblInd w:w="0" w:type="dxa"/>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jc w:val="center"/>
              <w:rPr>
                <w:rFonts w:ascii="宋体" w:hAnsi="宋体"/>
                <w:szCs w:val="21"/>
              </w:rPr>
            </w:pPr>
            <w:r>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846C4C" w:rsidP="008454A6">
            <w:pPr>
              <w:spacing w:line="360" w:lineRule="auto"/>
              <w:rPr>
                <w:rFonts w:ascii="宋体" w:hAnsi="宋体"/>
                <w:szCs w:val="21"/>
              </w:rPr>
            </w:pPr>
            <w:r>
              <w:rPr>
                <w:rFonts w:ascii="宋体" w:hAnsi="宋体"/>
                <w:szCs w:val="21"/>
              </w:rPr>
              <w:t>法律、法规规定的其他情形。</w:t>
            </w:r>
          </w:p>
        </w:tc>
      </w:tr>
    </w:tbl>
    <w:p w:rsidR="00846C4C" w:rsidP="00846C4C">
      <w:pPr>
        <w:rPr>
          <w:b/>
        </w:rPr>
      </w:pPr>
      <w:r>
        <w:rPr>
          <w:rFonts w:hint="eastAsia"/>
          <w:b/>
        </w:rPr>
        <w:t>《资格性审查表》和《符合性审查表》初审不通过，按投标无效处理。</w:t>
      </w:r>
    </w:p>
    <w:p w:rsidR="00846C4C" w:rsidP="00846C4C">
      <w:pPr>
        <w:jc w:val="center"/>
        <w:rPr>
          <w:b/>
        </w:rPr>
      </w:pPr>
    </w:p>
    <w:p w:rsidR="00846C4C" w:rsidP="00846C4C">
      <w:pPr>
        <w:jc w:val="center"/>
        <w:rPr>
          <w:b/>
        </w:rPr>
      </w:pPr>
    </w:p>
    <w:p w:rsidR="00846C4C" w:rsidP="00846C4C">
      <w:pPr>
        <w:pStyle w:val="Heading3"/>
        <w:jc w:val="center"/>
      </w:pPr>
      <w:r>
        <w:br w:type="page"/>
      </w:r>
      <w:r>
        <w:rPr>
          <w:rFonts w:hint="eastAsia"/>
        </w:rPr>
        <w:t>综合评分法</w:t>
      </w:r>
      <w:r>
        <w:t>评标信息</w:t>
      </w:r>
    </w:p>
    <w:tbl>
      <w:tblPr>
        <w:tblStyle w:val="TableNormal"/>
        <w:tblW w:w="9281" w:type="dxa"/>
        <w:jc w:val="center"/>
        <w:tblCellSpacing w:w="0" w:type="dxa"/>
        <w:tblInd w:w="0" w:type="dxa"/>
        <w:tblLayout w:type="fixed"/>
        <w:tblCellMar>
          <w:top w:w="45" w:type="dxa"/>
          <w:left w:w="45" w:type="dxa"/>
          <w:bottom w:w="45" w:type="dxa"/>
          <w:right w:w="45" w:type="dxa"/>
        </w:tblCellMar>
        <w:tblLook w:val="0000"/>
      </w:tblPr>
      <w:tblGrid>
        <w:gridCol w:w="9281"/>
      </w:tblGrid>
      <w:tr w:rsidTr="000802DD">
        <w:tblPrEx>
          <w:tblW w:w="9281" w:type="dxa"/>
          <w:jc w:val="center"/>
          <w:tblCellSpacing w:w="0" w:type="dxa"/>
          <w:tblInd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846C4C" w:rsidP="008454A6">
            <w:pPr>
              <w:rPr>
                <w:b/>
                <w:bCs/>
              </w:rPr>
            </w:pPr>
            <w:r>
              <w:rPr>
                <w:rFonts w:hint="eastAsia"/>
                <w:b/>
                <w:bCs/>
              </w:rPr>
              <w:t xml:space="preserve">    一、</w:t>
            </w:r>
            <w:r>
              <w:rPr>
                <w:b/>
                <w:bCs/>
              </w:rPr>
              <w:t>评标方法：综合评分法（新价格分算法）</w:t>
            </w:r>
          </w:p>
        </w:tc>
      </w:tr>
      <w:tr w:rsidTr="000802DD">
        <w:tblPrEx>
          <w:tblW w:w="9281" w:type="dxa"/>
          <w:jc w:val="center"/>
          <w:tblCellSpacing w:w="0" w:type="dxa"/>
          <w:tblInd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846C4C" w:rsidP="008454A6">
            <w:pPr>
              <w:spacing w:line="360" w:lineRule="auto"/>
            </w:pPr>
            <w:r>
              <w:rPr>
                <w:rFonts w:hint="eastAsia"/>
              </w:rPr>
              <w:t xml:space="preserve">    </w:t>
            </w:r>
            <w:r>
              <w:t xml:space="preserve">综合评分法，是指投标文件满足招标文件全部实质性要求，且按照评审因素的量化指标评审得分最高的投标人为中标候选人的评标方法。 </w:t>
            </w:r>
          </w:p>
          <w:p w:rsidR="00846C4C" w:rsidP="008454A6">
            <w:pPr>
              <w:spacing w:line="360" w:lineRule="auto"/>
            </w:pPr>
            <w:r>
              <w:rPr>
                <w:rFonts w:hint="eastAsia"/>
              </w:rPr>
              <w:t xml:space="preserve">    </w:t>
            </w:r>
            <w:r>
              <w:t>价格分计算方法：</w:t>
            </w:r>
          </w:p>
          <w:p w:rsidR="00846C4C" w:rsidRPr="00D6585B" w:rsidP="008454A6">
            <w:pPr>
              <w:spacing w:line="360" w:lineRule="auto"/>
              <w:rPr>
                <w:rFonts w:ascii="宋体" w:hAnsi="宋体"/>
              </w:rPr>
            </w:pPr>
            <w:r>
              <w:rPr>
                <w:rFonts w:hint="eastAsia"/>
              </w:rPr>
              <w:t xml:space="preserve">    </w:t>
            </w:r>
            <w:r>
              <w:t xml:space="preserve">采用低价优先法计算，即满足招标文件要求且投标价格最低的投标报价为评标基准价，其价格分为满分。其他投标人的价格分统一按照下列公式计算： </w:t>
              <w:br/>
            </w:r>
            <w:r>
              <w:rPr>
                <w:rFonts w:hint="eastAsia"/>
              </w:rPr>
              <w:t xml:space="preserve">    </w:t>
            </w:r>
            <w:r>
              <w:t xml:space="preserve">投标报价得分=(评标基准价／投标报价)×100 </w:t>
              <w:br/>
            </w:r>
            <w:r>
              <w:rPr>
                <w:rFonts w:hint="eastAsia"/>
              </w:rPr>
              <w:t xml:space="preserve">   </w:t>
            </w:r>
            <w:r w:rsidRPr="00D6585B">
              <w:rPr>
                <w:rFonts w:ascii="宋体" w:hAnsi="宋体" w:hint="eastAsia"/>
              </w:rPr>
              <w:t xml:space="preserve"> </w:t>
            </w:r>
            <w:r w:rsidRPr="00D6585B">
              <w:rPr>
                <w:rFonts w:ascii="宋体" w:hAnsi="宋体"/>
              </w:rPr>
              <w:t xml:space="preserve">评标总得分＝F1×A1＋F2×A2＋……＋Fn×An </w:t>
              <w:br/>
            </w:r>
            <w:r w:rsidRPr="00D6585B">
              <w:rPr>
                <w:rFonts w:ascii="宋体" w:hAnsi="宋体" w:hint="eastAsia"/>
              </w:rPr>
              <w:t xml:space="preserve">    </w:t>
            </w:r>
            <w:r w:rsidRPr="00D6585B">
              <w:rPr>
                <w:rFonts w:ascii="宋体" w:hAnsi="宋体"/>
              </w:rPr>
              <w:t xml:space="preserve">F1、F2……Fn分别为各项评审因素的得分； </w:t>
              <w:br/>
            </w:r>
            <w:r w:rsidRPr="00D6585B">
              <w:rPr>
                <w:rFonts w:ascii="宋体" w:hAnsi="宋体" w:hint="eastAsia"/>
              </w:rPr>
              <w:t xml:space="preserve">    </w:t>
            </w:r>
            <w:r w:rsidRPr="00D6585B">
              <w:rPr>
                <w:rFonts w:ascii="宋体" w:hAnsi="宋体"/>
              </w:rPr>
              <w:t xml:space="preserve">A1、A2、……An 分别为各项评审因素所占的权重(A1＋A2＋……＋An＝1)。 </w:t>
              <w:br/>
            </w:r>
            <w:r w:rsidRPr="00D6585B">
              <w:rPr>
                <w:rFonts w:ascii="宋体" w:hAnsi="宋体" w:hint="eastAsia"/>
              </w:rPr>
              <w:t xml:space="preserve">    </w:t>
            </w:r>
            <w:r w:rsidRPr="00D6585B">
              <w:rPr>
                <w:rFonts w:ascii="宋体" w:hAnsi="宋体"/>
              </w:rPr>
              <w:t xml:space="preserve">评标过程中，不得去掉报价中的最高报价和最低报价。 </w:t>
              <w:br/>
            </w:r>
            <w:r w:rsidRPr="00D6585B">
              <w:rPr>
                <w:rFonts w:ascii="宋体" w:hAnsi="宋体" w:hint="eastAsia"/>
              </w:rPr>
              <w:t xml:space="preserve">    </w:t>
            </w:r>
            <w:r w:rsidRPr="00D6585B">
              <w:rPr>
                <w:rFonts w:ascii="宋体" w:hAnsi="宋体"/>
              </w:rPr>
              <w:t xml:space="preserve">此方法适用于货物类、服务类、工程类项目。 </w:t>
            </w:r>
          </w:p>
          <w:p w:rsidR="00846C4C" w:rsidP="008454A6">
            <w:pPr>
              <w:spacing w:line="360" w:lineRule="auto"/>
            </w:pP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rsidTr="008454A6">
              <w:tblPrEx>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E5AD3">
                  <w:pPr>
                    <w:wordWrap w:val="0"/>
                    <w:spacing w:line="360" w:lineRule="auto"/>
                    <w:jc w:val="center"/>
                    <w:rPr>
                      <w:rFonts w:ascii="宋体" w:hAnsi="宋体" w:cs="宋体"/>
                      <w:b/>
                      <w:bCs/>
                      <w:szCs w:val="21"/>
                    </w:rPr>
                  </w:pPr>
                  <w:r w:rsidRPr="001F2506">
                    <w:rPr>
                      <w:rFonts w:ascii="宋体" w:hAnsi="宋体"/>
                      <w:b/>
                      <w:bCs/>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E5AD3">
                  <w:pPr>
                    <w:wordWrap w:val="0"/>
                    <w:spacing w:line="360" w:lineRule="auto"/>
                    <w:jc w:val="center"/>
                    <w:rPr>
                      <w:rFonts w:ascii="宋体" w:hAnsi="宋体" w:cs="宋体"/>
                      <w:b/>
                      <w:bCs/>
                      <w:szCs w:val="21"/>
                    </w:rPr>
                  </w:pPr>
                  <w:r w:rsidRPr="001F2506">
                    <w:rPr>
                      <w:rFonts w:ascii="宋体" w:hAnsi="宋体"/>
                      <w:b/>
                      <w:bCs/>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1F2506" w:rsidP="00AE5AD3">
                  <w:pPr>
                    <w:wordWrap w:val="0"/>
                    <w:spacing w:line="360" w:lineRule="auto"/>
                    <w:jc w:val="center"/>
                    <w:rPr>
                      <w:rFonts w:ascii="宋体" w:hAnsi="宋体" w:cs="宋体"/>
                      <w:b/>
                      <w:bCs/>
                      <w:szCs w:val="21"/>
                    </w:rPr>
                  </w:pPr>
                  <w:r w:rsidRPr="001F2506">
                    <w:rPr>
                      <w:rFonts w:ascii="宋体" w:hAnsi="宋体"/>
                      <w:b/>
                      <w:bCs/>
                      <w:szCs w:val="21"/>
                    </w:rPr>
                    <w:t>权重(%)</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846C4C" w:rsidRPr="001F2506" w:rsidP="00AE5AD3">
                  <w:pPr>
                    <w:wordWrap w:val="0"/>
                    <w:spacing w:line="360" w:lineRule="auto"/>
                    <w:jc w:val="center"/>
                    <w:rPr>
                      <w:rFonts w:ascii="宋体" w:hAnsi="宋体" w:cs="宋体"/>
                      <w:b/>
                      <w:bCs/>
                      <w:szCs w:val="21"/>
                    </w:rPr>
                  </w:pPr>
                  <w:r w:rsidRPr="001F2506">
                    <w:rPr>
                      <w:rFonts w:ascii="宋体" w:hAnsi="宋体"/>
                      <w:b/>
                      <w:bCs/>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1F2506" w:rsidP="00AE5AD3">
                  <w:pPr>
                    <w:wordWrap w:val="0"/>
                    <w:spacing w:line="360" w:lineRule="auto"/>
                    <w:jc w:val="center"/>
                    <w:rPr>
                      <w:rFonts w:ascii="宋体" w:hAnsi="宋体" w:cs="宋体"/>
                      <w:b/>
                      <w:bCs/>
                      <w:szCs w:val="21"/>
                    </w:rPr>
                  </w:pPr>
                  <w:r w:rsidRPr="001F2506">
                    <w:rPr>
                      <w:rFonts w:ascii="宋体" w:hAnsi="宋体"/>
                      <w:b/>
                      <w:bCs/>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846C4C" w:rsidRPr="001F2506" w:rsidP="00AE5AD3">
                  <w:pPr>
                    <w:wordWrap w:val="0"/>
                    <w:spacing w:line="360" w:lineRule="auto"/>
                    <w:jc w:val="center"/>
                    <w:rPr>
                      <w:rFonts w:ascii="宋体" w:hAnsi="宋体" w:cs="宋体"/>
                      <w:b/>
                      <w:bCs/>
                      <w:szCs w:val="21"/>
                    </w:rPr>
                  </w:pPr>
                  <w:r>
                    <w:rPr>
                      <w:rFonts w:ascii="宋体" w:hAnsi="宋体" w:hint="eastAsia"/>
                      <w:b/>
                      <w:bCs/>
                      <w:szCs w:val="21"/>
                    </w:rPr>
                    <w:t>10</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46C4C" w:rsidRPr="009377BD" w:rsidP="00AE5AD3">
                  <w:pPr>
                    <w:spacing w:line="360"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9377BD" w:rsidP="00AE5AD3">
                  <w:pPr>
                    <w:wordWrap w:val="0"/>
                    <w:spacing w:line="360"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846C4C" w:rsidRPr="009377BD" w:rsidP="00AE5AD3">
                  <w:pPr>
                    <w:wordWrap w:val="0"/>
                    <w:spacing w:line="360" w:lineRule="auto"/>
                    <w:jc w:val="center"/>
                    <w:rPr>
                      <w:rFonts w:ascii="宋体" w:hAnsi="宋体" w:cs="宋体"/>
                      <w:b/>
                      <w:bCs/>
                      <w:szCs w:val="21"/>
                    </w:rPr>
                  </w:pPr>
                  <w:r w:rsidRPr="009377BD">
                    <w:rPr>
                      <w:rFonts w:ascii="宋体" w:hAnsi="宋体"/>
                      <w:b/>
                      <w:bCs/>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9377BD" w:rsidP="00AE5AD3">
                  <w:pPr>
                    <w:wordWrap w:val="0"/>
                    <w:spacing w:line="360" w:lineRule="auto"/>
                    <w:jc w:val="center"/>
                    <w:rPr>
                      <w:rFonts w:ascii="宋体" w:hAnsi="宋体" w:cs="宋体"/>
                      <w:b/>
                      <w:bCs/>
                      <w:szCs w:val="21"/>
                    </w:rPr>
                  </w:pPr>
                  <w:r w:rsidRPr="009377BD">
                    <w:rPr>
                      <w:rFonts w:ascii="宋体" w:hAnsi="宋体"/>
                      <w:b/>
                      <w:bCs/>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846C4C" w:rsidRPr="009377BD" w:rsidP="00AE5AD3">
                  <w:pPr>
                    <w:wordWrap w:val="0"/>
                    <w:spacing w:line="360" w:lineRule="auto"/>
                    <w:jc w:val="center"/>
                    <w:rPr>
                      <w:rFonts w:ascii="宋体" w:hAnsi="宋体" w:cs="宋体"/>
                      <w:b/>
                      <w:bCs/>
                      <w:szCs w:val="21"/>
                    </w:rPr>
                  </w:pPr>
                  <w:r w:rsidR="000802DD">
                    <w:rPr>
                      <w:rFonts w:ascii="宋体" w:hAnsi="宋体" w:hint="eastAsia"/>
                      <w:b/>
                      <w:bCs/>
                      <w:szCs w:val="21"/>
                    </w:rPr>
                    <w:t>45</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46C4C" w:rsidRPr="009377BD" w:rsidP="00AE5AD3">
                  <w:pPr>
                    <w:spacing w:line="360"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9377BD" w:rsidP="00AE5AD3">
                  <w:pPr>
                    <w:wordWrap w:val="0"/>
                    <w:spacing w:line="360"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846C4C" w:rsidRPr="009377BD" w:rsidP="00AE5AD3">
                  <w:pPr>
                    <w:spacing w:line="360" w:lineRule="auto"/>
                    <w:rPr>
                      <w:rFonts w:ascii="宋体" w:hAnsi="宋体" w:cs="宋体"/>
                      <w:b/>
                      <w:bCs/>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E5AD3">
                  <w:pPr>
                    <w:wordWrap w:val="0"/>
                    <w:spacing w:line="360" w:lineRule="auto"/>
                    <w:jc w:val="center"/>
                    <w:rPr>
                      <w:rFonts w:ascii="宋体" w:hAnsi="宋体" w:cs="宋体"/>
                      <w:szCs w:val="21"/>
                    </w:rPr>
                  </w:pPr>
                  <w:r w:rsidRPr="009377BD">
                    <w:rPr>
                      <w:rFonts w:ascii="宋体" w:hAnsi="宋体"/>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E5AD3">
                  <w:pPr>
                    <w:wordWrap w:val="0"/>
                    <w:spacing w:line="360" w:lineRule="auto"/>
                    <w:jc w:val="center"/>
                    <w:rPr>
                      <w:rFonts w:ascii="宋体" w:hAnsi="宋体" w:cs="宋体"/>
                      <w:szCs w:val="21"/>
                    </w:rPr>
                  </w:pPr>
                  <w:r w:rsidRPr="009377BD">
                    <w:rPr>
                      <w:rFonts w:ascii="宋体" w:hAnsi="宋体"/>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E5AD3">
                  <w:pPr>
                    <w:wordWrap w:val="0"/>
                    <w:spacing w:line="360" w:lineRule="auto"/>
                    <w:jc w:val="center"/>
                    <w:rPr>
                      <w:rFonts w:ascii="宋体" w:hAnsi="宋体" w:cs="宋体"/>
                      <w:szCs w:val="21"/>
                    </w:rPr>
                  </w:pPr>
                  <w:r w:rsidRPr="009377BD">
                    <w:rPr>
                      <w:rFonts w:ascii="宋体" w:hAnsi="宋体"/>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9377BD" w:rsidP="00AE5AD3">
                  <w:pPr>
                    <w:wordWrap w:val="0"/>
                    <w:spacing w:line="360" w:lineRule="auto"/>
                    <w:jc w:val="center"/>
                    <w:rPr>
                      <w:rFonts w:ascii="宋体" w:hAnsi="宋体" w:cs="宋体"/>
                      <w:szCs w:val="21"/>
                    </w:rPr>
                  </w:pPr>
                  <w:r w:rsidRPr="009377BD">
                    <w:rPr>
                      <w:rFonts w:ascii="宋体" w:hAnsi="宋体"/>
                      <w:szCs w:val="21"/>
                    </w:rPr>
                    <w:t>评分准则</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szCs w:val="21"/>
                    </w:rPr>
                  </w:pPr>
                  <w:r>
                    <w:rPr>
                      <w:rFonts w:ascii="宋体" w:hAnsi="宋体" w:hint="eastAsia"/>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hint="eastAsia"/>
                      <w:szCs w:val="21"/>
                    </w:rPr>
                    <w:t>服务</w:t>
                  </w:r>
                  <w:r>
                    <w:rPr>
                      <w:rFonts w:ascii="宋体" w:hAnsi="宋体"/>
                      <w:szCs w:val="21"/>
                    </w:rPr>
                    <w:t>方案</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hint="eastAsia"/>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left"/>
                    <w:rPr>
                      <w:rFonts w:ascii="宋体" w:hAnsi="宋体"/>
                      <w:szCs w:val="21"/>
                    </w:rPr>
                  </w:pPr>
                  <w:r>
                    <w:rPr>
                      <w:rFonts w:ascii="宋体" w:hAnsi="宋体"/>
                      <w:szCs w:val="21"/>
                    </w:rPr>
                    <w:t>评审内容：</w:t>
                  </w:r>
                </w:p>
                <w:p w:rsidR="00F13B07" w:rsidP="00AE5AD3">
                  <w:pPr>
                    <w:wordWrap w:val="0"/>
                    <w:spacing w:line="360" w:lineRule="auto"/>
                    <w:jc w:val="left"/>
                    <w:rPr>
                      <w:rFonts w:ascii="宋体" w:hAnsi="宋体"/>
                      <w:szCs w:val="21"/>
                    </w:rPr>
                  </w:pPr>
                  <w:r>
                    <w:rPr>
                      <w:rFonts w:ascii="宋体" w:hAnsi="宋体"/>
                      <w:szCs w:val="21"/>
                    </w:rPr>
                    <w:t>针对本项目的需求制定实施方案，内容包括但不限于：</w:t>
                  </w:r>
                </w:p>
                <w:p w:rsidR="00F13B07" w:rsidP="00AE5AD3">
                  <w:pPr>
                    <w:wordWrap w:val="0"/>
                    <w:spacing w:line="360" w:lineRule="auto"/>
                    <w:jc w:val="left"/>
                    <w:rPr>
                      <w:rFonts w:ascii="宋体" w:hAnsi="宋体"/>
                      <w:szCs w:val="21"/>
                    </w:rPr>
                  </w:pPr>
                  <w:r>
                    <w:rPr>
                      <w:rFonts w:ascii="宋体" w:hAnsi="宋体"/>
                      <w:szCs w:val="21"/>
                    </w:rPr>
                    <w:t>1.对本项目的认识与理解；</w:t>
                  </w:r>
                </w:p>
                <w:p w:rsidR="00F13B07" w:rsidP="00AE5AD3">
                  <w:pPr>
                    <w:wordWrap w:val="0"/>
                    <w:spacing w:line="360" w:lineRule="auto"/>
                    <w:jc w:val="left"/>
                    <w:rPr>
                      <w:rFonts w:ascii="宋体" w:hAnsi="宋体"/>
                      <w:szCs w:val="21"/>
                    </w:rPr>
                  </w:pPr>
                  <w:r>
                    <w:rPr>
                      <w:rFonts w:ascii="宋体" w:hAnsi="宋体"/>
                      <w:szCs w:val="21"/>
                    </w:rPr>
                    <w:t>2.工作方法、工作流程和进度安排；</w:t>
                  </w:r>
                </w:p>
                <w:p w:rsidR="00F13B07" w:rsidP="00AE5AD3">
                  <w:pPr>
                    <w:wordWrap w:val="0"/>
                    <w:spacing w:line="360" w:lineRule="auto"/>
                    <w:jc w:val="left"/>
                    <w:rPr>
                      <w:rFonts w:ascii="宋体" w:hAnsi="宋体"/>
                      <w:szCs w:val="21"/>
                    </w:rPr>
                  </w:pPr>
                  <w:r>
                    <w:rPr>
                      <w:rFonts w:ascii="宋体" w:hAnsi="宋体"/>
                      <w:szCs w:val="21"/>
                    </w:rPr>
                    <w:t>3.配备的人员组织机构是否完善；</w:t>
                  </w:r>
                </w:p>
                <w:p w:rsidR="00F13B07" w:rsidP="00AE5AD3">
                  <w:pPr>
                    <w:wordWrap w:val="0"/>
                    <w:spacing w:line="360" w:lineRule="auto"/>
                    <w:jc w:val="left"/>
                    <w:rPr>
                      <w:rFonts w:ascii="宋体" w:hAnsi="宋体" w:hint="eastAsia"/>
                      <w:szCs w:val="21"/>
                    </w:rPr>
                  </w:pPr>
                  <w:r>
                    <w:rPr>
                      <w:rFonts w:ascii="宋体" w:hAnsi="宋体"/>
                      <w:szCs w:val="21"/>
                    </w:rPr>
                    <w:t>4.绩效奖励方案</w:t>
                  </w:r>
                  <w:r>
                    <w:rPr>
                      <w:rFonts w:ascii="宋体" w:hAnsi="宋体" w:hint="eastAsia"/>
                      <w:szCs w:val="21"/>
                    </w:rPr>
                    <w:t>。</w:t>
                  </w:r>
                </w:p>
                <w:p w:rsidR="00F13B07" w:rsidRPr="00CA27B4" w:rsidP="00AE5AD3">
                  <w:pPr>
                    <w:pStyle w:val="BodyText"/>
                    <w:rPr>
                      <w:b w:val="0"/>
                      <w:sz w:val="21"/>
                      <w:szCs w:val="21"/>
                    </w:rPr>
                  </w:pPr>
                  <w:r w:rsidRPr="00CA27B4">
                    <w:rPr>
                      <w:rFonts w:hint="eastAsia"/>
                      <w:b w:val="0"/>
                      <w:sz w:val="21"/>
                      <w:szCs w:val="21"/>
                    </w:rPr>
                    <w:t>评审标准：</w:t>
                  </w:r>
                </w:p>
                <w:p w:rsidR="00F13B07" w:rsidP="00AE5AD3">
                  <w:pPr>
                    <w:wordWrap w:val="0"/>
                    <w:spacing w:line="360" w:lineRule="auto"/>
                    <w:jc w:val="left"/>
                    <w:rPr>
                      <w:rFonts w:ascii="宋体" w:hAnsi="宋体" w:cs="宋体"/>
                      <w:szCs w:val="21"/>
                    </w:rPr>
                  </w:pPr>
                  <w:r>
                    <w:rPr>
                      <w:rFonts w:ascii="宋体" w:hAnsi="宋体" w:cs="宋体" w:hint="eastAsia"/>
                      <w:szCs w:val="21"/>
                    </w:rPr>
                    <w:t>满足以上四项要求得60分，满足以上任意三项要求得40分，满足以上任意两项要求得20分，其他不得分；在此基础上，评审为优（实施方案全面、具体详实、理解准确、透彻）的加40分；评审为良（实施方案具体较详实、理解较准确、较透彻）加20分；评审为中(实施方案理解较准确、较透彻)加5分；评审为差（实施方案理解不透彻）的不加分；评审为差专家须书面说明理由，并记录在档。未提供具体说明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szCs w:val="21"/>
                    </w:rPr>
                  </w:pPr>
                  <w:r>
                    <w:rPr>
                      <w:rFonts w:ascii="宋体" w:hAnsi="宋体" w:hint="eastAsia"/>
                      <w:szCs w:val="21"/>
                    </w:rPr>
                    <w:t>2</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hint="eastAsia"/>
                      <w:szCs w:val="21"/>
                    </w:rPr>
                    <w:t>3</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left"/>
                    <w:rPr>
                      <w:rFonts w:ascii="宋体" w:hAnsi="宋体"/>
                      <w:szCs w:val="21"/>
                    </w:rPr>
                  </w:pPr>
                  <w:r>
                    <w:rPr>
                      <w:rFonts w:ascii="宋体" w:hAnsi="宋体"/>
                      <w:szCs w:val="21"/>
                    </w:rPr>
                    <w:t>评审内容：</w:t>
                  </w:r>
                </w:p>
                <w:p w:rsidR="00F13B07" w:rsidP="00AE5AD3">
                  <w:pPr>
                    <w:wordWrap w:val="0"/>
                    <w:spacing w:line="360" w:lineRule="auto"/>
                    <w:jc w:val="left"/>
                    <w:rPr>
                      <w:rFonts w:ascii="宋体" w:hAnsi="宋体"/>
                      <w:szCs w:val="21"/>
                    </w:rPr>
                  </w:pPr>
                  <w:r>
                    <w:rPr>
                      <w:rFonts w:ascii="宋体" w:hAnsi="宋体"/>
                      <w:szCs w:val="21"/>
                    </w:rPr>
                    <w:t>1.项目重点、难点的分析。</w:t>
                  </w:r>
                </w:p>
                <w:p w:rsidR="00F13B07" w:rsidP="00AE5AD3">
                  <w:pPr>
                    <w:wordWrap w:val="0"/>
                    <w:spacing w:line="360" w:lineRule="auto"/>
                    <w:jc w:val="left"/>
                    <w:rPr>
                      <w:rFonts w:ascii="宋体" w:hAnsi="宋体"/>
                      <w:szCs w:val="21"/>
                    </w:rPr>
                  </w:pPr>
                  <w:r>
                    <w:rPr>
                      <w:rFonts w:ascii="宋体" w:hAnsi="宋体"/>
                      <w:szCs w:val="21"/>
                    </w:rPr>
                    <w:t>2.项目重点、难点的应对措施分析。</w:t>
                  </w:r>
                </w:p>
                <w:p w:rsidR="00F13B07" w:rsidP="00AE5AD3">
                  <w:pPr>
                    <w:wordWrap w:val="0"/>
                    <w:spacing w:line="360" w:lineRule="auto"/>
                    <w:jc w:val="left"/>
                    <w:rPr>
                      <w:rFonts w:ascii="宋体" w:hAnsi="宋体" w:hint="eastAsia"/>
                      <w:szCs w:val="21"/>
                    </w:rPr>
                  </w:pPr>
                  <w:r>
                    <w:rPr>
                      <w:rFonts w:ascii="宋体" w:hAnsi="宋体"/>
                      <w:szCs w:val="21"/>
                    </w:rPr>
                    <w:t>3.项目实施提出的相关合理化建议。</w:t>
                  </w:r>
                </w:p>
                <w:p w:rsidR="00F13B07" w:rsidRPr="00CA27B4" w:rsidP="00AE5AD3">
                  <w:pPr>
                    <w:wordWrap w:val="0"/>
                    <w:spacing w:line="360" w:lineRule="auto"/>
                    <w:jc w:val="left"/>
                    <w:rPr>
                      <w:rFonts w:ascii="宋体" w:hAnsi="宋体"/>
                      <w:szCs w:val="21"/>
                    </w:rPr>
                  </w:pPr>
                  <w:r w:rsidRPr="00CA27B4">
                    <w:rPr>
                      <w:rFonts w:ascii="宋体" w:hAnsi="宋体" w:hint="eastAsia"/>
                      <w:szCs w:val="21"/>
                    </w:rPr>
                    <w:t>评审标准：</w:t>
                  </w:r>
                </w:p>
                <w:p w:rsidR="00F13B07" w:rsidP="00AE5AD3">
                  <w:pPr>
                    <w:wordWrap w:val="0"/>
                    <w:spacing w:line="360" w:lineRule="auto"/>
                    <w:jc w:val="left"/>
                    <w:rPr>
                      <w:rFonts w:ascii="宋体" w:hAnsi="宋体" w:cs="宋体"/>
                      <w:szCs w:val="21"/>
                    </w:rPr>
                  </w:pPr>
                  <w:r>
                    <w:rPr>
                      <w:rFonts w:ascii="宋体" w:hAnsi="宋体" w:cs="宋体" w:hint="eastAsia"/>
                      <w:szCs w:val="21"/>
                    </w:rPr>
                    <w:t>满足以上三项要求得60分，满足以上任意两项要求得40分，满足以上任意一项要求得20分，其他不得分；在此基础上，评审为优（对重难点理解准确全面，有针对性详细分析，且能提出符合实际且可行性强的应对措施）的加40分；评审为良（对重难点理解不准确但进行了针对性详细分析或对重难点理解准确但对重难点分析不全面，应对措施详细但不能完全贴合实际或可行性不强）加20分；评审为中（对重难点理解不准确且重难点分析不全面，应对措施简要且不能贴合实际的）加5分；评审为差（没有正确理解重难点且没有详细分析，应对措施不符合实际的）的不加分；评审为差专家须书面说明理由，并记录在档。未提供具体说明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szCs w:val="21"/>
                    </w:rPr>
                  </w:pPr>
                  <w:r>
                    <w:rPr>
                      <w:rFonts w:ascii="宋体" w:hAnsi="宋体" w:hint="eastAsia"/>
                      <w:szCs w:val="21"/>
                    </w:rPr>
                    <w:t>3</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left"/>
                    <w:rPr>
                      <w:rFonts w:ascii="宋体" w:hAnsi="宋体"/>
                      <w:szCs w:val="21"/>
                    </w:rPr>
                  </w:pPr>
                  <w:r>
                    <w:rPr>
                      <w:rFonts w:ascii="宋体" w:hAnsi="宋体"/>
                      <w:szCs w:val="21"/>
                    </w:rPr>
                    <w:t>评审内容：</w:t>
                  </w:r>
                </w:p>
                <w:p w:rsidR="00F13B07" w:rsidP="00AE5AD3">
                  <w:pPr>
                    <w:wordWrap w:val="0"/>
                    <w:spacing w:line="360" w:lineRule="auto"/>
                    <w:jc w:val="left"/>
                    <w:rPr>
                      <w:rFonts w:ascii="宋体" w:hAnsi="宋体"/>
                      <w:szCs w:val="21"/>
                    </w:rPr>
                  </w:pPr>
                  <w:r>
                    <w:rPr>
                      <w:rFonts w:ascii="宋体" w:hAnsi="宋体"/>
                      <w:szCs w:val="21"/>
                    </w:rPr>
                    <w:t>针对本项目的需求制定质量保障措施及方案，内容包括但不限于：</w:t>
                  </w:r>
                </w:p>
                <w:p w:rsidR="00F13B07" w:rsidP="00AE5AD3">
                  <w:pPr>
                    <w:wordWrap w:val="0"/>
                    <w:spacing w:line="360" w:lineRule="auto"/>
                    <w:jc w:val="left"/>
                    <w:rPr>
                      <w:rFonts w:ascii="宋体" w:hAnsi="宋体"/>
                      <w:szCs w:val="21"/>
                    </w:rPr>
                  </w:pPr>
                  <w:r>
                    <w:rPr>
                      <w:rFonts w:ascii="宋体" w:hAnsi="宋体"/>
                      <w:szCs w:val="21"/>
                    </w:rPr>
                    <w:t>1.项目质量管理（如：管理团队人员保障、制度等）；</w:t>
                  </w:r>
                </w:p>
                <w:p w:rsidR="00F13B07" w:rsidP="00AE5AD3">
                  <w:pPr>
                    <w:wordWrap w:val="0"/>
                    <w:spacing w:line="360" w:lineRule="auto"/>
                    <w:jc w:val="left"/>
                    <w:rPr>
                      <w:rFonts w:ascii="宋体" w:hAnsi="宋体"/>
                      <w:szCs w:val="21"/>
                    </w:rPr>
                  </w:pPr>
                  <w:r>
                    <w:rPr>
                      <w:rFonts w:ascii="宋体" w:hAnsi="宋体"/>
                      <w:szCs w:val="21"/>
                    </w:rPr>
                    <w:t>2.项目安全保障措施；（如：员工人身安全保障、财产安全保障、信息网络安全等）</w:t>
                  </w:r>
                </w:p>
                <w:p w:rsidR="00F13B07" w:rsidP="00AE5AD3">
                  <w:pPr>
                    <w:wordWrap w:val="0"/>
                    <w:spacing w:line="360" w:lineRule="auto"/>
                    <w:jc w:val="left"/>
                    <w:rPr>
                      <w:rFonts w:ascii="宋体" w:hAnsi="宋体"/>
                      <w:szCs w:val="21"/>
                    </w:rPr>
                  </w:pPr>
                  <w:r>
                    <w:rPr>
                      <w:rFonts w:ascii="宋体" w:hAnsi="宋体"/>
                      <w:szCs w:val="21"/>
                    </w:rPr>
                    <w:t>3.规范的内部操作规程；（如：管理运作制度、派遣（外包）员工管理办法、派遣（外包）业务流程等）；</w:t>
                  </w:r>
                </w:p>
                <w:p w:rsidR="00F13B07" w:rsidP="00AE5AD3">
                  <w:pPr>
                    <w:wordWrap w:val="0"/>
                    <w:spacing w:line="360" w:lineRule="auto"/>
                    <w:jc w:val="left"/>
                    <w:rPr>
                      <w:rFonts w:ascii="宋体" w:hAnsi="宋体" w:hint="eastAsia"/>
                      <w:szCs w:val="21"/>
                    </w:rPr>
                  </w:pPr>
                  <w:r>
                    <w:rPr>
                      <w:rFonts w:ascii="宋体" w:hAnsi="宋体"/>
                      <w:szCs w:val="21"/>
                    </w:rPr>
                    <w:t>4.应急处理及客户服务方案。（如：应急处理原则、突发伤害事故的处理、劳动争议事故处理等）。</w:t>
                  </w:r>
                </w:p>
                <w:p w:rsidR="00F13B07" w:rsidRPr="00CA27B4" w:rsidP="00AE5AD3">
                  <w:pPr>
                    <w:wordWrap w:val="0"/>
                    <w:spacing w:line="360" w:lineRule="auto"/>
                    <w:jc w:val="left"/>
                    <w:rPr>
                      <w:rFonts w:ascii="宋体" w:hAnsi="宋体"/>
                      <w:szCs w:val="21"/>
                    </w:rPr>
                  </w:pPr>
                  <w:r w:rsidRPr="00CA27B4">
                    <w:rPr>
                      <w:rFonts w:ascii="宋体" w:hAnsi="宋体" w:hint="eastAsia"/>
                      <w:szCs w:val="21"/>
                    </w:rPr>
                    <w:t>评审标准：</w:t>
                  </w:r>
                </w:p>
                <w:p w:rsidR="00F13B07" w:rsidP="00AE5AD3">
                  <w:pPr>
                    <w:wordWrap w:val="0"/>
                    <w:spacing w:line="360" w:lineRule="auto"/>
                    <w:jc w:val="left"/>
                    <w:rPr>
                      <w:rFonts w:ascii="宋体" w:hAnsi="宋体" w:cs="宋体"/>
                      <w:szCs w:val="21"/>
                    </w:rPr>
                  </w:pPr>
                  <w:r>
                    <w:rPr>
                      <w:rFonts w:ascii="宋体" w:hAnsi="宋体" w:cs="宋体" w:hint="eastAsia"/>
                      <w:szCs w:val="21"/>
                    </w:rPr>
                    <w:t>满足以上四项要求得60分，满足以上任意三项要求得40分，满足以上任意两项要求得20分，其他不得分；在此基础上，评审为优（质量（完成时间、安全、环保）保障措施及方案内容全面、针对性强、可操作性强）的加40分；评审为良（质量（完成时间、安全、环保）保障措施及方案较全面、针对性较强、可操作性较强）加20分；评审为中（质量（完成时间、安全、环保）保障措施及方案内容完整性、针对性、可操作性均一般）加5分；评审为差（质量（完成时间、安全、环保）保障措施及方案内容不完善、针对性较弱、可操作性不强）的不加分；评审为差专家须书面说明理由，并记录在档。未提供具体说明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szCs w:val="21"/>
                    </w:rPr>
                  </w:pPr>
                  <w:r>
                    <w:rPr>
                      <w:rFonts w:ascii="宋体" w:hAnsi="宋体" w:hint="eastAsia"/>
                      <w:szCs w:val="21"/>
                    </w:rPr>
                    <w:t>4</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cs="宋体" w:hint="eastAsia"/>
                      <w:szCs w:val="21"/>
                    </w:rPr>
                    <w:t>2</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left"/>
                    <w:rPr>
                      <w:rFonts w:ascii="宋体" w:hAnsi="宋体"/>
                      <w:szCs w:val="21"/>
                    </w:rPr>
                  </w:pPr>
                  <w:r>
                    <w:rPr>
                      <w:rFonts w:ascii="宋体" w:hAnsi="宋体"/>
                      <w:szCs w:val="21"/>
                    </w:rPr>
                    <w:t>评审内容：</w:t>
                  </w:r>
                </w:p>
                <w:p w:rsidR="00F13B07" w:rsidP="00AE5AD3">
                  <w:pPr>
                    <w:wordWrap w:val="0"/>
                    <w:spacing w:line="360" w:lineRule="auto"/>
                    <w:jc w:val="left"/>
                    <w:rPr>
                      <w:rFonts w:ascii="宋体" w:hAnsi="宋体"/>
                      <w:szCs w:val="21"/>
                    </w:rPr>
                  </w:pPr>
                  <w:r>
                    <w:rPr>
                      <w:rFonts w:ascii="宋体" w:hAnsi="宋体" w:hint="eastAsia"/>
                      <w:szCs w:val="21"/>
                    </w:rPr>
                    <w:t>1.</w:t>
                  </w:r>
                  <w:r>
                    <w:rPr>
                      <w:rFonts w:ascii="宋体" w:hAnsi="宋体"/>
                      <w:szCs w:val="21"/>
                    </w:rPr>
                    <w:t>项目完成后服务人员信息与联系方式。</w:t>
                  </w:r>
                </w:p>
                <w:p w:rsidR="00F13B07" w:rsidP="00AE5AD3">
                  <w:pPr>
                    <w:wordWrap w:val="0"/>
                    <w:spacing w:line="360" w:lineRule="auto"/>
                    <w:jc w:val="left"/>
                    <w:rPr>
                      <w:rFonts w:ascii="宋体" w:hAnsi="宋体"/>
                      <w:szCs w:val="21"/>
                    </w:rPr>
                  </w:pPr>
                  <w:r>
                    <w:rPr>
                      <w:rFonts w:ascii="宋体" w:hAnsi="宋体" w:hint="eastAsia"/>
                      <w:szCs w:val="21"/>
                    </w:rPr>
                    <w:t>2.</w:t>
                  </w:r>
                  <w:r>
                    <w:rPr>
                      <w:rFonts w:ascii="宋体" w:hAnsi="宋体"/>
                      <w:szCs w:val="21"/>
                    </w:rPr>
                    <w:t>项目完成后服务时限。</w:t>
                  </w:r>
                </w:p>
                <w:p w:rsidR="00F13B07" w:rsidP="00AE5AD3">
                  <w:pPr>
                    <w:wordWrap w:val="0"/>
                    <w:spacing w:line="360" w:lineRule="auto"/>
                    <w:jc w:val="left"/>
                    <w:rPr>
                      <w:rFonts w:ascii="宋体" w:hAnsi="宋体" w:hint="eastAsia"/>
                      <w:szCs w:val="21"/>
                    </w:rPr>
                  </w:pPr>
                  <w:r>
                    <w:rPr>
                      <w:rFonts w:ascii="宋体" w:hAnsi="宋体"/>
                      <w:szCs w:val="21"/>
                    </w:rPr>
                    <w:t>3.项目完成后服务内容与响应时间。</w:t>
                  </w:r>
                </w:p>
                <w:p w:rsidR="00F13B07" w:rsidRPr="00CA27B4" w:rsidP="00AE5AD3">
                  <w:pPr>
                    <w:wordWrap w:val="0"/>
                    <w:spacing w:line="360" w:lineRule="auto"/>
                    <w:jc w:val="left"/>
                    <w:rPr>
                      <w:rFonts w:ascii="宋体" w:hAnsi="宋体"/>
                      <w:szCs w:val="21"/>
                    </w:rPr>
                  </w:pPr>
                  <w:r w:rsidRPr="00CA27B4">
                    <w:rPr>
                      <w:rFonts w:ascii="宋体" w:hAnsi="宋体" w:hint="eastAsia"/>
                      <w:szCs w:val="21"/>
                    </w:rPr>
                    <w:t>评审标准：</w:t>
                  </w:r>
                </w:p>
                <w:p w:rsidR="00F13B07" w:rsidP="00AE5AD3">
                  <w:pPr>
                    <w:wordWrap w:val="0"/>
                    <w:spacing w:line="360" w:lineRule="auto"/>
                    <w:jc w:val="left"/>
                    <w:rPr>
                      <w:rFonts w:ascii="宋体" w:hAnsi="宋体" w:cs="宋体"/>
                      <w:szCs w:val="21"/>
                    </w:rPr>
                  </w:pPr>
                  <w:r>
                    <w:rPr>
                      <w:rFonts w:ascii="宋体" w:hAnsi="宋体" w:cs="宋体" w:hint="eastAsia"/>
                      <w:szCs w:val="21"/>
                    </w:rPr>
                    <w:t>满足以上三项要求得60分，满足以上任意两项要求得40分，满足以上任意一项要求得20分，其他不得分；在此基础上，评审为优（服务承诺内容全面具体）的加40分；评审为良（服务承诺内容较全面具体）加20分；评审为中（服务承诺内容基本全面具体）加5分；评审为差（服务承诺内容不全面具体）的不加分；评审为差专家须书面说明理由，并记录在档。未提供具体说明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szCs w:val="21"/>
                    </w:rPr>
                  </w:pPr>
                  <w:r>
                    <w:rPr>
                      <w:rFonts w:ascii="宋体" w:hAnsi="宋体" w:hint="eastAsia"/>
                      <w:szCs w:val="21"/>
                    </w:rPr>
                    <w:t>5</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spacing w:line="360" w:lineRule="auto"/>
                    <w:jc w:val="center"/>
                    <w:rPr>
                      <w:rFonts w:ascii="宋体" w:hAnsi="宋体" w:cs="宋体"/>
                      <w:szCs w:val="21"/>
                    </w:rPr>
                  </w:pPr>
                  <w:r>
                    <w:rPr>
                      <w:rFonts w:ascii="宋体" w:hAnsi="宋体"/>
                      <w:szCs w:val="21"/>
                    </w:rPr>
                    <w:t>拟安排的项目</w:t>
                  </w:r>
                  <w:r>
                    <w:rPr>
                      <w:rFonts w:ascii="宋体" w:hAnsi="宋体" w:hint="eastAsia"/>
                      <w:szCs w:val="21"/>
                    </w:rPr>
                    <w:t>管理</w:t>
                  </w:r>
                  <w:r>
                    <w:rPr>
                      <w:rFonts w:ascii="宋体" w:hAnsi="宋体"/>
                      <w:szCs w:val="21"/>
                    </w:rPr>
                    <w:t>负责人情况（仅限一人）</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spacing w:line="360" w:lineRule="auto"/>
                    <w:jc w:val="center"/>
                    <w:rPr>
                      <w:rFonts w:ascii="宋体" w:hAnsi="宋体" w:cs="宋体"/>
                      <w:szCs w:val="21"/>
                    </w:rPr>
                  </w:pPr>
                  <w:r w:rsidR="00003F72">
                    <w:rPr>
                      <w:rFonts w:ascii="宋体" w:hAnsi="宋体" w:hint="eastAsia"/>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F13B07" w:rsidRPr="00E82A93" w:rsidP="00AE5AD3">
                  <w:pPr>
                    <w:spacing w:line="360" w:lineRule="auto"/>
                    <w:jc w:val="left"/>
                    <w:rPr>
                      <w:rFonts w:ascii="宋体" w:hAnsi="宋体"/>
                    </w:rPr>
                  </w:pPr>
                  <w:r w:rsidRPr="00E82A93">
                    <w:rPr>
                      <w:rFonts w:ascii="宋体" w:hAnsi="宋体" w:hint="eastAsia"/>
                    </w:rPr>
                    <w:t>评审内容：拟派本项目管理负责人须为投标人在职员工，在此基础上：</w:t>
                  </w:r>
                </w:p>
                <w:p w:rsidR="00F13B07" w:rsidRPr="00E82A93" w:rsidP="00AE5AD3">
                  <w:pPr>
                    <w:spacing w:line="360" w:lineRule="auto"/>
                    <w:jc w:val="left"/>
                    <w:rPr>
                      <w:rFonts w:ascii="宋体" w:hAnsi="宋体"/>
                    </w:rPr>
                  </w:pPr>
                  <w:r w:rsidRPr="00E82A93">
                    <w:rPr>
                      <w:rFonts w:ascii="宋体" w:hAnsi="宋体" w:hint="eastAsia"/>
                    </w:rPr>
                    <w:t>1.具有研究生毕业及以上学历得50分，其余不得分；</w:t>
                  </w:r>
                </w:p>
                <w:p w:rsidR="00F13B07" w:rsidRPr="00E82A93" w:rsidP="00AE5AD3">
                  <w:pPr>
                    <w:spacing w:line="360" w:lineRule="auto"/>
                    <w:jc w:val="left"/>
                    <w:rPr>
                      <w:rFonts w:ascii="宋体" w:hAnsi="宋体"/>
                    </w:rPr>
                  </w:pPr>
                  <w:r w:rsidRPr="00E82A93">
                    <w:rPr>
                      <w:rFonts w:ascii="宋体" w:hAnsi="宋体" w:hint="eastAsia"/>
                    </w:rPr>
                    <w:t xml:space="preserve">2.项目经验：提供2019年1月至投标截止日（以合同签订时间为准）作为项目负责人为行政、事业单位提供的人力资源服务类、辅助服务或派遣类项目业绩，每提供1项得10分，本小项最高得50分。 </w:t>
                  </w:r>
                </w:p>
                <w:p w:rsidR="00F13B07" w:rsidRPr="003A6BC6" w:rsidP="00AE5AD3">
                  <w:pPr>
                    <w:spacing w:line="360" w:lineRule="auto"/>
                    <w:jc w:val="left"/>
                    <w:rPr>
                      <w:rFonts w:ascii="宋体" w:hAnsi="宋体" w:hint="eastAsia"/>
                      <w:szCs w:val="21"/>
                    </w:rPr>
                  </w:pPr>
                  <w:r w:rsidRPr="00E82A93">
                    <w:rPr>
                      <w:rFonts w:ascii="宋体" w:hAnsi="宋体" w:hint="eastAsia"/>
                      <w:szCs w:val="21"/>
                    </w:rPr>
                    <w:t>以上2项</w:t>
                  </w:r>
                  <w:r w:rsidRPr="003A6BC6">
                    <w:rPr>
                      <w:rFonts w:ascii="宋体" w:hAnsi="宋体" w:hint="eastAsia"/>
                      <w:szCs w:val="21"/>
                    </w:rPr>
                    <w:t>得分累计，满分100分。</w:t>
                  </w:r>
                </w:p>
                <w:p w:rsidR="00F13B07" w:rsidRPr="003A6BC6" w:rsidP="00AE5AD3">
                  <w:pPr>
                    <w:spacing w:line="360" w:lineRule="auto"/>
                    <w:jc w:val="left"/>
                    <w:rPr>
                      <w:rFonts w:ascii="宋体" w:hAnsi="宋体" w:hint="eastAsia"/>
                      <w:szCs w:val="21"/>
                    </w:rPr>
                  </w:pPr>
                  <w:r w:rsidRPr="003A6BC6">
                    <w:rPr>
                      <w:rFonts w:ascii="宋体" w:hAnsi="宋体" w:hint="eastAsia"/>
                      <w:szCs w:val="21"/>
                    </w:rPr>
                    <w:t>评分依据：</w:t>
                  </w:r>
                </w:p>
                <w:p w:rsidR="00F13B07" w:rsidRPr="003A6BC6" w:rsidP="00AE5AD3">
                  <w:pPr>
                    <w:spacing w:line="360" w:lineRule="auto"/>
                    <w:jc w:val="left"/>
                    <w:rPr>
                      <w:rFonts w:ascii="宋体" w:hAnsi="宋体" w:hint="eastAsia"/>
                      <w:szCs w:val="21"/>
                    </w:rPr>
                  </w:pPr>
                  <w:r w:rsidRPr="003A6BC6">
                    <w:rPr>
                      <w:rFonts w:ascii="宋体" w:hAnsi="宋体" w:hint="eastAsia"/>
                      <w:szCs w:val="21"/>
                    </w:rPr>
                    <w:t>1.提供投标人与项目负责人签订的有效劳动合同关键页扫描件或投标人为其缴纳的最近3个月</w:t>
                  </w:r>
                  <w:r w:rsidRPr="003A6BC6" w:rsidR="00003F72">
                    <w:rPr>
                      <w:rFonts w:ascii="宋体" w:hAnsi="宋体" w:hint="eastAsia"/>
                      <w:szCs w:val="21"/>
                    </w:rPr>
                    <w:t>（2022年6月至8月或2022年5月至7月）</w:t>
                  </w:r>
                  <w:r w:rsidRPr="003A6BC6">
                    <w:rPr>
                      <w:rFonts w:ascii="宋体" w:hAnsi="宋体" w:hint="eastAsia"/>
                      <w:szCs w:val="21"/>
                    </w:rPr>
                    <w:t>的社保证明作为得分依据，否则本项均不得分。</w:t>
                  </w:r>
                </w:p>
                <w:p w:rsidR="00F13B07" w:rsidRPr="00E82A93" w:rsidP="00AE5AD3">
                  <w:pPr>
                    <w:spacing w:line="360" w:lineRule="auto"/>
                    <w:jc w:val="left"/>
                    <w:rPr>
                      <w:rFonts w:ascii="宋体" w:hAnsi="宋体" w:hint="eastAsia"/>
                      <w:szCs w:val="21"/>
                    </w:rPr>
                  </w:pPr>
                  <w:r w:rsidRPr="003A6BC6">
                    <w:rPr>
                      <w:rFonts w:ascii="宋体" w:hAnsi="宋体" w:hint="eastAsia"/>
                      <w:szCs w:val="21"/>
                    </w:rPr>
                    <w:t>2.提供学历证书扫描件、中国高等教育学生信息网（学信网）（</w:t>
                  </w:r>
                  <w:r w:rsidRPr="003A6BC6">
                    <w:rPr>
                      <w:rFonts w:ascii="宋体" w:hAnsi="宋体"/>
                      <w:szCs w:val="21"/>
                    </w:rPr>
                    <w:t>https://www.chsi.com.cn</w:t>
                  </w:r>
                  <w:r w:rsidRPr="003A6BC6">
                    <w:rPr>
                      <w:rFonts w:ascii="宋体" w:hAnsi="宋体" w:hint="eastAsia"/>
                      <w:szCs w:val="21"/>
                    </w:rPr>
                    <w:t>）查询截图；若提供的是国（境）外学历证</w:t>
                  </w:r>
                  <w:r w:rsidRPr="00E82A93">
                    <w:rPr>
                      <w:rFonts w:ascii="宋体" w:hAnsi="宋体" w:hint="eastAsia"/>
                      <w:szCs w:val="21"/>
                    </w:rPr>
                    <w:t>书扫描件（以及中文翻译件），须提供教育部留学服务中心出具的国外学历学位认证书扫描件，原件备查。</w:t>
                  </w:r>
                </w:p>
                <w:p w:rsidR="00F13B07" w:rsidRPr="00E82A93" w:rsidP="00AE5AD3">
                  <w:pPr>
                    <w:pStyle w:val="BodyText"/>
                    <w:rPr>
                      <w:rFonts w:ascii="宋体" w:hAnsi="宋体" w:hint="eastAsia"/>
                      <w:b w:val="0"/>
                      <w:bCs w:val="0"/>
                      <w:sz w:val="21"/>
                      <w:szCs w:val="21"/>
                    </w:rPr>
                  </w:pPr>
                  <w:r w:rsidRPr="00E82A93">
                    <w:rPr>
                      <w:rFonts w:ascii="宋体" w:hAnsi="宋体" w:hint="eastAsia"/>
                      <w:b w:val="0"/>
                      <w:sz w:val="21"/>
                      <w:szCs w:val="21"/>
                    </w:rPr>
                    <w:t>3.</w:t>
                  </w:r>
                  <w:r w:rsidRPr="00E82A93">
                    <w:rPr>
                      <w:rFonts w:ascii="宋体" w:hAnsi="宋体" w:hint="eastAsia"/>
                      <w:b w:val="0"/>
                      <w:bCs w:val="0"/>
                      <w:sz w:val="21"/>
                      <w:szCs w:val="21"/>
                    </w:rPr>
                    <w:t>提供业绩合同关键页扫描件，如合同关键页无法体现项目负责人信息的，须同时提供上述合同甲方（采购方）出具的相关证明材料扫描件并加盖公章(原件备查），须列明合同名称、合同服务时间、项目负责人姓名等信息。</w:t>
                  </w:r>
                </w:p>
                <w:p w:rsidR="00F13B07" w:rsidP="00AE5AD3">
                  <w:pPr>
                    <w:spacing w:line="360" w:lineRule="auto"/>
                  </w:pPr>
                  <w:r w:rsidRPr="00E82A93">
                    <w:rPr>
                      <w:rFonts w:ascii="宋体" w:hAnsi="宋体" w:hint="eastAsia"/>
                    </w:rPr>
                    <w:t>4.</w:t>
                  </w:r>
                  <w:r w:rsidRPr="00E82A93">
                    <w:rPr>
                      <w:rFonts w:ascii="宋体" w:hAnsi="宋体" w:hint="eastAsia"/>
                      <w:szCs w:val="21"/>
                    </w:rPr>
                    <w:t>提供相关证明材料扫描件，原件备查。如未按要求提供证明材料，或所提供的证明材料未能体现上述评分内容的，视为该证明材料无效。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F13B07"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9377BD" w:rsidP="00AE5AD3">
                  <w:pPr>
                    <w:wordWrap w:val="0"/>
                    <w:spacing w:line="360" w:lineRule="auto"/>
                    <w:jc w:val="center"/>
                    <w:rPr>
                      <w:rFonts w:ascii="宋体" w:hAnsi="宋体" w:cs="宋体"/>
                      <w:szCs w:val="21"/>
                    </w:rPr>
                  </w:pPr>
                  <w:r>
                    <w:rPr>
                      <w:rFonts w:ascii="宋体" w:hAnsi="宋体" w:cs="宋体" w:hint="eastAsia"/>
                      <w:szCs w:val="21"/>
                    </w:rPr>
                    <w:t>6</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spacing w:line="360" w:lineRule="auto"/>
                    <w:jc w:val="center"/>
                    <w:rPr>
                      <w:rFonts w:ascii="宋体" w:hAnsi="宋体" w:cs="宋体"/>
                      <w:szCs w:val="21"/>
                    </w:rPr>
                  </w:pPr>
                  <w:r>
                    <w:rPr>
                      <w:rFonts w:ascii="宋体" w:hAnsi="宋体"/>
                      <w:szCs w:val="21"/>
                    </w:rPr>
                    <w:t>拟安排的项目</w:t>
                  </w:r>
                  <w:r>
                    <w:rPr>
                      <w:rFonts w:ascii="宋体" w:hAnsi="宋体" w:hint="eastAsia"/>
                      <w:szCs w:val="21"/>
                    </w:rPr>
                    <w:t>管理</w:t>
                  </w:r>
                  <w:r>
                    <w:rPr>
                      <w:rFonts w:ascii="宋体" w:hAnsi="宋体"/>
                      <w:szCs w:val="21"/>
                    </w:rPr>
                    <w:t>团队成员情况（项目负责人除外）</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spacing w:line="360" w:lineRule="auto"/>
                    <w:jc w:val="center"/>
                    <w:rPr>
                      <w:rFonts w:ascii="宋体" w:hAnsi="宋体" w:cs="宋体"/>
                      <w:szCs w:val="21"/>
                    </w:rPr>
                  </w:pPr>
                  <w:r>
                    <w:rPr>
                      <w:rFonts w:ascii="宋体" w:hAnsi="宋体" w:hint="eastAsia"/>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F13B07" w:rsidP="00AE5AD3">
                  <w:pPr>
                    <w:spacing w:line="360" w:lineRule="auto"/>
                    <w:jc w:val="left"/>
                    <w:rPr>
                      <w:rFonts w:ascii="宋体" w:hAnsi="宋体" w:cs="宋体"/>
                      <w:szCs w:val="21"/>
                    </w:rPr>
                  </w:pPr>
                  <w:r>
                    <w:rPr>
                      <w:rFonts w:ascii="宋体" w:hAnsi="宋体" w:cs="宋体" w:hint="eastAsia"/>
                      <w:szCs w:val="21"/>
                    </w:rPr>
                    <w:t>评审内容：拟派项目管理团队成员须为投标人在职员工，在此基础上：</w:t>
                  </w:r>
                </w:p>
                <w:p w:rsidR="00F13B07" w:rsidP="00AE5AD3">
                  <w:pPr>
                    <w:spacing w:line="360" w:lineRule="auto"/>
                    <w:jc w:val="left"/>
                    <w:rPr>
                      <w:rFonts w:ascii="宋体" w:hAnsi="宋体" w:cs="宋体"/>
                      <w:szCs w:val="21"/>
                    </w:rPr>
                  </w:pPr>
                  <w:r>
                    <w:rPr>
                      <w:rFonts w:ascii="宋体" w:hAnsi="宋体" w:cs="宋体" w:hint="eastAsia"/>
                      <w:szCs w:val="21"/>
                    </w:rPr>
                    <w:t>1.具有本科（或以上）学历，每提供1人得10分，本小项最高得60分</w:t>
                  </w:r>
                  <w:r>
                    <w:rPr>
                      <w:szCs w:val="21"/>
                    </w:rPr>
                    <w:t>；</w:t>
                  </w:r>
                  <w:r>
                    <w:rPr>
                      <w:rFonts w:ascii="宋体" w:hAnsi="宋体" w:cs="宋体" w:hint="eastAsia"/>
                      <w:szCs w:val="21"/>
                    </w:rPr>
                    <w:t xml:space="preserve"> </w:t>
                  </w:r>
                </w:p>
                <w:p w:rsidR="00F13B07" w:rsidP="00AE5AD3">
                  <w:pPr>
                    <w:spacing w:line="360" w:lineRule="auto"/>
                    <w:jc w:val="left"/>
                    <w:rPr>
                      <w:rFonts w:ascii="宋体" w:hAnsi="宋体" w:cs="宋体" w:hint="eastAsia"/>
                      <w:szCs w:val="21"/>
                    </w:rPr>
                  </w:pPr>
                  <w:r>
                    <w:rPr>
                      <w:rFonts w:ascii="宋体" w:hAnsi="宋体" w:cs="宋体" w:hint="eastAsia"/>
                      <w:szCs w:val="21"/>
                    </w:rPr>
                    <w:t>2.具有人力资源管理师（国家职业资格三级）及以上资格证书的，每提供1人得20分，本小项最高得40分；</w:t>
                  </w:r>
                </w:p>
                <w:p w:rsidR="00F13B07" w:rsidP="00AE5AD3">
                  <w:pPr>
                    <w:spacing w:line="360" w:lineRule="auto"/>
                    <w:jc w:val="left"/>
                    <w:rPr>
                      <w:rFonts w:ascii="宋体" w:hAnsi="宋体" w:cs="宋体" w:hint="eastAsia"/>
                      <w:szCs w:val="21"/>
                    </w:rPr>
                  </w:pPr>
                  <w:r>
                    <w:rPr>
                      <w:rFonts w:ascii="宋体" w:hAnsi="宋体" w:cs="宋体" w:hint="eastAsia"/>
                      <w:szCs w:val="21"/>
                    </w:rPr>
                    <w:t>以上2项得分累计，满分100分，同一人在不同小项可累计得分。</w:t>
                  </w:r>
                </w:p>
                <w:p w:rsidR="00F13B07" w:rsidRPr="003A6BC6" w:rsidP="00AE5AD3">
                  <w:pPr>
                    <w:spacing w:line="360" w:lineRule="auto"/>
                    <w:rPr>
                      <w:rFonts w:ascii="宋体" w:hAnsi="宋体" w:cs="宋体" w:hint="eastAsia"/>
                      <w:szCs w:val="21"/>
                    </w:rPr>
                  </w:pPr>
                  <w:r w:rsidRPr="00095A91">
                    <w:rPr>
                      <w:rFonts w:ascii="宋体" w:hAnsi="宋体" w:cs="宋体" w:hint="eastAsia"/>
                      <w:szCs w:val="21"/>
                    </w:rPr>
                    <w:t>评分依据：</w:t>
                  </w:r>
                </w:p>
                <w:p w:rsidR="00F13B07" w:rsidRPr="003A6BC6" w:rsidP="00AE5AD3">
                  <w:pPr>
                    <w:spacing w:line="360" w:lineRule="auto"/>
                    <w:rPr>
                      <w:rFonts w:ascii="宋体" w:hAnsi="宋体" w:cs="宋体" w:hint="eastAsia"/>
                      <w:szCs w:val="21"/>
                    </w:rPr>
                  </w:pPr>
                  <w:r w:rsidRPr="003A6BC6">
                    <w:rPr>
                      <w:rFonts w:ascii="宋体" w:hAnsi="宋体" w:cs="宋体" w:hint="eastAsia"/>
                      <w:szCs w:val="21"/>
                    </w:rPr>
                    <w:t>1.提供投标人与项目团队成员签订的有效劳动合同关键页扫描件或投标人为其缴纳的最近3个月</w:t>
                  </w:r>
                  <w:r w:rsidRPr="003A6BC6" w:rsidR="00003F72">
                    <w:rPr>
                      <w:rFonts w:ascii="宋体" w:hAnsi="宋体" w:hint="eastAsia"/>
                      <w:szCs w:val="21"/>
                    </w:rPr>
                    <w:t>（2022年6月至8月或2022年5月至7月）</w:t>
                  </w:r>
                  <w:r w:rsidRPr="003A6BC6">
                    <w:rPr>
                      <w:rFonts w:ascii="宋体" w:hAnsi="宋体" w:cs="宋体" w:hint="eastAsia"/>
                      <w:szCs w:val="21"/>
                    </w:rPr>
                    <w:t>的社保证明作为得分依据，否则该人员本项不得分。</w:t>
                  </w:r>
                </w:p>
                <w:p w:rsidR="00F13B07" w:rsidP="00AE5AD3">
                  <w:pPr>
                    <w:spacing w:line="360" w:lineRule="auto"/>
                    <w:rPr>
                      <w:rFonts w:ascii="宋体" w:hAnsi="宋体" w:cs="宋体" w:hint="eastAsia"/>
                      <w:szCs w:val="21"/>
                    </w:rPr>
                  </w:pPr>
                  <w:r w:rsidRPr="003A6BC6">
                    <w:rPr>
                      <w:rFonts w:ascii="宋体" w:hAnsi="宋体" w:cs="宋体" w:hint="eastAsia"/>
                      <w:szCs w:val="21"/>
                    </w:rPr>
                    <w:t>2. 提供学历证书扫描件、</w:t>
                  </w:r>
                  <w:r w:rsidRPr="00095A91">
                    <w:rPr>
                      <w:rFonts w:ascii="宋体" w:hAnsi="宋体" w:cs="宋体" w:hint="eastAsia"/>
                      <w:szCs w:val="21"/>
                    </w:rPr>
                    <w:t>中国高等教育学生信息网（学信网）（</w:t>
                  </w:r>
                  <w:r w:rsidRPr="00095A91">
                    <w:rPr>
                      <w:rFonts w:ascii="宋体" w:hAnsi="宋体" w:cs="宋体"/>
                      <w:szCs w:val="21"/>
                    </w:rPr>
                    <w:t>https</w:t>
                  </w:r>
                  <w:r w:rsidRPr="00095A91">
                    <w:rPr>
                      <w:rFonts w:ascii="宋体" w:hAnsi="宋体" w:cs="宋体"/>
                      <w:szCs w:val="21"/>
                    </w:rPr>
                    <w:t>://www.chsi.com.cn</w:t>
                  </w:r>
                  <w:r w:rsidRPr="00095A91">
                    <w:rPr>
                      <w:rFonts w:ascii="宋体" w:hAnsi="宋体" w:cs="宋体" w:hint="eastAsia"/>
                      <w:szCs w:val="21"/>
                    </w:rPr>
                    <w:t>）查询截图；若提供的是国（境）外学历证书扫描件（以及中文翻译件），须提供教育部留学服务中心出具的国外学历学位认证书扫描件，原件备查</w:t>
                  </w:r>
                  <w:r>
                    <w:rPr>
                      <w:rFonts w:ascii="宋体" w:hAnsi="宋体" w:cs="宋体" w:hint="eastAsia"/>
                      <w:szCs w:val="21"/>
                    </w:rPr>
                    <w:t>。</w:t>
                  </w:r>
                </w:p>
                <w:p w:rsidR="00F13B07" w:rsidP="00AE5AD3">
                  <w:pPr>
                    <w:spacing w:line="360" w:lineRule="auto"/>
                    <w:rPr>
                      <w:rFonts w:ascii="宋体" w:hAnsi="宋体" w:cs="宋体" w:hint="eastAsia"/>
                      <w:szCs w:val="21"/>
                    </w:rPr>
                  </w:pPr>
                  <w:r w:rsidRPr="00095A91">
                    <w:rPr>
                      <w:rFonts w:ascii="宋体" w:hAnsi="宋体" w:cs="宋体" w:hint="eastAsia"/>
                      <w:szCs w:val="21"/>
                    </w:rPr>
                    <w:t>3.提供有效资格证书扫描件以及合法查询渠道（如官方网站、全国认证认可信息公共服务平台等）的查询记录截图，原件备查</w:t>
                  </w:r>
                  <w:r>
                    <w:rPr>
                      <w:rFonts w:ascii="宋体" w:hAnsi="宋体" w:cs="宋体" w:hint="eastAsia"/>
                      <w:szCs w:val="21"/>
                    </w:rPr>
                    <w:t>。</w:t>
                  </w:r>
                </w:p>
                <w:p w:rsidR="00F13B07" w:rsidRPr="00095A91" w:rsidP="00AE5AD3">
                  <w:pPr>
                    <w:spacing w:line="360" w:lineRule="auto"/>
                  </w:pPr>
                  <w:r w:rsidRPr="00095A91">
                    <w:rPr>
                      <w:rFonts w:ascii="宋体" w:hAnsi="宋体" w:cs="宋体" w:hint="eastAsia"/>
                      <w:szCs w:val="21"/>
                    </w:rPr>
                    <w:t>4.提供</w:t>
                  </w:r>
                  <w:r>
                    <w:rPr>
                      <w:rFonts w:ascii="宋体" w:hAnsi="宋体" w:cs="宋体" w:hint="eastAsia"/>
                      <w:szCs w:val="21"/>
                    </w:rPr>
                    <w:t>相关证明材料</w:t>
                  </w:r>
                  <w:r w:rsidRPr="00095A91">
                    <w:rPr>
                      <w:rFonts w:ascii="宋体" w:hAnsi="宋体" w:cs="宋体" w:hint="eastAsia"/>
                      <w:szCs w:val="21"/>
                    </w:rPr>
                    <w:t>扫描件，原件备查。如未按要求提供证明材料，或所提供的证明材料未能体现上述评分内容的，视为该证明材料无效。</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846C4C" w:rsidRPr="00F112DB" w:rsidP="00AE5AD3">
                  <w:pPr>
                    <w:wordWrap w:val="0"/>
                    <w:spacing w:line="360" w:lineRule="auto"/>
                    <w:jc w:val="center"/>
                    <w:rPr>
                      <w:rFonts w:ascii="宋体" w:hAnsi="宋体" w:cs="宋体"/>
                      <w:b/>
                      <w:bCs/>
                      <w:szCs w:val="21"/>
                    </w:rPr>
                  </w:pPr>
                  <w:r w:rsidRPr="00F112DB">
                    <w:rPr>
                      <w:rFonts w:ascii="宋体" w:hAnsi="宋体"/>
                      <w:b/>
                      <w:bCs/>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846C4C" w:rsidRPr="00F112DB" w:rsidP="00AE5AD3">
                  <w:pPr>
                    <w:wordWrap w:val="0"/>
                    <w:spacing w:line="360" w:lineRule="auto"/>
                    <w:jc w:val="center"/>
                    <w:rPr>
                      <w:rFonts w:ascii="宋体" w:hAnsi="宋体" w:cs="宋体"/>
                      <w:b/>
                      <w:bCs/>
                      <w:szCs w:val="21"/>
                    </w:rPr>
                  </w:pPr>
                  <w:r w:rsidRPr="00F112DB">
                    <w:rPr>
                      <w:rFonts w:ascii="宋体" w:hAnsi="宋体"/>
                      <w:b/>
                      <w:bCs/>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846C4C" w:rsidRPr="00F112DB" w:rsidP="00AE5AD3">
                  <w:pPr>
                    <w:wordWrap w:val="0"/>
                    <w:spacing w:line="360" w:lineRule="auto"/>
                    <w:jc w:val="center"/>
                    <w:rPr>
                      <w:rFonts w:ascii="宋体" w:hAnsi="宋体" w:cs="宋体"/>
                      <w:b/>
                      <w:bCs/>
                      <w:szCs w:val="21"/>
                    </w:rPr>
                  </w:pPr>
                  <w:r w:rsidR="000802DD">
                    <w:rPr>
                      <w:rFonts w:ascii="宋体" w:hAnsi="宋体" w:hint="eastAsia"/>
                      <w:b/>
                      <w:bCs/>
                      <w:szCs w:val="21"/>
                    </w:rPr>
                    <w:t>40</w:t>
                  </w: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846C4C" w:rsidRPr="00F112DB" w:rsidP="00AE5AD3">
                  <w:pPr>
                    <w:spacing w:line="360" w:lineRule="auto"/>
                    <w:rPr>
                      <w:rFonts w:ascii="宋体" w:hAnsi="宋体" w:cs="宋体"/>
                      <w:b/>
                      <w:bCs/>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846C4C" w:rsidRPr="00F112DB" w:rsidP="00AE5AD3">
                  <w:pPr>
                    <w:wordWrap w:val="0"/>
                    <w:spacing w:line="360" w:lineRule="auto"/>
                    <w:rPr>
                      <w:rFonts w:ascii="宋体" w:hAnsi="宋体" w:cs="宋体"/>
                      <w:szCs w:val="21"/>
                    </w:rPr>
                  </w:pPr>
                </w:p>
              </w:tc>
            </w:tr>
            <w:tr w:rsidTr="008454A6">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846C4C" w:rsidRPr="00F112DB" w:rsidP="00AE5AD3">
                  <w:pPr>
                    <w:spacing w:line="360" w:lineRule="auto"/>
                    <w:rPr>
                      <w:rFonts w:ascii="宋体" w:hAnsi="宋体" w:cs="宋体"/>
                      <w:b/>
                      <w:bCs/>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E5AD3">
                  <w:pPr>
                    <w:wordWrap w:val="0"/>
                    <w:spacing w:line="360" w:lineRule="auto"/>
                    <w:jc w:val="center"/>
                    <w:rPr>
                      <w:rFonts w:ascii="宋体" w:hAnsi="宋体" w:cs="宋体"/>
                      <w:szCs w:val="21"/>
                    </w:rPr>
                  </w:pPr>
                  <w:r w:rsidRPr="00F112DB">
                    <w:rPr>
                      <w:rFonts w:ascii="宋体" w:hAnsi="宋体"/>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E5AD3">
                  <w:pPr>
                    <w:wordWrap w:val="0"/>
                    <w:spacing w:line="360" w:lineRule="auto"/>
                    <w:jc w:val="center"/>
                    <w:rPr>
                      <w:rFonts w:ascii="宋体" w:hAnsi="宋体" w:cs="宋体"/>
                      <w:szCs w:val="21"/>
                    </w:rPr>
                  </w:pPr>
                  <w:r w:rsidRPr="00F112DB">
                    <w:rPr>
                      <w:rFonts w:ascii="宋体" w:hAnsi="宋体"/>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E5AD3">
                  <w:pPr>
                    <w:wordWrap w:val="0"/>
                    <w:spacing w:line="360" w:lineRule="auto"/>
                    <w:jc w:val="center"/>
                    <w:rPr>
                      <w:rFonts w:ascii="宋体" w:hAnsi="宋体" w:cs="宋体"/>
                      <w:szCs w:val="21"/>
                    </w:rPr>
                  </w:pPr>
                  <w:r w:rsidRPr="00F112DB">
                    <w:rPr>
                      <w:rFonts w:ascii="宋体" w:hAnsi="宋体"/>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846C4C" w:rsidRPr="00F112DB" w:rsidP="00AE5AD3">
                  <w:pPr>
                    <w:wordWrap w:val="0"/>
                    <w:spacing w:line="360" w:lineRule="auto"/>
                    <w:jc w:val="center"/>
                    <w:rPr>
                      <w:rFonts w:ascii="宋体" w:hAnsi="宋体" w:cs="宋体"/>
                      <w:szCs w:val="21"/>
                    </w:rPr>
                  </w:pPr>
                  <w:r w:rsidRPr="00F112DB">
                    <w:rPr>
                      <w:rFonts w:ascii="宋体" w:hAnsi="宋体"/>
                      <w:szCs w:val="21"/>
                    </w:rPr>
                    <w:t>评分准则</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13B07" w:rsidRPr="00F112DB"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F112DB" w:rsidP="00AE5AD3">
                  <w:pPr>
                    <w:spacing w:line="360" w:lineRule="auto"/>
                    <w:jc w:val="center"/>
                    <w:rPr>
                      <w:rFonts w:ascii="宋体" w:hAnsi="宋体" w:cs="宋体"/>
                      <w:szCs w:val="21"/>
                    </w:rPr>
                  </w:pPr>
                  <w:r w:rsidRPr="00F112DB">
                    <w:rPr>
                      <w:rFonts w:ascii="宋体" w:hAnsi="宋体" w:cs="宋体" w:hint="eastAsia"/>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cs="宋体" w:hint="eastAsia"/>
                      <w:kern w:val="0"/>
                      <w:szCs w:val="21"/>
                    </w:rPr>
                    <w:t>类似项目业绩</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cs="宋体" w:hint="eastAsia"/>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idowControl/>
                    <w:wordWrap w:val="0"/>
                    <w:spacing w:line="360" w:lineRule="auto"/>
                    <w:jc w:val="left"/>
                    <w:textAlignment w:val="top"/>
                    <w:rPr>
                      <w:rFonts w:ascii="宋体" w:hAnsi="宋体" w:cs="宋体" w:hint="eastAsia"/>
                      <w:kern w:val="0"/>
                      <w:szCs w:val="21"/>
                    </w:rPr>
                  </w:pPr>
                  <w:r>
                    <w:rPr>
                      <w:rFonts w:ascii="宋体" w:hAnsi="宋体" w:cs="宋体" w:hint="eastAsia"/>
                      <w:kern w:val="0"/>
                      <w:szCs w:val="21"/>
                    </w:rPr>
                    <w:t>评审内容：投标人自2019年1月至投标截止日（以合同签订时间为准）为行政、事业单位提供人力资源服务类、辅助服务或派遣类项目成功案例，每提供1项案例得10分，最高得100分。注：同项服务的多次（多年）长期续签合同只计算一个业绩。</w:t>
                  </w:r>
                </w:p>
                <w:p w:rsidR="00F13B07" w:rsidP="00AE5AD3">
                  <w:pPr>
                    <w:widowControl/>
                    <w:wordWrap w:val="0"/>
                    <w:spacing w:line="360" w:lineRule="auto"/>
                    <w:jc w:val="left"/>
                    <w:textAlignment w:val="top"/>
                    <w:rPr>
                      <w:rFonts w:ascii="宋体" w:hAnsi="宋体" w:cs="宋体"/>
                      <w:szCs w:val="21"/>
                    </w:rPr>
                  </w:pPr>
                  <w:r w:rsidRPr="00095A91">
                    <w:rPr>
                      <w:rFonts w:ascii="宋体" w:hAnsi="宋体" w:cs="宋体" w:hint="eastAsia"/>
                      <w:kern w:val="0"/>
                      <w:szCs w:val="21"/>
                    </w:rPr>
                    <w:t>评分依据：</w:t>
                  </w:r>
                  <w:r>
                    <w:rPr>
                      <w:rFonts w:ascii="宋体" w:hAnsi="宋体" w:cs="宋体" w:hint="eastAsia"/>
                      <w:kern w:val="0"/>
                      <w:szCs w:val="21"/>
                    </w:rPr>
                    <w:t>需提供合同关键页扫描件，原件备查。如未按要求提供证明材料，或所提供的证明材料未能体现上述评分内容的，视为该证明材料无效。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13B07" w:rsidRPr="00F112DB"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F112DB" w:rsidP="00AE5AD3">
                  <w:pPr>
                    <w:wordWrap w:val="0"/>
                    <w:spacing w:line="360" w:lineRule="auto"/>
                    <w:jc w:val="center"/>
                    <w:rPr>
                      <w:rFonts w:ascii="宋体" w:hAnsi="宋体" w:cs="宋体"/>
                      <w:szCs w:val="21"/>
                    </w:rPr>
                  </w:pPr>
                  <w:r w:rsidRPr="00F112DB">
                    <w:rPr>
                      <w:rFonts w:ascii="宋体" w:hAnsi="宋体" w:cs="宋体" w:hint="eastAsia"/>
                      <w:szCs w:val="21"/>
                    </w:rPr>
                    <w:t>2</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szCs w:val="21"/>
                    </w:rPr>
                  </w:pPr>
                  <w:r>
                    <w:rPr>
                      <w:rFonts w:ascii="宋体" w:hAnsi="宋体" w:cs="宋体" w:hint="eastAsia"/>
                      <w:kern w:val="0"/>
                      <w:szCs w:val="21"/>
                    </w:rPr>
                    <w:t>履约评价</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hint="eastAsia"/>
                      <w:szCs w:val="21"/>
                    </w:rPr>
                  </w:pPr>
                  <w:r>
                    <w:rPr>
                      <w:rFonts w:ascii="宋体" w:hAnsi="宋体" w:cs="宋体" w:hint="eastAsia"/>
                      <w:szCs w:val="21"/>
                    </w:rPr>
                    <w:t>8</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left"/>
                    <w:rPr>
                      <w:rFonts w:ascii="宋体" w:hAnsi="宋体" w:cs="宋体" w:hint="eastAsia"/>
                      <w:kern w:val="0"/>
                      <w:szCs w:val="21"/>
                    </w:rPr>
                  </w:pPr>
                  <w:r>
                    <w:rPr>
                      <w:rFonts w:ascii="宋体" w:hAnsi="宋体" w:cs="宋体" w:hint="eastAsia"/>
                      <w:kern w:val="0"/>
                      <w:szCs w:val="21"/>
                    </w:rPr>
                    <w:t>评审内容：</w:t>
                  </w:r>
                </w:p>
                <w:p w:rsidR="00F13B07" w:rsidP="00AE5AD3">
                  <w:pPr>
                    <w:wordWrap w:val="0"/>
                    <w:spacing w:line="360" w:lineRule="auto"/>
                    <w:jc w:val="left"/>
                    <w:rPr>
                      <w:rFonts w:ascii="宋体" w:hAnsi="宋体" w:cs="宋体" w:hint="eastAsia"/>
                      <w:kern w:val="0"/>
                      <w:szCs w:val="21"/>
                    </w:rPr>
                  </w:pPr>
                  <w:r>
                    <w:rPr>
                      <w:rFonts w:ascii="宋体" w:hAnsi="宋体" w:cs="宋体" w:hint="eastAsia"/>
                      <w:kern w:val="0"/>
                      <w:szCs w:val="21"/>
                    </w:rPr>
                    <w:t>投标人提供的“类似项目业绩”评分项中对应有效项目业绩的履约评价（表格或公函形式），评价为“优”或“满意”的，每提供1个得10分，最高100分。</w:t>
                  </w:r>
                </w:p>
                <w:p w:rsidR="00F13B07" w:rsidP="00AE5AD3">
                  <w:pPr>
                    <w:widowControl/>
                    <w:wordWrap w:val="0"/>
                    <w:spacing w:line="360" w:lineRule="auto"/>
                    <w:jc w:val="left"/>
                    <w:textAlignment w:val="top"/>
                    <w:rPr>
                      <w:rFonts w:ascii="宋体" w:hAnsi="宋体" w:cs="宋体"/>
                      <w:szCs w:val="21"/>
                    </w:rPr>
                  </w:pPr>
                  <w:r w:rsidRPr="00095A91">
                    <w:rPr>
                      <w:rFonts w:ascii="宋体" w:hAnsi="宋体" w:cs="宋体" w:hint="eastAsia"/>
                      <w:kern w:val="0"/>
                      <w:szCs w:val="21"/>
                    </w:rPr>
                    <w:t>评分依据：提供以上项目加盖合同甲方公章（或甲方业务章）的项目履约（验收）合格评价证明文件扫描件</w:t>
                  </w:r>
                  <w:r>
                    <w:rPr>
                      <w:rFonts w:ascii="宋体" w:hAnsi="宋体" w:cs="宋体" w:hint="eastAsia"/>
                      <w:kern w:val="0"/>
                      <w:szCs w:val="21"/>
                    </w:rPr>
                    <w:t>。如未按要求提供证明文件或资料不完整的不得分。</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13B07" w:rsidRPr="00F112DB"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F112DB" w:rsidP="00AE5AD3">
                  <w:pPr>
                    <w:wordWrap w:val="0"/>
                    <w:spacing w:line="360" w:lineRule="auto"/>
                    <w:jc w:val="center"/>
                    <w:rPr>
                      <w:rFonts w:ascii="宋体" w:hAnsi="宋体" w:cs="宋体"/>
                      <w:szCs w:val="21"/>
                    </w:rPr>
                  </w:pPr>
                  <w:r w:rsidRPr="00F112DB">
                    <w:rPr>
                      <w:rFonts w:ascii="宋体" w:hAnsi="宋体" w:cs="宋体" w:hint="eastAsia"/>
                      <w:szCs w:val="21"/>
                    </w:rPr>
                    <w:t>3</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AE5AD3">
                  <w:pPr>
                    <w:widowControl/>
                    <w:wordWrap w:val="0"/>
                    <w:spacing w:line="360" w:lineRule="auto"/>
                    <w:jc w:val="center"/>
                    <w:textAlignment w:val="top"/>
                    <w:rPr>
                      <w:rFonts w:ascii="宋体" w:hAnsi="宋体" w:cs="宋体"/>
                      <w:szCs w:val="21"/>
                    </w:rPr>
                  </w:pPr>
                  <w:r>
                    <w:rPr>
                      <w:rFonts w:ascii="宋体" w:hAnsi="宋体" w:cs="宋体" w:hint="eastAsia"/>
                      <w:kern w:val="0"/>
                      <w:szCs w:val="21"/>
                    </w:rPr>
                    <w:t>投标人认证情况</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AE5AD3">
                  <w:pPr>
                    <w:wordWrap w:val="0"/>
                    <w:spacing w:line="360" w:lineRule="auto"/>
                    <w:jc w:val="center"/>
                    <w:rPr>
                      <w:rFonts w:ascii="宋体" w:hAnsi="宋体" w:cs="宋体" w:hint="eastAsia"/>
                      <w:szCs w:val="21"/>
                    </w:rPr>
                  </w:pPr>
                  <w:r>
                    <w:rPr>
                      <w:rFonts w:ascii="宋体" w:hAnsi="宋体" w:cs="宋体" w:hint="eastAsia"/>
                      <w:szCs w:val="21"/>
                    </w:rPr>
                    <w:t>6</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P="00AE5AD3">
                  <w:pPr>
                    <w:spacing w:line="360" w:lineRule="auto"/>
                    <w:jc w:val="left"/>
                    <w:rPr>
                      <w:rFonts w:ascii="宋体" w:hAnsi="宋体" w:cs="宋体" w:hint="eastAsia"/>
                      <w:szCs w:val="21"/>
                    </w:rPr>
                  </w:pPr>
                  <w:r>
                    <w:rPr>
                      <w:rFonts w:ascii="宋体" w:hAnsi="宋体" w:cs="宋体" w:hint="eastAsia"/>
                      <w:szCs w:val="21"/>
                    </w:rPr>
                    <w:t>评审内容：考察投标人具有质量管理体系认证、环境管理体系认证、职业健康安全管理体系认证的情况。同时具有上述3项认证证书得100分，具有任意2</w:t>
                  </w:r>
                  <w:r w:rsidRPr="00B96A25">
                    <w:rPr>
                      <w:rFonts w:ascii="宋体" w:hAnsi="宋体" w:cs="宋体" w:hint="eastAsia"/>
                      <w:szCs w:val="21"/>
                    </w:rPr>
                    <w:t>项</w:t>
                  </w:r>
                  <w:r>
                    <w:rPr>
                      <w:rFonts w:ascii="宋体" w:hAnsi="宋体" w:cs="宋体" w:hint="eastAsia"/>
                      <w:szCs w:val="21"/>
                    </w:rPr>
                    <w:t>得60分，具有任意1项得30分，其它情况不得分。</w:t>
                  </w:r>
                </w:p>
                <w:p w:rsidR="00F13B07" w:rsidP="00003F72">
                  <w:pPr>
                    <w:wordWrap w:val="0"/>
                    <w:spacing w:line="360" w:lineRule="auto"/>
                    <w:jc w:val="left"/>
                    <w:rPr>
                      <w:rFonts w:ascii="宋体" w:hAnsi="宋体" w:cs="宋体"/>
                      <w:szCs w:val="21"/>
                    </w:rPr>
                  </w:pPr>
                  <w:r w:rsidRPr="00822D49">
                    <w:rPr>
                      <w:rFonts w:ascii="宋体" w:hAnsi="宋体" w:cs="宋体" w:hint="eastAsia"/>
                      <w:szCs w:val="21"/>
                    </w:rPr>
                    <w:t>评分依据：</w:t>
                  </w:r>
                  <w:r>
                    <w:rPr>
                      <w:rFonts w:ascii="宋体" w:hAnsi="宋体" w:cs="宋体" w:hint="eastAsia"/>
                      <w:szCs w:val="21"/>
                    </w:rPr>
                    <w:t>需同时提供有效的认证证书扫描件以及合法查询渠道（如官方网站、</w:t>
                  </w:r>
                  <w:r w:rsidRPr="00822D49">
                    <w:rPr>
                      <w:rFonts w:ascii="宋体" w:hAnsi="宋体" w:cs="宋体" w:hint="eastAsia"/>
                      <w:szCs w:val="21"/>
                    </w:rPr>
                    <w:t>全国认证认可信息公共服务平台（认e云）（http://cx.cnca.cn/）或者国家认证认可监督管理委员会（www.cnca.gov.cn）网站等</w:t>
                  </w:r>
                  <w:r>
                    <w:rPr>
                      <w:rFonts w:ascii="宋体" w:hAnsi="宋体" w:cs="宋体" w:hint="eastAsia"/>
                      <w:szCs w:val="21"/>
                    </w:rPr>
                    <w:t>）的查询记录截图作为得分依据。</w:t>
                  </w:r>
                  <w:r w:rsidRPr="00822D49">
                    <w:rPr>
                      <w:rFonts w:ascii="宋体" w:hAnsi="宋体" w:cs="宋体" w:hint="eastAsia"/>
                      <w:szCs w:val="21"/>
                    </w:rPr>
                    <w:t>如未按要求提供证明材料，或所提供的证明材料未能体现上述评分内容的，视为该证明材料无效。</w:t>
                  </w:r>
                </w:p>
                <w:p w:rsidR="00F13B07" w:rsidP="00AE5AD3">
                  <w:pPr>
                    <w:spacing w:line="360" w:lineRule="auto"/>
                    <w:jc w:val="left"/>
                    <w:rPr>
                      <w:rFonts w:ascii="宋体" w:hAnsi="宋体" w:cs="宋体"/>
                      <w:szCs w:val="21"/>
                    </w:rPr>
                  </w:pPr>
                  <w:r>
                    <w:rPr>
                      <w:rFonts w:ascii="宋体" w:hAnsi="宋体" w:cs="宋体" w:hint="eastAsia"/>
                      <w:szCs w:val="21"/>
                    </w:rPr>
                    <w:t>注：认证证书注明年审要求的，须按规定年审，证书须在有效期内。</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13B07" w:rsidRPr="00F112DB"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F112DB" w:rsidP="00AE5AD3">
                  <w:pPr>
                    <w:wordWrap w:val="0"/>
                    <w:spacing w:line="360" w:lineRule="auto"/>
                    <w:jc w:val="center"/>
                    <w:rPr>
                      <w:rFonts w:ascii="宋体" w:hAnsi="宋体" w:hint="eastAsia"/>
                      <w:szCs w:val="21"/>
                    </w:rPr>
                  </w:pPr>
                  <w:r w:rsidRPr="00F112DB">
                    <w:rPr>
                      <w:rFonts w:ascii="宋体" w:hAnsi="宋体" w:hint="eastAsia"/>
                      <w:szCs w:val="21"/>
                    </w:rPr>
                    <w:t>4</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095A17">
                  <w:pPr>
                    <w:kinsoku w:val="0"/>
                    <w:overflowPunct w:val="0"/>
                    <w:autoSpaceDE w:val="0"/>
                    <w:autoSpaceDN w:val="0"/>
                    <w:adjustRightInd w:val="0"/>
                    <w:spacing w:before="104" w:line="360" w:lineRule="auto"/>
                    <w:ind w:left="107"/>
                    <w:jc w:val="center"/>
                    <w:rPr>
                      <w:rFonts w:ascii="宋体" w:hAnsi="宋体" w:cs="宋体"/>
                      <w:szCs w:val="21"/>
                    </w:rPr>
                  </w:pPr>
                  <w:r>
                    <w:rPr>
                      <w:rFonts w:ascii="宋体" w:hAnsi="宋体" w:cs="宋体" w:hint="eastAsia"/>
                      <w:kern w:val="0"/>
                      <w:szCs w:val="21"/>
                    </w:rPr>
                    <w:t>人力资源评测系统</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095A17">
                  <w:pPr>
                    <w:kinsoku w:val="0"/>
                    <w:overflowPunct w:val="0"/>
                    <w:autoSpaceDE w:val="0"/>
                    <w:autoSpaceDN w:val="0"/>
                    <w:adjustRightInd w:val="0"/>
                    <w:spacing w:before="109" w:line="360" w:lineRule="auto"/>
                    <w:jc w:val="center"/>
                    <w:rPr>
                      <w:rFonts w:ascii="宋体" w:hAnsi="宋体" w:cs="宋体"/>
                      <w:szCs w:val="21"/>
                    </w:rPr>
                  </w:pPr>
                  <w:r>
                    <w:rPr>
                      <w:rFonts w:ascii="宋体" w:hAnsi="宋体" w:cs="宋体" w:hint="eastAsia"/>
                      <w:kern w:val="0"/>
                      <w:szCs w:val="21"/>
                    </w:rPr>
                    <w:t>10</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RPr="00822D49" w:rsidP="00AE5AD3">
                  <w:pPr>
                    <w:spacing w:line="360" w:lineRule="auto"/>
                    <w:rPr>
                      <w:rFonts w:ascii="宋体" w:hAnsi="宋体"/>
                    </w:rPr>
                  </w:pPr>
                  <w:r>
                    <w:rPr>
                      <w:rFonts w:ascii="宋体" w:hAnsi="宋体" w:hint="eastAsia"/>
                    </w:rPr>
                    <w:t>评审内容：</w:t>
                  </w:r>
                  <w:r w:rsidRPr="00822D49">
                    <w:rPr>
                      <w:rFonts w:ascii="宋体" w:hAnsi="宋体" w:hint="eastAsia"/>
                    </w:rPr>
                    <w:t>具有 PDP（Professional  Dynametric  Programs）人力资源测评系统或同类人力资源测评系统，可提供精确、可量化的人才测评服务、及全方位的工作动态管理与辅导的，得 100分，其他得 0 分。</w:t>
                  </w:r>
                </w:p>
                <w:p w:rsidR="00F13B07" w:rsidRPr="00822D49" w:rsidP="00AE5AD3">
                  <w:pPr>
                    <w:spacing w:line="360" w:lineRule="auto"/>
                    <w:rPr>
                      <w:rFonts w:ascii="宋体" w:hAnsi="宋体" w:hint="eastAsia"/>
                    </w:rPr>
                  </w:pPr>
                  <w:r>
                    <w:rPr>
                      <w:rFonts w:ascii="宋体" w:hAnsi="宋体" w:hint="eastAsia"/>
                    </w:rPr>
                    <w:t>评分依据</w:t>
                  </w:r>
                  <w:r w:rsidRPr="00822D49">
                    <w:rPr>
                      <w:rFonts w:ascii="宋体" w:hAnsi="宋体" w:hint="eastAsia"/>
                    </w:rPr>
                    <w:t>：</w:t>
                  </w:r>
                </w:p>
                <w:p w:rsidR="00F13B07" w:rsidRPr="00822D49" w:rsidP="00AE5AD3">
                  <w:pPr>
                    <w:spacing w:line="360" w:lineRule="auto"/>
                    <w:rPr>
                      <w:rFonts w:ascii="宋体" w:hAnsi="宋体" w:hint="eastAsia"/>
                    </w:rPr>
                  </w:pPr>
                  <w:r>
                    <w:rPr>
                      <w:rFonts w:ascii="宋体" w:hAnsi="宋体" w:hint="eastAsia"/>
                    </w:rPr>
                    <w:t>1.</w:t>
                  </w:r>
                  <w:r w:rsidRPr="00822D49">
                    <w:rPr>
                      <w:rFonts w:ascii="宋体" w:hAnsi="宋体" w:hint="eastAsia"/>
                    </w:rPr>
                    <w:t>如为自有系统，提供“软件著作权登记证”；如为购买系统，提供购销合同或发票证明；提供系统登陆界面、功能模块等截图；测评系统报告等相关证明文件扫描件，原件备查；</w:t>
                  </w:r>
                </w:p>
                <w:p w:rsidR="00F13B07" w:rsidP="00AE5AD3">
                  <w:pPr>
                    <w:spacing w:line="360" w:lineRule="auto"/>
                  </w:pPr>
                  <w:r>
                    <w:rPr>
                      <w:rFonts w:ascii="宋体" w:hAnsi="宋体" w:hint="eastAsia"/>
                    </w:rPr>
                    <w:t>2.</w:t>
                  </w:r>
                  <w:r w:rsidRPr="00822D49">
                    <w:rPr>
                      <w:rFonts w:ascii="宋体" w:hAnsi="宋体" w:hint="eastAsia"/>
                    </w:rPr>
                    <w:t>测评系统报告应同时具备对被测者“天生的行为特质”（有量化特征）、“对环境和工作角色的动态调适”、“负面因素和激励因素”等的描述和分析。</w:t>
                  </w:r>
                </w:p>
              </w:tc>
            </w:tr>
            <w:tr w:rsidTr="001560DE">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13B07" w:rsidRPr="00F112DB"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F13B07" w:rsidRPr="00F112DB" w:rsidP="001560DE">
                  <w:pPr>
                    <w:wordWrap w:val="0"/>
                    <w:spacing w:line="360" w:lineRule="auto"/>
                    <w:jc w:val="center"/>
                    <w:rPr>
                      <w:rFonts w:ascii="宋体" w:hAnsi="宋体" w:hint="eastAsia"/>
                      <w:szCs w:val="21"/>
                    </w:rPr>
                  </w:pPr>
                  <w:r w:rsidRPr="00F112DB">
                    <w:rPr>
                      <w:rFonts w:ascii="宋体" w:hAnsi="宋体" w:hint="eastAsia"/>
                      <w:szCs w:val="21"/>
                    </w:rPr>
                    <w:t>5</w:t>
                  </w:r>
                </w:p>
              </w:tc>
              <w:tc>
                <w:tcPr>
                  <w:tcW w:w="2086" w:type="dxa"/>
                  <w:tcBorders>
                    <w:top w:val="single" w:sz="8" w:space="0" w:color="000000"/>
                    <w:left w:val="single" w:sz="8" w:space="0" w:color="000000"/>
                    <w:bottom w:val="single" w:sz="8" w:space="0" w:color="000000"/>
                    <w:right w:val="single" w:sz="8" w:space="0" w:color="000000"/>
                  </w:tcBorders>
                  <w:vAlign w:val="center"/>
                </w:tcPr>
                <w:p w:rsidR="00F13B07" w:rsidP="001560DE">
                  <w:pPr>
                    <w:wordWrap w:val="0"/>
                    <w:spacing w:line="360" w:lineRule="auto"/>
                    <w:jc w:val="center"/>
                    <w:rPr>
                      <w:rFonts w:ascii="宋体" w:hAnsi="宋体" w:cs="宋体"/>
                      <w:szCs w:val="21"/>
                    </w:rPr>
                  </w:pPr>
                  <w:r>
                    <w:rPr>
                      <w:rFonts w:ascii="宋体" w:hAnsi="宋体" w:cs="宋体" w:hint="eastAsia"/>
                      <w:kern w:val="0"/>
                      <w:szCs w:val="21"/>
                    </w:rPr>
                    <w:t>本地服务及培训场所</w:t>
                  </w:r>
                </w:p>
              </w:tc>
              <w:tc>
                <w:tcPr>
                  <w:tcW w:w="687" w:type="dxa"/>
                  <w:tcBorders>
                    <w:top w:val="single" w:sz="8" w:space="0" w:color="000000"/>
                    <w:left w:val="single" w:sz="8" w:space="0" w:color="000000"/>
                    <w:bottom w:val="single" w:sz="8" w:space="0" w:color="000000"/>
                    <w:right w:val="single" w:sz="8" w:space="0" w:color="000000"/>
                  </w:tcBorders>
                  <w:vAlign w:val="center"/>
                </w:tcPr>
                <w:p w:rsidR="00F13B07" w:rsidP="001560DE">
                  <w:pPr>
                    <w:wordWrap w:val="0"/>
                    <w:spacing w:line="360" w:lineRule="auto"/>
                    <w:jc w:val="center"/>
                    <w:rPr>
                      <w:rFonts w:ascii="宋体" w:hAnsi="宋体" w:cs="宋体" w:hint="eastAsia"/>
                      <w:szCs w:val="21"/>
                    </w:rPr>
                  </w:pPr>
                  <w:r>
                    <w:rPr>
                      <w:rFonts w:ascii="宋体" w:hAnsi="宋体" w:cs="宋体" w:hint="eastAsia"/>
                      <w:szCs w:val="21"/>
                    </w:rPr>
                    <w:t>6</w:t>
                  </w:r>
                </w:p>
              </w:tc>
              <w:tc>
                <w:tcPr>
                  <w:tcW w:w="4811" w:type="dxa"/>
                  <w:tcBorders>
                    <w:top w:val="single" w:sz="8" w:space="0" w:color="000000"/>
                    <w:left w:val="single" w:sz="8" w:space="0" w:color="000000"/>
                    <w:bottom w:val="single" w:sz="8" w:space="0" w:color="000000"/>
                    <w:right w:val="single" w:sz="8" w:space="0" w:color="000000"/>
                  </w:tcBorders>
                  <w:vAlign w:val="center"/>
                </w:tcPr>
                <w:p w:rsidR="00F13B07" w:rsidRPr="00822D49" w:rsidP="00AE5AD3">
                  <w:pPr>
                    <w:spacing w:line="360" w:lineRule="auto"/>
                    <w:rPr>
                      <w:rFonts w:ascii="宋体" w:hAnsi="宋体" w:hint="eastAsia"/>
                    </w:rPr>
                  </w:pPr>
                  <w:r w:rsidRPr="00822D49">
                    <w:rPr>
                      <w:rFonts w:ascii="宋体" w:hAnsi="宋体" w:hint="eastAsia"/>
                    </w:rPr>
                    <w:t>评审</w:t>
                  </w:r>
                  <w:r>
                    <w:rPr>
                      <w:rFonts w:ascii="宋体" w:hAnsi="宋体" w:hint="eastAsia"/>
                    </w:rPr>
                    <w:t>内容</w:t>
                  </w:r>
                  <w:r w:rsidRPr="00822D49">
                    <w:rPr>
                      <w:rFonts w:ascii="宋体" w:hAnsi="宋体" w:hint="eastAsia"/>
                    </w:rPr>
                    <w:t>：</w:t>
                  </w:r>
                </w:p>
                <w:p w:rsidR="00F13B07" w:rsidRPr="00822D49" w:rsidP="00AE5AD3">
                  <w:pPr>
                    <w:spacing w:line="360" w:lineRule="auto"/>
                    <w:rPr>
                      <w:rFonts w:ascii="宋体" w:hAnsi="宋体"/>
                    </w:rPr>
                  </w:pPr>
                  <w:r w:rsidRPr="00822D49">
                    <w:rPr>
                      <w:rFonts w:ascii="宋体" w:hAnsi="宋体" w:hint="eastAsia"/>
                    </w:rPr>
                    <w:t>1.投标人在深圳市有办公场所得50分；如投标人在上述地区暂无办公场所的，投标人承诺中标后2个月内在深圳市设立办公场所的得10分；其它情况不得分，本项最高得 50分。</w:t>
                  </w:r>
                </w:p>
                <w:p w:rsidR="00F13B07" w:rsidRPr="00822D49" w:rsidP="00AE5AD3">
                  <w:pPr>
                    <w:spacing w:line="360" w:lineRule="auto"/>
                    <w:rPr>
                      <w:rFonts w:ascii="宋体" w:hAnsi="宋体"/>
                    </w:rPr>
                  </w:pPr>
                  <w:r w:rsidRPr="00822D49">
                    <w:rPr>
                      <w:rFonts w:ascii="宋体" w:hAnsi="宋体" w:hint="eastAsia"/>
                    </w:rPr>
                    <w:t>2.为项目服务人员岗前培训：①投标人在深圳市南山区配有不少于500平方米的培训场地的得50分；②在深圳市内（南山区以外）配有不少于500平方米的培训场地的得20分；③在深圳市</w:t>
                  </w:r>
                  <w:r>
                    <w:rPr>
                      <w:rFonts w:ascii="宋体" w:hAnsi="宋体" w:hint="eastAsia"/>
                    </w:rPr>
                    <w:t>内</w:t>
                  </w:r>
                  <w:r w:rsidRPr="00822D49">
                    <w:rPr>
                      <w:rFonts w:ascii="宋体" w:hAnsi="宋体" w:hint="eastAsia"/>
                    </w:rPr>
                    <w:t>配有培训场地，但不足500平方米的，得10分；④没有培训场地的，得0分；其它情况不得分。本项最高得50分。</w:t>
                  </w:r>
                </w:p>
                <w:p w:rsidR="00F13B07" w:rsidRPr="00822D49" w:rsidP="00AE5AD3">
                  <w:pPr>
                    <w:spacing w:line="360" w:lineRule="auto"/>
                    <w:rPr>
                      <w:rFonts w:ascii="宋体" w:hAnsi="宋体" w:hint="eastAsia"/>
                    </w:rPr>
                  </w:pPr>
                  <w:r w:rsidRPr="00822D49">
                    <w:rPr>
                      <w:rFonts w:ascii="宋体" w:hAnsi="宋体" w:hint="eastAsia"/>
                    </w:rPr>
                    <w:t>以上2项得分累计，满分100分。</w:t>
                  </w:r>
                </w:p>
                <w:p w:rsidR="00F13B07" w:rsidRPr="00822D49" w:rsidP="00AE5AD3">
                  <w:pPr>
                    <w:spacing w:line="360" w:lineRule="auto"/>
                    <w:rPr>
                      <w:rFonts w:ascii="宋体" w:hAnsi="宋体" w:hint="eastAsia"/>
                    </w:rPr>
                  </w:pPr>
                  <w:r w:rsidRPr="00822D49">
                    <w:rPr>
                      <w:rFonts w:ascii="宋体" w:hAnsi="宋体" w:hint="eastAsia"/>
                    </w:rPr>
                    <w:t>评分依据：</w:t>
                  </w:r>
                </w:p>
                <w:p w:rsidR="00F13B07" w:rsidRPr="00822D49" w:rsidP="00AE5AD3">
                  <w:pPr>
                    <w:spacing w:line="360" w:lineRule="auto"/>
                    <w:rPr>
                      <w:rFonts w:ascii="宋体" w:hAnsi="宋体" w:hint="eastAsia"/>
                    </w:rPr>
                  </w:pPr>
                  <w:r w:rsidRPr="00822D49">
                    <w:rPr>
                      <w:rFonts w:ascii="宋体" w:hAnsi="宋体" w:hint="eastAsia"/>
                    </w:rPr>
                    <w:t>1.办公场所证明材料为提供投标人房产证、有效房产买卖合同、有效租赁合同、房屋所有权人出具的有效房屋使用证明、民办非企业单位登记证书或生效法律文书等能证明投标人在上述地区有办公场所的材料扫描件或承诺函（承诺函格式详见招标文件第</w:t>
                  </w:r>
                  <w:r w:rsidR="00003F72">
                    <w:rPr>
                      <w:rFonts w:ascii="宋体" w:hAnsi="宋体" w:hint="eastAsia"/>
                    </w:rPr>
                    <w:t>三</w:t>
                  </w:r>
                  <w:r w:rsidRPr="00822D49">
                    <w:rPr>
                      <w:rFonts w:ascii="宋体" w:hAnsi="宋体" w:hint="eastAsia"/>
                    </w:rPr>
                    <w:t>章投标文件格式、附件中的“关于投标人中标后设立办公场所的承诺函”），原件备查。</w:t>
                  </w:r>
                </w:p>
                <w:p w:rsidR="00F13B07" w:rsidRPr="00822D49" w:rsidP="00AE5AD3">
                  <w:pPr>
                    <w:spacing w:line="360" w:lineRule="auto"/>
                    <w:rPr>
                      <w:rFonts w:ascii="宋体" w:hAnsi="宋体" w:hint="eastAsia"/>
                    </w:rPr>
                  </w:pPr>
                  <w:r w:rsidRPr="00822D49">
                    <w:rPr>
                      <w:rFonts w:ascii="宋体" w:hAnsi="宋体" w:hint="eastAsia"/>
                    </w:rPr>
                    <w:t>2.培训场地证明材料为提供房产证、有效房产买卖合同、有效租赁合同或房屋所有权人出具的有效房屋使用证明等相关证明材料扫描件以及该培训场地实地照片，原件备查，未提供不得分。</w:t>
                  </w:r>
                </w:p>
                <w:p w:rsidR="00F13B07" w:rsidRPr="00822D49" w:rsidP="00AE5AD3">
                  <w:pPr>
                    <w:spacing w:line="360" w:lineRule="auto"/>
                  </w:pPr>
                  <w:r w:rsidRPr="00822D49">
                    <w:rPr>
                      <w:rFonts w:ascii="宋体" w:hAnsi="宋体" w:hint="eastAsia"/>
                    </w:rPr>
                    <w:t>3.如未按要求提供证明材料，或所提供的证明材料未能体现上述评分内容的，视为该证明材料无效。</w:t>
                  </w:r>
                </w:p>
              </w:tc>
            </w:tr>
            <w:tr w:rsidTr="000802DD">
              <w:tblPrEx>
                <w:tblW w:w="0" w:type="auto"/>
                <w:jc w:val="center"/>
                <w:tblInd w:w="0" w:type="dxa"/>
                <w:tblLayout w:type="fixed"/>
                <w:tblCellMar>
                  <w:top w:w="20" w:type="dxa"/>
                  <w:bottom w:w="20" w:type="dxa"/>
                </w:tblCellMar>
                <w:tblLook w:val="0000"/>
              </w:tblPrEx>
              <w:trPr>
                <w:trHeight w:val="574"/>
                <w:jc w:val="center"/>
              </w:trPr>
              <w:tc>
                <w:tcPr>
                  <w:tcW w:w="680" w:type="dxa"/>
                  <w:vMerge w:val="restart"/>
                  <w:tcBorders>
                    <w:left w:val="single" w:sz="8" w:space="0" w:color="000000"/>
                    <w:right w:val="single" w:sz="8" w:space="0" w:color="000000"/>
                  </w:tcBorders>
                </w:tcPr>
                <w:p w:rsidR="000802DD" w:rsidRPr="009377BD" w:rsidP="00AE5AD3">
                  <w:pPr>
                    <w:spacing w:line="360" w:lineRule="auto"/>
                    <w:jc w:val="center"/>
                    <w:rPr>
                      <w:rFonts w:ascii="宋体" w:hAnsi="宋体" w:cs="宋体"/>
                      <w:b/>
                      <w:bCs/>
                      <w:szCs w:val="21"/>
                    </w:rPr>
                  </w:pPr>
                  <w:r>
                    <w:rPr>
                      <w:rFonts w:ascii="宋体" w:hAnsi="宋体" w:cs="宋体" w:hint="eastAsia"/>
                      <w:b/>
                      <w:bCs/>
                      <w:szCs w:val="21"/>
                    </w:rPr>
                    <w:t>4</w:t>
                  </w:r>
                </w:p>
              </w:tc>
              <w:tc>
                <w:tcPr>
                  <w:tcW w:w="3453" w:type="dxa"/>
                  <w:gridSpan w:val="3"/>
                  <w:tcBorders>
                    <w:top w:val="single" w:sz="8" w:space="0" w:color="000000"/>
                    <w:left w:val="single" w:sz="8" w:space="0" w:color="000000"/>
                    <w:bottom w:val="single" w:sz="8" w:space="0" w:color="000000"/>
                    <w:right w:val="single" w:sz="8" w:space="0" w:color="000000"/>
                  </w:tcBorders>
                  <w:vAlign w:val="center"/>
                </w:tcPr>
                <w:p w:rsidR="000802DD" w:rsidRPr="000802DD" w:rsidP="00AE5AD3">
                  <w:pPr>
                    <w:spacing w:line="360" w:lineRule="auto"/>
                    <w:ind w:left="-50" w:right="-51"/>
                    <w:jc w:val="center"/>
                    <w:rPr>
                      <w:rFonts w:ascii="宋体" w:hAnsi="宋体" w:cs="宋体"/>
                      <w:b/>
                      <w:szCs w:val="21"/>
                    </w:rPr>
                  </w:pPr>
                  <w:r w:rsidRPr="000802DD">
                    <w:rPr>
                      <w:rFonts w:ascii="宋体" w:hAnsi="宋体" w:cs="宋体"/>
                      <w:b/>
                      <w:szCs w:val="21"/>
                    </w:rPr>
                    <w:t>供应商诚信情况</w:t>
                  </w:r>
                </w:p>
              </w:tc>
              <w:tc>
                <w:tcPr>
                  <w:tcW w:w="4811" w:type="dxa"/>
                  <w:tcBorders>
                    <w:top w:val="single" w:sz="8" w:space="0" w:color="000000"/>
                    <w:left w:val="single" w:sz="8" w:space="0" w:color="000000"/>
                    <w:bottom w:val="single" w:sz="8" w:space="0" w:color="000000"/>
                    <w:right w:val="single" w:sz="8" w:space="0" w:color="000000"/>
                  </w:tcBorders>
                  <w:vAlign w:val="center"/>
                </w:tcPr>
                <w:p w:rsidR="000802DD" w:rsidRPr="000802DD" w:rsidP="00AE5AD3">
                  <w:pPr>
                    <w:pStyle w:val="CommentText"/>
                    <w:spacing w:line="360" w:lineRule="auto"/>
                    <w:jc w:val="center"/>
                    <w:rPr>
                      <w:rFonts w:hAnsi="宋体" w:cs="宋体" w:hint="eastAsia"/>
                      <w:b/>
                      <w:sz w:val="21"/>
                      <w:szCs w:val="21"/>
                    </w:rPr>
                  </w:pPr>
                  <w:r w:rsidRPr="000802DD">
                    <w:rPr>
                      <w:rFonts w:hAnsi="宋体" w:cs="宋体" w:hint="eastAsia"/>
                      <w:b/>
                      <w:sz w:val="21"/>
                      <w:szCs w:val="21"/>
                    </w:rPr>
                    <w:t>5</w:t>
                  </w:r>
                </w:p>
              </w:tc>
            </w:tr>
            <w:tr w:rsidTr="000802DD">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nil" w:color="auto" w:fill="auto"/>
                  <w:vAlign w:val="center"/>
                </w:tcPr>
                <w:p w:rsidR="000802DD"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E5AD3">
                  <w:pPr>
                    <w:spacing w:line="360" w:lineRule="auto"/>
                    <w:jc w:val="center"/>
                    <w:rPr>
                      <w:rFonts w:ascii="宋体" w:hAnsi="宋体" w:cs="宋体"/>
                      <w:b/>
                      <w:bCs/>
                      <w:szCs w:val="21"/>
                    </w:rPr>
                  </w:pPr>
                  <w:r>
                    <w:rPr>
                      <w:rFonts w:ascii="宋体" w:hAnsi="宋体" w:cs="宋体" w:hint="eastAsia"/>
                      <w:szCs w:val="21"/>
                    </w:rPr>
                    <w:t>序号</w:t>
                  </w:r>
                </w:p>
              </w:tc>
              <w:tc>
                <w:tcPr>
                  <w:tcW w:w="2086"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E5AD3">
                  <w:pPr>
                    <w:spacing w:line="360" w:lineRule="auto"/>
                    <w:jc w:val="center"/>
                    <w:rPr>
                      <w:rFonts w:ascii="宋体" w:hAnsi="宋体" w:cs="宋体"/>
                      <w:b/>
                      <w:bCs/>
                      <w:szCs w:val="21"/>
                    </w:rPr>
                  </w:pPr>
                  <w:r>
                    <w:rPr>
                      <w:rFonts w:ascii="宋体" w:hAnsi="宋体" w:cs="宋体" w:hint="eastAsia"/>
                      <w:szCs w:val="21"/>
                    </w:rPr>
                    <w:t>评分因素</w:t>
                  </w:r>
                </w:p>
              </w:tc>
              <w:tc>
                <w:tcPr>
                  <w:tcW w:w="687"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E5AD3">
                  <w:pPr>
                    <w:spacing w:line="360" w:lineRule="auto"/>
                    <w:jc w:val="center"/>
                    <w:rPr>
                      <w:rFonts w:ascii="宋体" w:hAnsi="宋体" w:cs="宋体"/>
                      <w:b/>
                      <w:bCs/>
                      <w:szCs w:val="21"/>
                    </w:rPr>
                  </w:pPr>
                  <w:r>
                    <w:rPr>
                      <w:rFonts w:ascii="宋体" w:hAnsi="宋体" w:cs="宋体" w:hint="eastAsia"/>
                      <w:szCs w:val="21"/>
                    </w:rPr>
                    <w:t>权重(%)</w:t>
                  </w:r>
                </w:p>
              </w:tc>
              <w:tc>
                <w:tcPr>
                  <w:tcW w:w="4811"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0802DD" w:rsidP="00AE5AD3">
                  <w:pPr>
                    <w:spacing w:line="360" w:lineRule="auto"/>
                    <w:jc w:val="center"/>
                    <w:rPr>
                      <w:rFonts w:ascii="宋体" w:hAnsi="宋体" w:cs="宋体"/>
                      <w:b/>
                      <w:bCs/>
                      <w:szCs w:val="21"/>
                    </w:rPr>
                  </w:pPr>
                  <w:r>
                    <w:rPr>
                      <w:rFonts w:ascii="宋体" w:hAnsi="宋体" w:cs="宋体" w:hint="eastAsia"/>
                      <w:szCs w:val="21"/>
                    </w:rPr>
                    <w:t>评分准则</w:t>
                  </w:r>
                </w:p>
              </w:tc>
            </w:tr>
            <w:tr w:rsidTr="002F1DF4">
              <w:tblPrEx>
                <w:tblW w:w="0" w:type="auto"/>
                <w:jc w:val="center"/>
                <w:tblInd w:w="0" w:type="dxa"/>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0802DD" w:rsidRPr="009377BD" w:rsidP="00AE5AD3">
                  <w:pPr>
                    <w:spacing w:line="360" w:lineRule="auto"/>
                    <w:rPr>
                      <w:rFonts w:ascii="宋体" w:hAnsi="宋体" w:cs="宋体"/>
                      <w:b/>
                      <w:bCs/>
                      <w:szCs w:val="21"/>
                    </w:rPr>
                  </w:pPr>
                </w:p>
              </w:tc>
              <w:tc>
                <w:tcPr>
                  <w:tcW w:w="680" w:type="dxa"/>
                  <w:tcBorders>
                    <w:top w:val="single" w:sz="8" w:space="0" w:color="000000"/>
                    <w:left w:val="single" w:sz="8" w:space="0" w:color="000000"/>
                    <w:bottom w:val="single" w:sz="8" w:space="0" w:color="000000"/>
                    <w:right w:val="single" w:sz="8" w:space="0" w:color="000000"/>
                  </w:tcBorders>
                  <w:vAlign w:val="center"/>
                </w:tcPr>
                <w:p w:rsidR="000802DD" w:rsidP="00AE5AD3">
                  <w:pPr>
                    <w:spacing w:line="360" w:lineRule="auto"/>
                    <w:jc w:val="center"/>
                    <w:rPr>
                      <w:rFonts w:ascii="宋体" w:hAnsi="宋体" w:cs="宋体"/>
                      <w:szCs w:val="21"/>
                    </w:rPr>
                  </w:pPr>
                  <w:r>
                    <w:rPr>
                      <w:rFonts w:ascii="宋体" w:hAnsi="宋体"/>
                      <w:szCs w:val="21"/>
                    </w:rPr>
                    <w:t>1</w:t>
                  </w:r>
                </w:p>
              </w:tc>
              <w:tc>
                <w:tcPr>
                  <w:tcW w:w="2086" w:type="dxa"/>
                  <w:tcBorders>
                    <w:top w:val="single" w:sz="8" w:space="0" w:color="000000"/>
                    <w:left w:val="single" w:sz="8" w:space="0" w:color="000000"/>
                    <w:bottom w:val="single" w:sz="8" w:space="0" w:color="000000"/>
                    <w:right w:val="single" w:sz="8" w:space="0" w:color="000000"/>
                  </w:tcBorders>
                  <w:vAlign w:val="center"/>
                </w:tcPr>
                <w:p w:rsidR="000802DD" w:rsidP="00AE5AD3">
                  <w:pPr>
                    <w:spacing w:line="360" w:lineRule="auto"/>
                    <w:jc w:val="center"/>
                    <w:rPr>
                      <w:rFonts w:ascii="宋体" w:hAnsi="宋体" w:cs="宋体"/>
                      <w:szCs w:val="21"/>
                    </w:rPr>
                  </w:pPr>
                  <w:r>
                    <w:rPr>
                      <w:rFonts w:ascii="宋体" w:hAnsi="宋体"/>
                      <w:szCs w:val="21"/>
                    </w:rPr>
                    <w:t>诚信</w:t>
                  </w:r>
                  <w:r>
                    <w:rPr>
                      <w:rFonts w:ascii="宋体" w:hAnsi="宋体" w:hint="eastAsia"/>
                      <w:szCs w:val="21"/>
                    </w:rPr>
                    <w:t>情况</w:t>
                  </w:r>
                </w:p>
              </w:tc>
              <w:tc>
                <w:tcPr>
                  <w:tcW w:w="687" w:type="dxa"/>
                  <w:tcBorders>
                    <w:top w:val="single" w:sz="8" w:space="0" w:color="000000"/>
                    <w:left w:val="single" w:sz="8" w:space="0" w:color="000000"/>
                    <w:bottom w:val="single" w:sz="8" w:space="0" w:color="000000"/>
                    <w:right w:val="single" w:sz="8" w:space="0" w:color="000000"/>
                  </w:tcBorders>
                  <w:vAlign w:val="center"/>
                </w:tcPr>
                <w:p w:rsidR="000802DD" w:rsidP="00AE5AD3">
                  <w:pPr>
                    <w:spacing w:line="360" w:lineRule="auto"/>
                    <w:jc w:val="center"/>
                    <w:rPr>
                      <w:rFonts w:ascii="宋体" w:hAnsi="宋体" w:cs="宋体"/>
                      <w:szCs w:val="21"/>
                    </w:rPr>
                  </w:pPr>
                  <w:r>
                    <w:rPr>
                      <w:rFonts w:ascii="宋体" w:hAnsi="宋体"/>
                      <w:szCs w:val="21"/>
                    </w:rPr>
                    <w:t>5</w:t>
                  </w:r>
                </w:p>
              </w:tc>
              <w:tc>
                <w:tcPr>
                  <w:tcW w:w="4811" w:type="dxa"/>
                  <w:tcBorders>
                    <w:top w:val="single" w:sz="8" w:space="0" w:color="000000"/>
                    <w:left w:val="single" w:sz="8" w:space="0" w:color="000000"/>
                    <w:bottom w:val="single" w:sz="8" w:space="0" w:color="000000"/>
                    <w:right w:val="single" w:sz="8" w:space="0" w:color="000000"/>
                  </w:tcBorders>
                </w:tcPr>
                <w:p w:rsidR="000802DD" w:rsidP="00AE5AD3">
                  <w:pPr>
                    <w:spacing w:line="360" w:lineRule="auto"/>
                    <w:rPr>
                      <w:rFonts w:ascii="宋体" w:hAnsi="宋体" w:cs="宋体"/>
                      <w:szCs w:val="21"/>
                    </w:rPr>
                  </w:pPr>
                  <w:r>
                    <w:rPr>
                      <w:rFonts w:ascii="宋体" w:hAnsi="宋体" w:cs="宋体" w:hint="eastAsia"/>
                      <w:szCs w:val="21"/>
                    </w:rPr>
                    <w:t>投标人在参与政府采购活动中存在诚信相关问题且在主管部门相关处理措施实施期限内的，本项不得分，否则得满分。投标人无需提供任何证明材料，由工作人员依据深圳公共资源交易中心网站系统查询结果向评审委员会提供相关信息。</w:t>
                  </w:r>
                </w:p>
              </w:tc>
            </w:tr>
          </w:tbl>
          <w:p w:rsidR="00846C4C" w:rsidP="008454A6">
            <w:pPr>
              <w:spacing w:line="360" w:lineRule="auto"/>
              <w:rPr>
                <w:rFonts w:hint="eastAsia"/>
              </w:rPr>
            </w:pPr>
          </w:p>
          <w:p w:rsidR="00846C4C" w:rsidP="008454A6">
            <w:pPr>
              <w:spacing w:line="360" w:lineRule="auto"/>
            </w:pPr>
          </w:p>
        </w:tc>
      </w:tr>
    </w:tbl>
    <w:p w:rsidR="00D6585B">
      <w:r w:rsidR="00846C4C">
        <w:br w:type="page"/>
      </w:r>
    </w:p>
    <w:p w:rsidR="00D6585B">
      <w:pPr>
        <w:pStyle w:val="Heading4"/>
        <w:spacing w:line="360" w:lineRule="auto"/>
        <w:jc w:val="center"/>
        <w:rPr>
          <w:rFonts w:ascii="宋体" w:eastAsia="宋体" w:hAnsi="宋体"/>
          <w:szCs w:val="32"/>
        </w:rPr>
      </w:pPr>
      <w:r>
        <w:rPr>
          <w:rFonts w:ascii="宋体" w:eastAsia="宋体" w:hAnsi="宋体" w:hint="eastAsia"/>
          <w:szCs w:val="32"/>
        </w:rPr>
        <w:t>其它关键信息</w:t>
      </w:r>
    </w:p>
    <w:p w:rsidR="00D6585B">
      <w:pPr>
        <w:spacing w:line="360" w:lineRule="auto"/>
        <w:ind w:firstLine="3720" w:firstLineChars="1550"/>
        <w:rPr>
          <w:b/>
        </w:rPr>
      </w:pPr>
      <w:r>
        <w:rPr>
          <w:rFonts w:hint="eastAsia"/>
          <w:b/>
        </w:rPr>
        <w:t xml:space="preserve"> 一、评标定标信息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D6585B" w:rsidRPr="001F2506">
            <w:pPr>
              <w:spacing w:line="360" w:lineRule="auto"/>
              <w:jc w:val="center"/>
              <w:rPr>
                <w:rFonts w:ascii="宋体" w:hAnsi="宋体"/>
              </w:rPr>
            </w:pPr>
            <w:r w:rsidRPr="001F2506">
              <w:rPr>
                <w:rFonts w:ascii="宋体" w:hAnsi="宋体" w:hint="eastAsia"/>
              </w:rPr>
              <w:t>评标方法</w:t>
            </w:r>
          </w:p>
        </w:tc>
        <w:tc>
          <w:tcPr>
            <w:tcW w:w="4265" w:type="dxa"/>
          </w:tcPr>
          <w:p w:rsidR="00D6585B" w:rsidRPr="001F2506">
            <w:pPr>
              <w:spacing w:line="360" w:lineRule="auto"/>
              <w:jc w:val="center"/>
              <w:rPr>
                <w:rFonts w:ascii="宋体" w:hAnsi="宋体"/>
              </w:rPr>
            </w:pPr>
            <w:r w:rsidRPr="001F2506">
              <w:rPr>
                <w:rFonts w:ascii="宋体" w:hAnsi="宋体" w:hint="eastAsia"/>
              </w:rPr>
              <w:t>综合评分法</w:t>
            </w:r>
          </w:p>
        </w:tc>
      </w:tr>
      <w:tr>
        <w:tblPrEx>
          <w:tblW w:w="0" w:type="auto"/>
          <w:tblInd w:w="0" w:type="dxa"/>
          <w:tblLayout w:type="fixed"/>
          <w:tblLook w:val="0000"/>
        </w:tblPrEx>
        <w:tc>
          <w:tcPr>
            <w:tcW w:w="4264" w:type="dxa"/>
          </w:tcPr>
          <w:p w:rsidR="00D6585B" w:rsidRPr="001F2506">
            <w:pPr>
              <w:spacing w:line="360" w:lineRule="auto"/>
              <w:jc w:val="center"/>
              <w:rPr>
                <w:rFonts w:ascii="宋体" w:hAnsi="宋体"/>
              </w:rPr>
            </w:pPr>
            <w:r w:rsidRPr="001F2506">
              <w:rPr>
                <w:rFonts w:ascii="宋体" w:hAnsi="宋体" w:hint="eastAsia"/>
              </w:rPr>
              <w:t>中标供应商家数</w:t>
            </w:r>
          </w:p>
        </w:tc>
        <w:tc>
          <w:tcPr>
            <w:tcW w:w="4265" w:type="dxa"/>
          </w:tcPr>
          <w:p w:rsidR="00D6585B" w:rsidRPr="001F2506">
            <w:pPr>
              <w:spacing w:line="360" w:lineRule="auto"/>
              <w:jc w:val="center"/>
              <w:rPr>
                <w:rFonts w:ascii="宋体" w:hAnsi="宋体"/>
              </w:rPr>
            </w:pPr>
            <w:r w:rsidRPr="001F2506">
              <w:rPr>
                <w:rFonts w:ascii="宋体" w:hAnsi="宋体" w:hint="eastAsia"/>
              </w:rPr>
              <w:t>1</w:t>
            </w:r>
          </w:p>
        </w:tc>
      </w:tr>
    </w:tbl>
    <w:p w:rsidR="00D6585B">
      <w:pPr>
        <w:spacing w:line="360" w:lineRule="auto"/>
      </w:pPr>
    </w:p>
    <w:p w:rsidR="00D6585B" w:rsidP="00E07FC8">
      <w:pPr>
        <w:spacing w:line="360" w:lineRule="auto"/>
        <w:rPr>
          <w:b/>
        </w:rPr>
      </w:pPr>
      <w:r>
        <w:rPr>
          <w:rFonts w:hint="eastAsia"/>
        </w:rPr>
        <w:t xml:space="preserve"> </w:t>
      </w:r>
      <w:r>
        <w:rPr>
          <w:rFonts w:hint="eastAsia"/>
          <w:b/>
        </w:rPr>
        <w:t xml:space="preserve">                  二、关于享受优惠政策的主体及价格扣除比例</w:t>
      </w:r>
    </w:p>
    <w:p w:rsidR="008E08DA" w:rsidRPr="008E08DA" w:rsidP="008E08DA">
      <w:pPr>
        <w:spacing w:line="360" w:lineRule="auto"/>
        <w:ind w:firstLine="480" w:firstLineChars="200"/>
        <w:rPr>
          <w:rFonts w:ascii="宋体" w:hAnsi="宋体" w:hint="eastAsia"/>
        </w:rPr>
      </w:pPr>
      <w:r>
        <w:rPr>
          <w:rFonts w:ascii="宋体" w:hAnsi="宋体" w:hint="eastAsia"/>
        </w:rPr>
        <w:t>1.</w:t>
      </w:r>
      <w:r w:rsidRPr="008E08DA">
        <w:rPr>
          <w:rFonts w:ascii="宋体" w:hAnsi="宋体" w:hint="eastAsia"/>
        </w:rPr>
        <w:t>投标人提供的服务全部均由优惠主体承接，则对其投标总价给予</w:t>
      </w:r>
      <w:r w:rsidR="00D056CC">
        <w:rPr>
          <w:rFonts w:ascii="宋体" w:hAnsi="宋体" w:hint="eastAsia"/>
          <w:color w:val="FF0000"/>
          <w:u w:val="single"/>
        </w:rPr>
        <w:t>10</w:t>
      </w:r>
      <w:r w:rsidRPr="008E08DA">
        <w:rPr>
          <w:rFonts w:ascii="宋体" w:hAnsi="宋体" w:hint="eastAsia"/>
          <w:color w:val="FF0000"/>
          <w:u w:val="single"/>
        </w:rPr>
        <w:t>%</w:t>
      </w:r>
      <w:r w:rsidRPr="008E08DA">
        <w:rPr>
          <w:rFonts w:ascii="宋体" w:hAnsi="宋体" w:hint="eastAsia"/>
        </w:rPr>
        <w:t>的扣除，用扣除后的价格参与评审。满足多项优惠政策的企业，不重复享受多项价格扣除政策。</w:t>
      </w:r>
    </w:p>
    <w:p w:rsidR="008E08DA" w:rsidRPr="008E08DA" w:rsidP="008E08DA">
      <w:pPr>
        <w:spacing w:line="360" w:lineRule="auto"/>
        <w:ind w:firstLine="480" w:firstLineChars="200"/>
        <w:rPr>
          <w:rFonts w:ascii="宋体" w:hAnsi="宋体" w:hint="eastAsia"/>
        </w:rPr>
      </w:pPr>
      <w:r w:rsidRPr="008E08DA">
        <w:rPr>
          <w:rFonts w:ascii="宋体" w:hAnsi="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8E08DA" w:rsidRPr="008E08DA" w:rsidP="008E08DA">
      <w:pPr>
        <w:spacing w:line="360" w:lineRule="auto"/>
        <w:ind w:firstLine="480" w:firstLineChars="200"/>
        <w:rPr>
          <w:rFonts w:ascii="宋体" w:hAnsi="宋体" w:hint="eastAsia"/>
        </w:rPr>
      </w:pPr>
      <w:r>
        <w:rPr>
          <w:rFonts w:ascii="宋体" w:hAnsi="宋体" w:hint="eastAsia"/>
        </w:rPr>
        <w:t>2.</w:t>
      </w:r>
      <w:r w:rsidRPr="008E08DA">
        <w:rPr>
          <w:rFonts w:ascii="宋体" w:hAnsi="宋体" w:hint="eastAsia"/>
        </w:rPr>
        <w:t>根据《工业和信息化部、国家统计局、国家发展和改革委员会、财政部关于印发中小企业划型标准规定的通知》（工信部联企业〔2011〕300 号），本项目采购标的（服务需求）对应的中小企业划分标准所属行业为</w:t>
      </w:r>
      <w:r w:rsidRPr="008E08DA">
        <w:rPr>
          <w:rFonts w:ascii="宋体" w:hAnsi="宋体" w:hint="eastAsia"/>
          <w:u w:val="single"/>
        </w:rPr>
        <w:t>其他未列明</w:t>
      </w:r>
      <w:r>
        <w:rPr>
          <w:rFonts w:ascii="宋体" w:hAnsi="宋体" w:hint="eastAsia"/>
          <w:u w:val="single"/>
        </w:rPr>
        <w:t>行</w:t>
      </w:r>
      <w:r w:rsidRPr="008E08DA">
        <w:rPr>
          <w:rFonts w:ascii="宋体" w:hAnsi="宋体" w:hint="eastAsia"/>
        </w:rPr>
        <w:t>业</w:t>
      </w:r>
      <w:r>
        <w:rPr>
          <w:rFonts w:ascii="宋体" w:hAnsi="宋体" w:hint="eastAsia"/>
        </w:rPr>
        <w:t>，从业人员300人以下的为中小微型企业。其中，从业人员100人及以上的为中型企业；从业人员10人及以上的为小型企业；从业人员10人以下的为微型企业。</w:t>
      </w:r>
    </w:p>
    <w:p w:rsidR="008E08DA" w:rsidRPr="008E08DA" w:rsidP="008E08DA">
      <w:pPr>
        <w:spacing w:line="360" w:lineRule="auto"/>
        <w:ind w:firstLine="480" w:firstLineChars="200"/>
        <w:rPr>
          <w:rFonts w:ascii="宋体" w:hAnsi="宋体" w:hint="eastAsia"/>
        </w:rPr>
      </w:pPr>
      <w:r>
        <w:rPr>
          <w:rFonts w:ascii="宋体" w:hAnsi="宋体" w:hint="eastAsia"/>
        </w:rPr>
        <w:t>3.</w:t>
      </w:r>
      <w:r w:rsidRPr="008E08DA">
        <w:rPr>
          <w:rFonts w:ascii="宋体" w:hAnsi="宋体" w:hint="eastAsia"/>
        </w:rPr>
        <w:t>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F11B06" w:rsidP="008E08DA">
      <w:pPr>
        <w:spacing w:line="360" w:lineRule="auto"/>
        <w:ind w:firstLine="480" w:firstLineChars="200"/>
        <w:rPr>
          <w:rFonts w:ascii="宋体" w:hAnsi="宋体" w:hint="eastAsia"/>
          <w:b/>
        </w:rPr>
      </w:pPr>
      <w:r w:rsidR="008E08DA">
        <w:rPr>
          <w:rFonts w:ascii="宋体" w:hAnsi="宋体" w:hint="eastAsia"/>
        </w:rPr>
        <w:t>4.</w:t>
      </w:r>
      <w:r w:rsidRPr="008E08DA" w:rsidR="008E08DA">
        <w:rPr>
          <w:rFonts w:ascii="宋体" w:hAnsi="宋体" w:hint="eastAsia"/>
        </w:rPr>
        <w:t>享受价格扣除获得政府采购合同的，小微企业不得将合同分包给大中型企业。</w:t>
      </w:r>
    </w:p>
    <w:p w:rsidR="00D6585B">
      <w:pPr>
        <w:spacing w:line="360" w:lineRule="auto"/>
        <w:ind w:firstLine="480" w:firstLineChars="200"/>
        <w:rPr>
          <w:rFonts w:ascii="宋体" w:hAnsi="宋体"/>
        </w:rPr>
      </w:pPr>
    </w:p>
    <w:p w:rsidR="00D6585B" w:rsidRPr="00F11B06">
      <w:pPr>
        <w:spacing w:line="360" w:lineRule="auto"/>
        <w:jc w:val="center"/>
        <w:rPr>
          <w:rFonts w:ascii="宋体" w:hAnsi="宋体"/>
          <w:b/>
        </w:rPr>
      </w:pPr>
      <w:r w:rsidR="008E08DA">
        <w:rPr>
          <w:rFonts w:ascii="宋体" w:hAnsi="宋体" w:hint="eastAsia"/>
          <w:b/>
        </w:rPr>
        <w:t>三</w:t>
      </w:r>
      <w:r w:rsidRPr="00F11B06">
        <w:rPr>
          <w:rFonts w:ascii="宋体" w:hAnsi="宋体" w:hint="eastAsia"/>
          <w:b/>
        </w:rPr>
        <w:t>、其他说明</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1.鼓励采购人积极运用公共信用信息，明确对信用记录良好的投标人（特别是中小微企业）免收履约保证金，确需收取履约保证金的，列明通过保函等非现金方式收取；</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2.在采购合同中明确对上述企业加大首付款或预付款比例，具体由采购人根据项目实际情况确定；</w:t>
      </w:r>
    </w:p>
    <w:p w:rsidR="008E08DA" w:rsidRPr="008E08DA" w:rsidP="008E08DA">
      <w:pPr>
        <w:spacing w:line="360" w:lineRule="auto"/>
        <w:ind w:firstLine="480" w:firstLineChars="200"/>
        <w:jc w:val="left"/>
        <w:rPr>
          <w:rFonts w:ascii="宋体" w:hAnsi="宋体" w:hint="eastAsia"/>
        </w:rPr>
      </w:pPr>
      <w:r w:rsidRPr="008E08DA">
        <w:rPr>
          <w:rFonts w:ascii="宋体" w:hAnsi="宋体" w:hint="eastAsia"/>
        </w:rPr>
        <w:t>3.采购人拟采购的服务（工程）中，如涉及《关于调整优化节能产品环境标志产品政府采购执行机制的通知》（财库〔2019〕9号）中的产品，要依据该通知要求执行。</w:t>
      </w:r>
    </w:p>
    <w:p w:rsidR="00D6585B" w:rsidP="008E08DA">
      <w:pPr>
        <w:spacing w:line="360" w:lineRule="auto"/>
        <w:ind w:firstLine="480" w:firstLineChars="200"/>
        <w:jc w:val="left"/>
        <w:rPr>
          <w:rFonts w:ascii="宋体" w:hAnsi="宋体" w:hint="eastAsia"/>
        </w:rPr>
      </w:pPr>
      <w:r w:rsidRPr="008E08DA" w:rsidR="008E08DA">
        <w:rPr>
          <w:rFonts w:ascii="宋体" w:hAnsi="宋体" w:hint="eastAsia"/>
        </w:rPr>
        <w:t>4.招标文件解释权归采购实施机构</w:t>
      </w:r>
      <w:r w:rsidR="008E08DA">
        <w:rPr>
          <w:rFonts w:ascii="宋体" w:hAnsi="宋体" w:hint="eastAsia"/>
        </w:rPr>
        <w:t>（深圳市国信招标有限公司）</w:t>
      </w:r>
      <w:r w:rsidRPr="008E08DA" w:rsidR="008E08DA">
        <w:rPr>
          <w:rFonts w:ascii="宋体" w:hAnsi="宋体" w:hint="eastAsia"/>
        </w:rPr>
        <w:t>，招标文件涉及到的采购需求部分等内容由</w:t>
      </w:r>
      <w:r w:rsidR="008E08DA">
        <w:rPr>
          <w:rFonts w:ascii="宋体" w:hAnsi="宋体" w:hint="eastAsia"/>
        </w:rPr>
        <w:t>采购实施机构交由</w:t>
      </w:r>
      <w:r w:rsidRPr="008E08DA" w:rsidR="008E08DA">
        <w:rPr>
          <w:rFonts w:ascii="宋体" w:hAnsi="宋体" w:hint="eastAsia"/>
        </w:rPr>
        <w:t>采购单位</w:t>
      </w:r>
      <w:r w:rsidR="00F13B07">
        <w:rPr>
          <w:rFonts w:ascii="宋体" w:hAnsi="宋体" w:hint="eastAsia"/>
        </w:rPr>
        <w:t>（</w:t>
      </w:r>
      <w:r w:rsidRPr="00F13B07" w:rsidR="00F13B07">
        <w:rPr>
          <w:rFonts w:ascii="宋体" w:hAnsi="宋体" w:hint="eastAsia"/>
        </w:rPr>
        <w:t>深圳市南山区招商街道办事处</w:t>
      </w:r>
      <w:r w:rsidR="00F13B07">
        <w:rPr>
          <w:rFonts w:ascii="宋体" w:hAnsi="宋体" w:hint="eastAsia"/>
        </w:rPr>
        <w:t>）</w:t>
      </w:r>
      <w:r w:rsidRPr="008E08DA" w:rsidR="008E08DA">
        <w:rPr>
          <w:rFonts w:ascii="宋体" w:hAnsi="宋体" w:hint="eastAsia"/>
        </w:rPr>
        <w:t>解释。采购单位</w:t>
      </w:r>
      <w:r w:rsidR="00F13B07">
        <w:rPr>
          <w:rFonts w:ascii="宋体" w:hAnsi="宋体" w:hint="eastAsia"/>
        </w:rPr>
        <w:t>（深圳市南山区招商街道办事处）</w:t>
      </w:r>
      <w:r w:rsidRPr="008E08DA" w:rsidR="008E08DA">
        <w:rPr>
          <w:rFonts w:ascii="宋体" w:hAnsi="宋体" w:hint="eastAsia"/>
        </w:rPr>
        <w:t>对采购需求的完整性和真实性负责。</w:t>
      </w:r>
    </w:p>
    <w:p w:rsidR="008E08DA" w:rsidRPr="008E08DA" w:rsidP="008E08DA">
      <w:pPr>
        <w:spacing w:line="360" w:lineRule="auto"/>
        <w:ind w:firstLine="480" w:firstLineChars="200"/>
        <w:jc w:val="left"/>
        <w:rPr>
          <w:rFonts w:ascii="宋体" w:hAnsi="宋体" w:hint="eastAsia"/>
          <w:b/>
        </w:rPr>
      </w:pPr>
    </w:p>
    <w:p w:rsidR="00D6585B" w:rsidP="008F1AD5">
      <w:pPr>
        <w:spacing w:line="360" w:lineRule="auto"/>
        <w:ind w:firstLine="480" w:firstLineChars="200"/>
        <w:jc w:val="center"/>
        <w:rPr>
          <w:rFonts w:ascii="宋体" w:hAnsi="宋体" w:hint="eastAsia"/>
          <w:b/>
        </w:rPr>
      </w:pPr>
      <w:r w:rsidR="008E08DA">
        <w:rPr>
          <w:rFonts w:ascii="宋体" w:hAnsi="宋体" w:hint="eastAsia"/>
          <w:b/>
        </w:rPr>
        <w:t>四</w:t>
      </w:r>
      <w:r>
        <w:rPr>
          <w:rFonts w:ascii="宋体" w:hAnsi="宋体" w:hint="eastAsia"/>
          <w:b/>
        </w:rPr>
        <w:t>、中标服务费</w:t>
      </w:r>
    </w:p>
    <w:p w:rsidR="00B76E1F" w:rsidRPr="00EA0395" w:rsidP="008F1AD5">
      <w:pPr>
        <w:spacing w:line="360" w:lineRule="auto"/>
        <w:ind w:firstLine="480" w:firstLineChars="200"/>
        <w:jc w:val="left"/>
        <w:rPr>
          <w:rFonts w:ascii="宋体" w:hAnsi="宋体" w:hint="eastAsia"/>
        </w:rPr>
      </w:pPr>
      <w:r w:rsidRPr="00EA0395">
        <w:rPr>
          <w:rFonts w:ascii="宋体" w:hAnsi="宋体" w:hint="eastAsia"/>
        </w:rPr>
        <w:t>本项目代理服务费由采购人以银行转账的方式向采购实施机构（深圳市国信招标有限公司）</w:t>
      </w:r>
      <w:r w:rsidRPr="00EA0395" w:rsidR="008F1AD5">
        <w:rPr>
          <w:rFonts w:ascii="宋体" w:hAnsi="宋体" w:hint="eastAsia"/>
        </w:rPr>
        <w:t>支付</w:t>
      </w:r>
      <w:r w:rsidRPr="00EA0395">
        <w:rPr>
          <w:rFonts w:ascii="宋体" w:hAnsi="宋体" w:hint="eastAsia"/>
        </w:rPr>
        <w:t>，中标人无需缴纳中标服务费。</w:t>
      </w:r>
    </w:p>
    <w:p w:rsidR="00D6585B" w:rsidRPr="00EA0395" w:rsidP="008F1AD5">
      <w:pPr>
        <w:spacing w:line="360" w:lineRule="auto"/>
        <w:ind w:firstLine="480" w:firstLineChars="200"/>
        <w:jc w:val="left"/>
        <w:rPr>
          <w:rFonts w:ascii="宋体" w:hAnsi="宋体"/>
        </w:rPr>
      </w:pPr>
      <w:r w:rsidRPr="00EA0395" w:rsidR="00B76E1F">
        <w:rPr>
          <w:rFonts w:ascii="宋体" w:hAnsi="宋体" w:hint="eastAsia"/>
        </w:rPr>
        <w:t>中标服务费收费标准参照《深圳市财政委员会关于规范深圳市社会采购代理机构管理有关事项的补充通知》（深财购〔2018〕27号）的标准，以中标金额为计算基数，按照差额定率累进法计算。详见下表：</w:t>
      </w:r>
      <w:r w:rsidRPr="00EA0395" w:rsidR="00B76E1F">
        <w:rPr>
          <w:rFonts w:ascii="宋体" w:hAnsi="宋体"/>
        </w:rPr>
        <w:t xml:space="preserve"> </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5"/>
        <w:gridCol w:w="2891"/>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5"/>
          <w:jc w:val="center"/>
        </w:trPr>
        <w:tc>
          <w:tcPr>
            <w:tcW w:w="3275" w:type="dxa"/>
            <w:vAlign w:val="center"/>
          </w:tcPr>
          <w:p w:rsidR="00D6585B" w:rsidRPr="00EA0395" w:rsidP="008F1AD5">
            <w:pPr>
              <w:spacing w:line="360" w:lineRule="auto"/>
              <w:ind w:firstLine="480" w:firstLineChars="200"/>
              <w:jc w:val="center"/>
              <w:rPr>
                <w:rFonts w:ascii="宋体" w:hAnsi="宋体" w:hint="eastAsia"/>
              </w:rPr>
            </w:pPr>
            <w:r w:rsidRPr="00EA0395">
              <w:rPr>
                <w:rFonts w:ascii="宋体" w:hAnsi="宋体" w:hint="eastAsia"/>
              </w:rPr>
              <w:t>中标金额（万元）</w:t>
            </w:r>
          </w:p>
        </w:tc>
        <w:tc>
          <w:tcPr>
            <w:tcW w:w="2891" w:type="dxa"/>
            <w:vAlign w:val="center"/>
          </w:tcPr>
          <w:p w:rsidR="00D6585B" w:rsidRPr="00EA0395" w:rsidP="008F1AD5">
            <w:pPr>
              <w:spacing w:line="360" w:lineRule="auto"/>
              <w:ind w:firstLine="480" w:firstLineChars="200"/>
              <w:jc w:val="center"/>
              <w:rPr>
                <w:rFonts w:ascii="宋体" w:hAnsi="宋体" w:hint="eastAsia"/>
              </w:rPr>
            </w:pPr>
            <w:r w:rsidRPr="00EA0395">
              <w:rPr>
                <w:rFonts w:ascii="宋体" w:hAnsi="宋体" w:hint="eastAsia"/>
              </w:rPr>
              <w:t>服务类项目收费费率</w:t>
            </w:r>
          </w:p>
        </w:tc>
      </w:tr>
      <w:tr>
        <w:tblPrEx>
          <w:tblW w:w="0" w:type="auto"/>
          <w:jc w:val="center"/>
          <w:tblInd w:w="0" w:type="dxa"/>
          <w:tblLayout w:type="fixed"/>
          <w:tblLook w:val="0000"/>
        </w:tblPrEx>
        <w:trPr>
          <w:trHeight w:val="405"/>
          <w:jc w:val="center"/>
        </w:trPr>
        <w:tc>
          <w:tcPr>
            <w:tcW w:w="3275" w:type="dxa"/>
            <w:vAlign w:val="center"/>
          </w:tcPr>
          <w:p w:rsidR="00D6585B" w:rsidRPr="00EA0395" w:rsidP="008F1AD5">
            <w:pPr>
              <w:spacing w:line="360" w:lineRule="auto"/>
              <w:ind w:firstLine="480" w:firstLineChars="200"/>
              <w:jc w:val="center"/>
              <w:rPr>
                <w:rFonts w:ascii="宋体" w:hAnsi="宋体" w:hint="eastAsia"/>
              </w:rPr>
            </w:pPr>
            <w:r w:rsidRPr="00EA0395">
              <w:rPr>
                <w:rFonts w:ascii="宋体" w:hAnsi="宋体" w:hint="eastAsia"/>
              </w:rPr>
              <w:t>100及以下的部分</w:t>
            </w:r>
          </w:p>
        </w:tc>
        <w:tc>
          <w:tcPr>
            <w:tcW w:w="2891" w:type="dxa"/>
            <w:vAlign w:val="center"/>
          </w:tcPr>
          <w:p w:rsidR="00D6585B" w:rsidRPr="00EA0395" w:rsidP="008F1AD5">
            <w:pPr>
              <w:spacing w:line="360" w:lineRule="auto"/>
              <w:ind w:firstLine="1200" w:firstLineChars="500"/>
              <w:rPr>
                <w:rFonts w:ascii="宋体" w:hAnsi="宋体"/>
              </w:rPr>
            </w:pPr>
            <w:r w:rsidRPr="00EA0395">
              <w:rPr>
                <w:rFonts w:ascii="宋体" w:hAnsi="宋体"/>
              </w:rPr>
              <w:t>1.</w:t>
            </w:r>
            <w:r w:rsidRPr="00EA0395">
              <w:rPr>
                <w:rFonts w:ascii="宋体" w:hAnsi="宋体" w:hint="eastAsia"/>
              </w:rPr>
              <w:t>50</w:t>
            </w:r>
            <w:r w:rsidRPr="00EA0395">
              <w:rPr>
                <w:rFonts w:ascii="宋体" w:hAnsi="宋体"/>
              </w:rPr>
              <w:t>%</w:t>
            </w:r>
          </w:p>
        </w:tc>
      </w:tr>
      <w:tr>
        <w:tblPrEx>
          <w:tblW w:w="0" w:type="auto"/>
          <w:jc w:val="center"/>
          <w:tblInd w:w="0" w:type="dxa"/>
          <w:tblLayout w:type="fixed"/>
          <w:tblLook w:val="0000"/>
        </w:tblPrEx>
        <w:trPr>
          <w:trHeight w:val="405"/>
          <w:jc w:val="center"/>
        </w:trPr>
        <w:tc>
          <w:tcPr>
            <w:tcW w:w="3275" w:type="dxa"/>
            <w:vAlign w:val="center"/>
          </w:tcPr>
          <w:p w:rsidR="00D6585B" w:rsidRPr="00EA0395" w:rsidP="008F1AD5">
            <w:pPr>
              <w:spacing w:line="360" w:lineRule="auto"/>
              <w:jc w:val="center"/>
              <w:rPr>
                <w:rFonts w:ascii="宋体" w:hAnsi="宋体" w:hint="eastAsia"/>
                <w:szCs w:val="21"/>
              </w:rPr>
            </w:pPr>
            <w:r w:rsidRPr="00EA0395">
              <w:rPr>
                <w:rFonts w:ascii="宋体" w:hAnsi="宋体" w:hint="eastAsia"/>
                <w:szCs w:val="21"/>
              </w:rPr>
              <w:t>100～500的部分（不包含1</w:t>
            </w:r>
            <w:r w:rsidRPr="00EA0395">
              <w:rPr>
                <w:rFonts w:ascii="宋体" w:hAnsi="宋体"/>
                <w:szCs w:val="21"/>
              </w:rPr>
              <w:t>00</w:t>
            </w:r>
            <w:r w:rsidRPr="00EA0395">
              <w:rPr>
                <w:rFonts w:ascii="宋体" w:hAnsi="宋体" w:hint="eastAsia"/>
                <w:szCs w:val="21"/>
              </w:rPr>
              <w:t>）</w:t>
            </w:r>
          </w:p>
        </w:tc>
        <w:tc>
          <w:tcPr>
            <w:tcW w:w="2891" w:type="dxa"/>
            <w:vAlign w:val="center"/>
          </w:tcPr>
          <w:p w:rsidR="00D6585B" w:rsidRPr="00EA0395" w:rsidP="008F1AD5">
            <w:pPr>
              <w:spacing w:line="360" w:lineRule="auto"/>
              <w:ind w:firstLine="1200" w:firstLineChars="500"/>
              <w:rPr>
                <w:rFonts w:ascii="宋体" w:hAnsi="宋体"/>
                <w:szCs w:val="21"/>
              </w:rPr>
            </w:pPr>
            <w:r w:rsidRPr="00EA0395">
              <w:rPr>
                <w:rFonts w:ascii="宋体" w:hAnsi="宋体" w:hint="eastAsia"/>
                <w:szCs w:val="21"/>
              </w:rPr>
              <w:t>0.80%</w:t>
            </w:r>
          </w:p>
        </w:tc>
      </w:tr>
    </w:tbl>
    <w:p w:rsidR="008E08DA" w:rsidRPr="00EA0395" w:rsidP="008F1AD5">
      <w:pPr>
        <w:spacing w:line="360" w:lineRule="auto"/>
        <w:ind w:firstLine="480" w:firstLineChars="200"/>
        <w:rPr>
          <w:rFonts w:ascii="宋体" w:hAnsi="宋体"/>
        </w:rPr>
      </w:pPr>
      <w:r w:rsidRPr="00EA0395">
        <w:rPr>
          <w:rFonts w:ascii="宋体" w:hAnsi="宋体" w:hint="eastAsia"/>
        </w:rPr>
        <w:t>如某服务采购项目，中标金额为120万元，总共交纳的代理服务费的具体计算过程如下：</w:t>
      </w:r>
    </w:p>
    <w:p w:rsidR="008E08DA" w:rsidRPr="00EA0395" w:rsidP="008F1AD5">
      <w:pPr>
        <w:spacing w:line="360" w:lineRule="auto"/>
        <w:ind w:firstLine="480" w:firstLineChars="200"/>
        <w:rPr>
          <w:rFonts w:ascii="宋体" w:hAnsi="宋体"/>
        </w:rPr>
      </w:pPr>
      <w:r w:rsidRPr="00EA0395">
        <w:rPr>
          <w:rFonts w:ascii="宋体" w:hAnsi="宋体" w:hint="eastAsia"/>
        </w:rPr>
        <w:t>标准代理服务费＝（100万以下部分的代理服务费）+（100万～500万部分的代理服务费）＝100万元×1.5%+（120-100）万元×0.8%=1.5万元+0.16万元＝1.66万元</w:t>
      </w:r>
    </w:p>
    <w:p w:rsidR="008E08DA" w:rsidRPr="008E08DA" w:rsidP="004133EB">
      <w:pPr>
        <w:rPr>
          <w:rFonts w:hint="eastAsia"/>
        </w:rPr>
      </w:pPr>
    </w:p>
    <w:p w:rsidR="00D6585B">
      <w:pPr>
        <w:pStyle w:val="Heading1"/>
      </w:pPr>
      <w:r>
        <w:rPr>
          <w:rFonts w:hint="eastAsia"/>
        </w:rPr>
        <w:t>目   录</w:t>
      </w:r>
    </w:p>
    <w:p w:rsidR="00D6585B">
      <w:pPr>
        <w:spacing w:line="360" w:lineRule="auto"/>
        <w:rPr>
          <w:b/>
          <w:sz w:val="24"/>
        </w:rPr>
      </w:pPr>
      <w:r>
        <w:rPr>
          <w:rFonts w:hint="eastAsia"/>
          <w:b/>
          <w:sz w:val="24"/>
        </w:rPr>
        <w:t>第一册  专用条款</w:t>
      </w:r>
    </w:p>
    <w:p w:rsidR="00D6585B">
      <w:pPr>
        <w:spacing w:line="360" w:lineRule="auto"/>
        <w:rPr>
          <w:sz w:val="24"/>
        </w:rPr>
      </w:pPr>
      <w:r>
        <w:rPr>
          <w:rFonts w:hint="eastAsia"/>
          <w:sz w:val="24"/>
        </w:rPr>
        <w:t xml:space="preserve">          关键信息</w:t>
      </w:r>
    </w:p>
    <w:p w:rsidR="00D6585B">
      <w:pPr>
        <w:spacing w:line="360" w:lineRule="auto"/>
        <w:ind w:left="720" w:firstLine="720" w:leftChars="300" w:firstLineChars="300"/>
        <w:rPr>
          <w:rFonts w:ascii="宋体" w:hAnsi="宋体"/>
          <w:szCs w:val="21"/>
        </w:rPr>
      </w:pPr>
      <w:r>
        <w:rPr>
          <w:rFonts w:ascii="宋体" w:hAnsi="宋体" w:hint="eastAsia"/>
          <w:szCs w:val="21"/>
        </w:rPr>
        <w:t>第一章  招标公告</w:t>
      </w:r>
    </w:p>
    <w:p w:rsidR="00D6585B">
      <w:pPr>
        <w:spacing w:line="360" w:lineRule="auto"/>
        <w:ind w:left="720" w:firstLine="720" w:leftChars="300" w:firstLineChars="300"/>
        <w:rPr>
          <w:rFonts w:ascii="宋体" w:hAnsi="宋体"/>
          <w:szCs w:val="21"/>
        </w:rPr>
      </w:pPr>
      <w:r>
        <w:rPr>
          <w:rFonts w:ascii="宋体" w:hAnsi="宋体" w:hint="eastAsia"/>
          <w:szCs w:val="21"/>
        </w:rPr>
        <w:t>第二章  招标项目需求</w:t>
      </w:r>
    </w:p>
    <w:p w:rsidR="00D6585B">
      <w:pPr>
        <w:spacing w:line="360" w:lineRule="auto"/>
        <w:ind w:left="720" w:firstLine="720" w:leftChars="300" w:firstLineChars="300"/>
        <w:rPr>
          <w:rFonts w:ascii="宋体" w:hAnsi="宋体"/>
          <w:szCs w:val="21"/>
        </w:rPr>
      </w:pPr>
      <w:r>
        <w:rPr>
          <w:rFonts w:ascii="宋体" w:hAnsi="宋体" w:hint="eastAsia"/>
          <w:szCs w:val="21"/>
        </w:rPr>
        <w:t>第三章  投标文件格式、附件</w:t>
      </w:r>
    </w:p>
    <w:p w:rsidR="00D6585B">
      <w:pPr>
        <w:spacing w:line="360" w:lineRule="auto"/>
        <w:ind w:left="720" w:firstLine="720" w:leftChars="300" w:firstLineChars="300"/>
        <w:rPr>
          <w:rFonts w:ascii="宋体" w:hAnsi="宋体"/>
          <w:szCs w:val="21"/>
        </w:rPr>
      </w:pPr>
      <w:r>
        <w:rPr>
          <w:rFonts w:ascii="宋体" w:hAnsi="宋体" w:hint="eastAsia"/>
          <w:szCs w:val="21"/>
        </w:rPr>
        <w:t>第四章  政府采购合同的签订、履行及验收</w:t>
      </w:r>
    </w:p>
    <w:p w:rsidR="00D6585B">
      <w:pPr>
        <w:spacing w:line="360" w:lineRule="auto"/>
        <w:rPr>
          <w:b/>
          <w:sz w:val="24"/>
        </w:rPr>
      </w:pPr>
      <w:r>
        <w:rPr>
          <w:rFonts w:hint="eastAsia"/>
          <w:b/>
          <w:sz w:val="24"/>
        </w:rPr>
        <w:t>第二册  通用条款</w:t>
      </w:r>
    </w:p>
    <w:p w:rsidR="00D6585B">
      <w:pPr>
        <w:spacing w:line="360" w:lineRule="auto"/>
        <w:rPr>
          <w:rFonts w:ascii="宋体" w:hAnsi="宋体"/>
          <w:szCs w:val="21"/>
        </w:rPr>
      </w:pPr>
      <w:r>
        <w:rPr>
          <w:rFonts w:hint="eastAsia"/>
          <w:sz w:val="24"/>
        </w:rPr>
        <w:t xml:space="preserve">    </w:t>
      </w:r>
      <w:r>
        <w:rPr>
          <w:rFonts w:ascii="宋体" w:hAnsi="宋体" w:hint="eastAsia"/>
          <w:szCs w:val="21"/>
        </w:rPr>
        <w:t>通用条款内容可在</w:t>
      </w:r>
      <w:r w:rsidRPr="008E08DA" w:rsidR="008E08DA">
        <w:rPr>
          <w:rFonts w:ascii="宋体" w:hAnsi="宋体" w:hint="eastAsia"/>
          <w:szCs w:val="21"/>
        </w:rPr>
        <w:t>深圳政府采购智慧平台</w:t>
      </w:r>
      <w:r>
        <w:rPr>
          <w:rFonts w:ascii="宋体" w:hAnsi="宋体" w:hint="eastAsia"/>
          <w:szCs w:val="21"/>
        </w:rPr>
        <w:t>（</w:t>
      </w:r>
      <w:r w:rsidRPr="008E08DA" w:rsidR="008E08DA">
        <w:rPr>
          <w:rFonts w:ascii="宋体" w:hAnsi="宋体"/>
          <w:szCs w:val="21"/>
        </w:rPr>
        <w:t>http://zfcg.szggzy.com/</w:t>
      </w:r>
      <w:r>
        <w:rPr>
          <w:rFonts w:ascii="宋体" w:hAnsi="宋体" w:hint="eastAsia"/>
          <w:szCs w:val="21"/>
        </w:rPr>
        <w:t>）</w:t>
      </w:r>
      <w:r w:rsidR="008E08DA">
        <w:rPr>
          <w:rFonts w:ascii="宋体" w:hAnsi="宋体" w:hint="eastAsia"/>
          <w:szCs w:val="21"/>
        </w:rPr>
        <w:t>下载</w:t>
      </w:r>
      <w:r>
        <w:rPr>
          <w:rFonts w:ascii="宋体" w:hAnsi="宋体" w:hint="eastAsia"/>
          <w:szCs w:val="21"/>
        </w:rPr>
        <w:t>查看</w:t>
      </w:r>
      <w:r w:rsidR="008E08DA">
        <w:rPr>
          <w:rFonts w:ascii="宋体" w:hAnsi="宋体" w:hint="eastAsia"/>
          <w:szCs w:val="21"/>
        </w:rPr>
        <w:t>。</w:t>
      </w:r>
    </w:p>
    <w:p w:rsidR="00D6585B">
      <w:pPr>
        <w:spacing w:line="360" w:lineRule="auto"/>
      </w:pPr>
      <w:r>
        <w:rPr>
          <w:rFonts w:hint="eastAsia"/>
        </w:rPr>
        <w:t xml:space="preserve">       </w:t>
      </w:r>
    </w:p>
    <w:p w:rsidR="00D6585B">
      <w:pPr>
        <w:spacing w:line="360" w:lineRule="auto"/>
        <w:rPr>
          <w:b/>
        </w:rPr>
      </w:pPr>
      <w:r>
        <w:rPr>
          <w:rFonts w:hint="eastAsia"/>
          <w:b/>
        </w:rPr>
        <w:t>备注：</w:t>
      </w:r>
    </w:p>
    <w:p w:rsidR="00D6585B">
      <w:pPr>
        <w:spacing w:line="360" w:lineRule="auto"/>
        <w:ind w:firstLine="480" w:firstLineChars="200"/>
        <w:rPr>
          <w:b/>
        </w:rPr>
      </w:pPr>
      <w:r>
        <w:rPr>
          <w:rFonts w:ascii="宋体" w:hAnsi="宋体" w:hint="eastAsia"/>
          <w:szCs w:val="21"/>
        </w:rPr>
        <w:t>1.本招标文件分为第一册“专用条款”和第二册“通用条款”。</w:t>
      </w:r>
    </w:p>
    <w:p w:rsidR="00D6585B">
      <w:pPr>
        <w:spacing w:line="360" w:lineRule="auto"/>
        <w:ind w:firstLine="480" w:firstLineChars="20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D6585B">
      <w:pPr>
        <w:spacing w:line="360" w:lineRule="auto"/>
        <w:ind w:firstLine="480" w:firstLineChars="200"/>
        <w:jc w:val="left"/>
        <w:rPr>
          <w:rFonts w:ascii="宋体" w:hAnsi="宋体"/>
          <w:szCs w:val="21"/>
        </w:rPr>
      </w:pPr>
      <w:r>
        <w:rPr>
          <w:rFonts w:ascii="宋体" w:hAnsi="宋体" w:hint="eastAsia"/>
          <w:szCs w:val="21"/>
        </w:rPr>
        <w:t>3.“通用条款”是通用于政府采购项目的基础性条款，具有普遍性和通用性。</w:t>
      </w:r>
    </w:p>
    <w:p w:rsidR="00D6585B">
      <w:pPr>
        <w:spacing w:line="360" w:lineRule="auto"/>
        <w:ind w:firstLine="480" w:firstLineChars="200"/>
        <w:jc w:val="left"/>
        <w:rPr>
          <w:rFonts w:ascii="宋体" w:hAnsi="宋体"/>
          <w:szCs w:val="21"/>
        </w:rPr>
      </w:pPr>
      <w:r>
        <w:rPr>
          <w:rFonts w:ascii="宋体" w:hAnsi="宋体" w:hint="eastAsia"/>
          <w:szCs w:val="21"/>
        </w:rPr>
        <w:t>4.当出现“专用条款”和“通用条款”表述不一致或有冲突时，以“专用条款”为准。</w:t>
      </w:r>
    </w:p>
    <w:p w:rsidR="008E08DA" w:rsidP="008E08DA">
      <w:pPr>
        <w:spacing w:line="360" w:lineRule="auto"/>
        <w:ind w:firstLine="480" w:firstLineChars="200"/>
        <w:rPr>
          <w:rFonts w:ascii="宋体" w:hAnsi="宋体"/>
          <w:szCs w:val="21"/>
        </w:rPr>
      </w:pPr>
      <w:bookmarkStart w:id="0" w:name="bt投标函"/>
      <w:bookmarkStart w:id="1" w:name="bt说明"/>
      <w:bookmarkStart w:id="2" w:name="bt商务标投标文件格式"/>
      <w:bookmarkStart w:id="3" w:name="bt投标人情况介绍"/>
      <w:bookmarkStart w:id="4" w:name="bt投标文件签署授权委托书"/>
      <w:bookmarkStart w:id="5" w:name="bt投标人须知"/>
      <w:bookmarkStart w:id="6" w:name="bt合同条款及格式"/>
      <w:bookmarkStart w:id="7" w:name="bt本工程承诺书"/>
      <w:bookmarkStart w:id="8" w:name="bt开标一览表"/>
      <w:bookmarkStart w:id="9" w:name="bt投标报价汇总表"/>
      <w:bookmarkStart w:id="10" w:name="bt项目管理班子配备情况"/>
      <w:bookmarkStart w:id="11" w:name="bt合同条款"/>
      <w:bookmarkStart w:id="12" w:name="合同格式"/>
      <w:bookmarkStart w:id="13" w:name="bt合同格式"/>
      <w:bookmarkStart w:id="14" w:name="bt其他资料2"/>
      <w:bookmarkStart w:id="15" w:name="bt技术标投标文件格式"/>
      <w:bookmarkStart w:id="16" w:name="bt其他资料由投标人自定"/>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宋体" w:hAnsi="宋体" w:hint="eastAsia"/>
          <w:szCs w:val="21"/>
        </w:rPr>
        <w:t>5.</w:t>
      </w:r>
      <w:r>
        <w:rPr>
          <w:rFonts w:hint="eastAsia"/>
        </w:rPr>
        <w:t>本项目具体由</w:t>
      </w:r>
      <w:r w:rsidRPr="008E08DA">
        <w:rPr>
          <w:rFonts w:ascii="宋体" w:hAnsi="宋体" w:hint="eastAsia"/>
          <w:szCs w:val="21"/>
        </w:rPr>
        <w:t>采购实施机构（深圳市国信招标有限公司）</w:t>
      </w:r>
      <w:r>
        <w:rPr>
          <w:rFonts w:ascii="宋体" w:hAnsi="宋体" w:hint="eastAsia"/>
          <w:szCs w:val="21"/>
        </w:rPr>
        <w:t>组织实施。</w:t>
      </w:r>
    </w:p>
    <w:p w:rsidR="00D6585B">
      <w:pPr>
        <w:pStyle w:val="Heading1"/>
        <w:rPr>
          <w:sz w:val="24"/>
        </w:rPr>
      </w:pPr>
      <w:r>
        <w:br w:type="page"/>
      </w:r>
      <w:r>
        <w:rPr>
          <w:rFonts w:hint="eastAsia"/>
        </w:rPr>
        <w:t>第一册  专用条款</w:t>
      </w:r>
    </w:p>
    <w:p w:rsidR="00D6585B">
      <w:pPr>
        <w:pStyle w:val="Heading2"/>
        <w:spacing w:line="360" w:lineRule="auto"/>
      </w:pPr>
      <w:r>
        <w:rPr>
          <w:rFonts w:hint="eastAsia"/>
        </w:rPr>
        <w:t>第一章  招标公告</w:t>
      </w:r>
    </w:p>
    <w:tbl>
      <w:tblPr>
        <w:tblStyle w:val="TableNormal"/>
        <w:tblW w:w="0" w:type="auto"/>
        <w:jc w:val="center"/>
        <w:tblCellSpacing w:w="0" w:type="dxa"/>
        <w:tblInd w:w="0" w:type="dxa"/>
        <w:tblLayout w:type="fixed"/>
        <w:tblCellMar>
          <w:left w:w="0" w:type="dxa"/>
          <w:right w:w="0" w:type="dxa"/>
        </w:tblCellMar>
        <w:tblLook w:val="0000"/>
      </w:tblPr>
      <w:tblGrid>
        <w:gridCol w:w="9001"/>
      </w:tblGrid>
      <w:tr w:rsidTr="0015130D">
        <w:tblPrEx>
          <w:tblW w:w="0" w:type="auto"/>
          <w:jc w:val="center"/>
          <w:tblCellSpacing w:w="0" w:type="dxa"/>
          <w:tblInd w:w="0" w:type="dxa"/>
          <w:tblLayout w:type="fixed"/>
          <w:tblCellMar>
            <w:left w:w="0" w:type="dxa"/>
            <w:right w:w="0" w:type="dxa"/>
          </w:tblCellMar>
          <w:tblLook w:val="0000"/>
        </w:tblPrEx>
        <w:trPr>
          <w:trHeight w:val="11057"/>
          <w:tblCellSpacing w:w="0" w:type="dxa"/>
          <w:jc w:val="center"/>
        </w:trPr>
        <w:tc>
          <w:tcPr>
            <w:tcW w:w="9001" w:type="dxa"/>
            <w:vAlign w:val="center"/>
          </w:tcPr>
          <w:p w:rsidR="00192D2D" w:rsidRPr="0098549A" w:rsidP="00F112DB">
            <w:pPr>
              <w:spacing w:line="360" w:lineRule="auto"/>
              <w:jc w:val="center"/>
              <w:rPr>
                <w:rFonts w:ascii="宋体" w:hAnsi="宋体"/>
                <w:b/>
                <w:sz w:val="32"/>
                <w:szCs w:val="32"/>
              </w:rPr>
            </w:pPr>
            <w:r w:rsidR="00D6585B">
              <w:rPr>
                <w:rFonts w:hint="eastAsia"/>
              </w:rPr>
              <w:t xml:space="preserve">   </w:t>
            </w:r>
            <w:r w:rsidRPr="00F13B07" w:rsidR="00F13B07">
              <w:rPr>
                <w:rFonts w:ascii="宋体" w:hAnsi="宋体" w:hint="eastAsia"/>
                <w:b/>
                <w:sz w:val="32"/>
                <w:szCs w:val="32"/>
              </w:rPr>
              <w:t>招商街道综合类购买服务项目（第二批）</w:t>
            </w:r>
          </w:p>
          <w:p w:rsidR="00192D2D" w:rsidRPr="003960B9" w:rsidP="00192D2D">
            <w:pPr>
              <w:spacing w:line="360" w:lineRule="auto"/>
              <w:jc w:val="center"/>
              <w:rPr>
                <w:rFonts w:ascii="宋体" w:hAnsi="宋体" w:hint="eastAsia"/>
                <w:b/>
                <w:sz w:val="32"/>
                <w:szCs w:val="32"/>
              </w:rPr>
            </w:pPr>
            <w:r w:rsidRPr="003960B9">
              <w:rPr>
                <w:rFonts w:ascii="宋体" w:hAnsi="宋体" w:hint="eastAsia"/>
                <w:b/>
                <w:sz w:val="32"/>
                <w:szCs w:val="32"/>
              </w:rPr>
              <w:t>招标公告</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rsidTr="00192D2D">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192D2D" w:rsidRPr="0015130D" w:rsidP="00192D2D">
                  <w:pPr>
                    <w:spacing w:line="360" w:lineRule="auto"/>
                    <w:jc w:val="left"/>
                    <w:rPr>
                      <w:rFonts w:ascii="宋体" w:hAnsi="宋体" w:hint="eastAsia"/>
                      <w:szCs w:val="21"/>
                    </w:rPr>
                  </w:pPr>
                  <w:r w:rsidRPr="0015130D">
                    <w:rPr>
                      <w:rFonts w:ascii="宋体" w:hAnsi="宋体" w:hint="eastAsia"/>
                      <w:szCs w:val="21"/>
                    </w:rPr>
                    <w:t>项目概况：</w:t>
                  </w:r>
                </w:p>
                <w:p w:rsidR="00192D2D" w:rsidRPr="00412C0B" w:rsidP="0064315E">
                  <w:pPr>
                    <w:spacing w:line="360" w:lineRule="auto"/>
                    <w:ind w:firstLine="480" w:firstLineChars="200"/>
                    <w:rPr>
                      <w:rFonts w:ascii="宋体" w:hAnsi="宋体" w:hint="eastAsia"/>
                      <w:szCs w:val="21"/>
                    </w:rPr>
                  </w:pPr>
                  <w:r w:rsidR="00F13B07">
                    <w:rPr>
                      <w:rFonts w:ascii="宋体" w:hAnsi="宋体" w:hint="eastAsia"/>
                    </w:rPr>
                    <w:t>招商街道综合类购买服务项目（第二批）</w:t>
                  </w:r>
                  <w:r w:rsidRPr="0015130D">
                    <w:rPr>
                      <w:rFonts w:ascii="宋体" w:hAnsi="宋体" w:hint="eastAsia"/>
                    </w:rPr>
                    <w:t>的潜在投标人应在（本公告附件中）获取招标文件，并于</w:t>
                  </w:r>
                  <w:r w:rsidRPr="0015130D">
                    <w:rPr>
                      <w:rFonts w:ascii="宋体" w:hAnsi="宋体" w:hint="eastAsia"/>
                      <w:color w:val="FF0000"/>
                    </w:rPr>
                    <w:t xml:space="preserve"> 202</w:t>
                  </w:r>
                  <w:r w:rsidRPr="0015130D" w:rsidR="00566CFF">
                    <w:rPr>
                      <w:rFonts w:ascii="宋体" w:hAnsi="宋体" w:hint="eastAsia"/>
                      <w:color w:val="FF0000"/>
                    </w:rPr>
                    <w:t>2</w:t>
                  </w:r>
                  <w:r w:rsidRPr="0015130D">
                    <w:rPr>
                      <w:rFonts w:ascii="宋体" w:hAnsi="宋体" w:hint="eastAsia"/>
                      <w:color w:val="FF0000"/>
                    </w:rPr>
                    <w:t>年</w:t>
                  </w:r>
                  <w:r w:rsidR="0064315E">
                    <w:rPr>
                      <w:rFonts w:ascii="宋体" w:hAnsi="宋体" w:hint="eastAsia"/>
                      <w:color w:val="FF0000"/>
                    </w:rPr>
                    <w:t>8</w:t>
                  </w:r>
                  <w:r w:rsidRPr="0015130D">
                    <w:rPr>
                      <w:rFonts w:ascii="宋体" w:hAnsi="宋体" w:hint="eastAsia"/>
                      <w:color w:val="FF0000"/>
                    </w:rPr>
                    <w:t>月</w:t>
                  </w:r>
                  <w:r w:rsidR="0064315E">
                    <w:rPr>
                      <w:rFonts w:ascii="宋体" w:hAnsi="宋体" w:hint="eastAsia"/>
                      <w:color w:val="FF0000"/>
                    </w:rPr>
                    <w:t>29</w:t>
                  </w:r>
                  <w:r w:rsidRPr="0015130D">
                    <w:rPr>
                      <w:rFonts w:ascii="宋体" w:hAnsi="宋体" w:hint="eastAsia"/>
                      <w:color w:val="FF0000"/>
                    </w:rPr>
                    <w:t>日</w:t>
                  </w:r>
                  <w:r w:rsidR="0064315E">
                    <w:rPr>
                      <w:rFonts w:ascii="宋体" w:hAnsi="宋体" w:hint="eastAsia"/>
                      <w:color w:val="FF0000"/>
                    </w:rPr>
                    <w:t>14</w:t>
                  </w:r>
                  <w:r w:rsidRPr="0015130D">
                    <w:rPr>
                      <w:rFonts w:ascii="宋体" w:hAnsi="宋体" w:hint="eastAsia"/>
                      <w:color w:val="FF0000"/>
                    </w:rPr>
                    <w:t>:</w:t>
                  </w:r>
                  <w:r w:rsidR="0015130D">
                    <w:rPr>
                      <w:rFonts w:ascii="宋体" w:hAnsi="宋体" w:hint="eastAsia"/>
                      <w:color w:val="FF0000"/>
                    </w:rPr>
                    <w:t>0</w:t>
                  </w:r>
                  <w:r w:rsidRPr="0015130D">
                    <w:rPr>
                      <w:rFonts w:ascii="宋体" w:hAnsi="宋体" w:hint="eastAsia"/>
                      <w:color w:val="FF0000"/>
                    </w:rPr>
                    <w:t>0:00</w:t>
                  </w:r>
                  <w:r w:rsidRPr="0015130D">
                    <w:rPr>
                      <w:rFonts w:ascii="宋体" w:hAnsi="宋体" w:hint="eastAsia"/>
                    </w:rPr>
                    <w:t>（北京时间）前递交投标文件。</w:t>
                  </w:r>
                </w:p>
              </w:tc>
            </w:tr>
          </w:tbl>
          <w:p w:rsidR="00192D2D" w:rsidRPr="003976C6" w:rsidP="00192D2D">
            <w:pPr>
              <w:spacing w:line="360" w:lineRule="auto"/>
              <w:rPr>
                <w:rFonts w:ascii="宋体" w:hAnsi="宋体"/>
                <w:szCs w:val="21"/>
              </w:rPr>
            </w:pPr>
            <w:r w:rsidRPr="003976C6">
              <w:rPr>
                <w:rFonts w:ascii="宋体" w:hAnsi="宋体"/>
                <w:szCs w:val="21"/>
              </w:rPr>
              <w:t>一、项目基本情况</w:t>
            </w:r>
          </w:p>
          <w:p w:rsidR="00192D2D" w:rsidRPr="003976C6" w:rsidP="00192D2D">
            <w:pPr>
              <w:spacing w:line="360" w:lineRule="auto"/>
              <w:ind w:firstLine="480" w:firstLineChars="200"/>
              <w:jc w:val="left"/>
              <w:rPr>
                <w:rFonts w:ascii="宋体" w:hAnsi="宋体"/>
                <w:szCs w:val="21"/>
              </w:rPr>
            </w:pPr>
            <w:r w:rsidRPr="003976C6">
              <w:rPr>
                <w:rFonts w:ascii="宋体" w:hAnsi="宋体"/>
                <w:szCs w:val="21"/>
              </w:rPr>
              <w:t>1.项目编号：</w:t>
            </w:r>
            <w:r w:rsidRPr="0064315E" w:rsidR="0064315E">
              <w:rPr>
                <w:rFonts w:ascii="宋体" w:hAnsi="宋体"/>
                <w:szCs w:val="21"/>
              </w:rPr>
              <w:t>NSDL20220001</w:t>
            </w:r>
            <w:r w:rsidRPr="0064315E" w:rsidR="0064315E">
              <w:rPr>
                <w:rFonts w:ascii="宋体" w:hAnsi="宋体"/>
                <w:szCs w:val="21"/>
              </w:rPr>
              <w:t>48</w:t>
            </w:r>
          </w:p>
          <w:p w:rsidR="00192D2D" w:rsidRPr="003976C6" w:rsidP="00192D2D">
            <w:pPr>
              <w:spacing w:line="360" w:lineRule="auto"/>
              <w:ind w:firstLine="480" w:firstLineChars="200"/>
              <w:jc w:val="left"/>
              <w:rPr>
                <w:rFonts w:ascii="宋体" w:hAnsi="宋体" w:hint="eastAsia"/>
              </w:rPr>
            </w:pPr>
            <w:r w:rsidRPr="003976C6">
              <w:rPr>
                <w:rFonts w:ascii="宋体" w:hAnsi="宋体"/>
                <w:szCs w:val="21"/>
              </w:rPr>
              <w:t>2.项目名称：</w:t>
            </w:r>
            <w:r w:rsidR="00F13B07">
              <w:rPr>
                <w:rFonts w:ascii="宋体" w:hAnsi="宋体" w:hint="eastAsia"/>
              </w:rPr>
              <w:t>招商街道综合类购买服务项目（第二批）</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rPr>
              <w:t>3.采购方式：公开招标</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4</w:t>
            </w:r>
            <w:r w:rsidRPr="003976C6">
              <w:rPr>
                <w:rFonts w:ascii="宋体" w:hAnsi="宋体"/>
                <w:szCs w:val="21"/>
              </w:rPr>
              <w:t>.预算金额：</w:t>
            </w:r>
            <w:r w:rsidR="00F13B07">
              <w:rPr>
                <w:rFonts w:ascii="宋体" w:hAnsi="宋体" w:hint="eastAsia"/>
                <w:szCs w:val="21"/>
              </w:rPr>
              <w:t>33700</w:t>
            </w:r>
            <w:r w:rsidRPr="003976C6">
              <w:rPr>
                <w:rFonts w:ascii="宋体" w:hAnsi="宋体"/>
                <w:szCs w:val="21"/>
              </w:rPr>
              <w:t>00.00（元）</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5</w:t>
            </w:r>
            <w:r w:rsidRPr="003976C6">
              <w:rPr>
                <w:rFonts w:ascii="宋体" w:hAnsi="宋体"/>
                <w:szCs w:val="21"/>
              </w:rPr>
              <w:t>.最高限价：</w:t>
            </w:r>
            <w:r w:rsidR="00F13B07">
              <w:rPr>
                <w:rFonts w:ascii="宋体" w:hAnsi="宋体" w:hint="eastAsia"/>
                <w:szCs w:val="21"/>
              </w:rPr>
              <w:t>33700</w:t>
            </w:r>
            <w:r w:rsidRPr="003976C6" w:rsidR="00F13B07">
              <w:rPr>
                <w:rFonts w:ascii="宋体" w:hAnsi="宋体"/>
                <w:szCs w:val="21"/>
              </w:rPr>
              <w:t>00.00</w:t>
            </w:r>
            <w:r w:rsidRPr="003976C6" w:rsidR="00EA0395">
              <w:rPr>
                <w:rFonts w:ascii="宋体" w:hAnsi="宋体"/>
                <w:szCs w:val="21"/>
              </w:rPr>
              <w:t>（元）</w:t>
            </w:r>
            <w:r w:rsidRPr="003976C6">
              <w:rPr>
                <w:rFonts w:ascii="宋体" w:hAnsi="宋体"/>
                <w:szCs w:val="21"/>
              </w:rPr>
              <w:t xml:space="preserve"> </w:t>
            </w:r>
          </w:p>
          <w:p w:rsidR="00192D2D" w:rsidRPr="003976C6" w:rsidP="00192D2D">
            <w:pPr>
              <w:spacing w:line="360" w:lineRule="auto"/>
              <w:ind w:firstLine="480" w:firstLineChars="200"/>
              <w:jc w:val="left"/>
              <w:rPr>
                <w:rFonts w:ascii="宋体" w:hAnsi="宋体"/>
                <w:szCs w:val="21"/>
              </w:rPr>
            </w:pPr>
            <w:r w:rsidRPr="003976C6">
              <w:rPr>
                <w:rFonts w:ascii="宋体" w:hAnsi="宋体" w:hint="eastAsia"/>
                <w:szCs w:val="21"/>
              </w:rPr>
              <w:t>6</w:t>
            </w:r>
            <w:r w:rsidRPr="003976C6">
              <w:rPr>
                <w:rFonts w:ascii="宋体" w:hAnsi="宋体"/>
                <w:szCs w:val="21"/>
              </w:rPr>
              <w:t>.采购需求：</w:t>
            </w:r>
          </w:p>
          <w:tbl>
            <w:tblPr>
              <w:tblStyle w:val="TableNormal"/>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4A0"/>
            </w:tblPr>
            <w:tblGrid>
              <w:gridCol w:w="3795"/>
              <w:gridCol w:w="709"/>
              <w:gridCol w:w="709"/>
              <w:gridCol w:w="2959"/>
              <w:gridCol w:w="664"/>
            </w:tblGrid>
            <w:tr w:rsidTr="00F13B07">
              <w:tblPrEx>
                <w:tblW w:w="8836" w:type="dxa"/>
                <w:jc w:val="center"/>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4A0"/>
              </w:tblPrEx>
              <w:trPr>
                <w:trHeight w:val="432"/>
                <w:jc w:val="center"/>
              </w:trPr>
              <w:tc>
                <w:tcPr>
                  <w:tcW w:w="3795"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标的名称</w:t>
                  </w:r>
                </w:p>
              </w:tc>
              <w:tc>
                <w:tcPr>
                  <w:tcW w:w="709"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数量</w:t>
                  </w:r>
                </w:p>
              </w:tc>
              <w:tc>
                <w:tcPr>
                  <w:tcW w:w="709"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单位</w:t>
                  </w:r>
                </w:p>
              </w:tc>
              <w:tc>
                <w:tcPr>
                  <w:tcW w:w="2959"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15130D">
                  <w:pPr>
                    <w:spacing w:line="276" w:lineRule="auto"/>
                    <w:jc w:val="center"/>
                    <w:rPr>
                      <w:rFonts w:ascii="宋体" w:hAnsi="宋体"/>
                      <w:szCs w:val="21"/>
                    </w:rPr>
                  </w:pPr>
                  <w:r w:rsidRPr="003976C6">
                    <w:rPr>
                      <w:rFonts w:ascii="宋体" w:hAnsi="宋体"/>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192D2D" w:rsidRPr="003976C6" w:rsidP="0006740B">
                  <w:pPr>
                    <w:spacing w:line="276" w:lineRule="auto"/>
                    <w:jc w:val="center"/>
                    <w:rPr>
                      <w:rFonts w:ascii="宋体" w:hAnsi="宋体"/>
                      <w:szCs w:val="21"/>
                    </w:rPr>
                  </w:pPr>
                  <w:r w:rsidRPr="003976C6">
                    <w:rPr>
                      <w:rFonts w:ascii="宋体" w:hAnsi="宋体"/>
                      <w:szCs w:val="21"/>
                    </w:rPr>
                    <w:t>备注</w:t>
                  </w:r>
                </w:p>
              </w:tc>
            </w:tr>
            <w:tr w:rsidTr="00F13B07">
              <w:tblPrEx>
                <w:tblW w:w="8836" w:type="dxa"/>
                <w:jc w:val="center"/>
                <w:tblInd w:w="0" w:type="dxa"/>
                <w:tblLayout w:type="fixed"/>
                <w:tblCellMar>
                  <w:top w:w="60" w:type="dxa"/>
                  <w:left w:w="60" w:type="dxa"/>
                  <w:bottom w:w="60" w:type="dxa"/>
                  <w:right w:w="60" w:type="dxa"/>
                </w:tblCellMar>
                <w:tblLook w:val="04A0"/>
              </w:tblPrEx>
              <w:trPr>
                <w:trHeight w:val="432"/>
                <w:jc w:val="center"/>
              </w:trPr>
              <w:tc>
                <w:tcPr>
                  <w:tcW w:w="3795"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F13B07" w:rsidR="00F13B07">
                    <w:rPr>
                      <w:rFonts w:ascii="宋体" w:hAnsi="宋体" w:hint="eastAsia"/>
                    </w:rPr>
                    <w:t>招商街道综合类购买服务项目（第二批）</w:t>
                  </w:r>
                </w:p>
              </w:tc>
              <w:tc>
                <w:tcPr>
                  <w:tcW w:w="709"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1.0</w:t>
                  </w:r>
                </w:p>
              </w:tc>
              <w:tc>
                <w:tcPr>
                  <w:tcW w:w="709"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项</w:t>
                  </w:r>
                </w:p>
              </w:tc>
              <w:tc>
                <w:tcPr>
                  <w:tcW w:w="2959" w:type="dxa"/>
                  <w:tcBorders>
                    <w:top w:val="outset" w:sz="6" w:space="0" w:color="AAAAAA"/>
                    <w:left w:val="outset" w:sz="6" w:space="0" w:color="AAAAAA"/>
                    <w:bottom w:val="outset" w:sz="6" w:space="0" w:color="AAAAAA"/>
                    <w:right w:val="outset" w:sz="6" w:space="0" w:color="AAAAAA"/>
                  </w:tcBorders>
                  <w:vAlign w:val="center"/>
                  <w:hideMark/>
                </w:tcPr>
                <w:p w:rsidR="00192D2D" w:rsidRPr="00AF70CA" w:rsidP="0015130D">
                  <w:pPr>
                    <w:spacing w:line="276" w:lineRule="auto"/>
                    <w:jc w:val="center"/>
                    <w:rPr>
                      <w:rFonts w:ascii="宋体" w:hAnsi="宋体"/>
                      <w:szCs w:val="21"/>
                    </w:rPr>
                  </w:pPr>
                  <w:r w:rsidRPr="00AF70CA">
                    <w:rPr>
                      <w:rFonts w:ascii="宋体" w:hAnsi="宋体"/>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hideMark/>
                </w:tcPr>
                <w:p w:rsidR="00192D2D" w:rsidRPr="003976C6" w:rsidP="0006740B">
                  <w:pPr>
                    <w:spacing w:line="276" w:lineRule="auto"/>
                    <w:jc w:val="center"/>
                    <w:rPr>
                      <w:rFonts w:ascii="宋体" w:hAnsi="宋体"/>
                      <w:szCs w:val="21"/>
                    </w:rPr>
                  </w:pPr>
                </w:p>
              </w:tc>
            </w:tr>
          </w:tbl>
          <w:p w:rsidR="00192D2D" w:rsidRPr="003976C6" w:rsidP="00192D2D">
            <w:pPr>
              <w:spacing w:line="360" w:lineRule="auto"/>
              <w:ind w:firstLine="480" w:firstLineChars="200"/>
              <w:rPr>
                <w:rFonts w:ascii="宋体" w:hAnsi="宋体"/>
                <w:szCs w:val="21"/>
              </w:rPr>
            </w:pPr>
            <w:r w:rsidRPr="003976C6">
              <w:rPr>
                <w:rFonts w:ascii="宋体" w:hAnsi="宋体" w:hint="eastAsia"/>
                <w:szCs w:val="21"/>
              </w:rPr>
              <w:t>7</w:t>
            </w:r>
            <w:r w:rsidRPr="003976C6">
              <w:rPr>
                <w:rFonts w:ascii="宋体" w:hAnsi="宋体"/>
                <w:szCs w:val="21"/>
              </w:rPr>
              <w:t>.合同履行期限：详见招标文件</w:t>
            </w:r>
          </w:p>
          <w:p w:rsidR="00192D2D" w:rsidRPr="003976C6" w:rsidP="00192D2D">
            <w:pPr>
              <w:spacing w:line="360" w:lineRule="auto"/>
              <w:ind w:firstLine="480" w:firstLineChars="200"/>
              <w:rPr>
                <w:rFonts w:ascii="宋体" w:hAnsi="宋体"/>
                <w:szCs w:val="21"/>
              </w:rPr>
            </w:pPr>
            <w:r w:rsidRPr="003976C6">
              <w:rPr>
                <w:rFonts w:ascii="宋体" w:hAnsi="宋体" w:hint="eastAsia"/>
                <w:szCs w:val="21"/>
              </w:rPr>
              <w:t>8</w:t>
            </w:r>
            <w:r w:rsidRPr="003976C6">
              <w:rPr>
                <w:rFonts w:ascii="宋体" w:hAnsi="宋体"/>
                <w:szCs w:val="21"/>
              </w:rPr>
              <w:t>.本项目不接受联合体投标。</w:t>
            </w:r>
          </w:p>
          <w:p w:rsidR="00192D2D" w:rsidRPr="003976C6" w:rsidP="00192D2D">
            <w:pPr>
              <w:spacing w:line="360" w:lineRule="auto"/>
              <w:rPr>
                <w:rFonts w:ascii="宋体" w:hAnsi="宋体"/>
                <w:szCs w:val="21"/>
              </w:rPr>
            </w:pPr>
            <w:r w:rsidRPr="003976C6">
              <w:rPr>
                <w:rFonts w:ascii="宋体" w:hAnsi="宋体"/>
                <w:szCs w:val="21"/>
              </w:rPr>
              <w:t>二、申请人的资格要求：</w:t>
            </w:r>
          </w:p>
          <w:p w:rsidR="00192D2D" w:rsidRPr="003976C6" w:rsidP="00192D2D">
            <w:pPr>
              <w:spacing w:line="360" w:lineRule="auto"/>
              <w:ind w:firstLine="480" w:firstLineChars="200"/>
              <w:rPr>
                <w:rFonts w:ascii="宋体" w:hAnsi="宋体" w:hint="eastAsia"/>
                <w:szCs w:val="21"/>
              </w:rPr>
            </w:pPr>
            <w:r w:rsidRPr="003976C6">
              <w:rPr>
                <w:rFonts w:ascii="宋体" w:hAnsi="宋体"/>
                <w:szCs w:val="21"/>
              </w:rPr>
              <w:t>1.在中华人民共和国境内注册、具有合法经营资格的法人单位或其他组织（提供营业执照或法人证书或登记证书扫描件）。</w:t>
            </w:r>
          </w:p>
          <w:p w:rsidR="00192D2D" w:rsidRPr="003976C6" w:rsidP="00192D2D">
            <w:pPr>
              <w:spacing w:line="360" w:lineRule="auto"/>
              <w:ind w:firstLine="480" w:firstLineChars="200"/>
              <w:rPr>
                <w:rFonts w:ascii="宋体" w:hAnsi="宋体"/>
                <w:szCs w:val="21"/>
              </w:rPr>
            </w:pPr>
            <w:r>
              <w:rPr>
                <w:rFonts w:ascii="宋体" w:hAnsi="宋体" w:hint="eastAsia"/>
                <w:szCs w:val="21"/>
              </w:rPr>
              <w:t>2</w:t>
            </w:r>
            <w:r w:rsidRPr="003976C6">
              <w:rPr>
                <w:rFonts w:ascii="宋体" w:hAnsi="宋体"/>
                <w:szCs w:val="21"/>
              </w:rPr>
              <w:t>.参与本项目投标前三年内，在经营活动中没有重大违法记录（由投标人在《政府采购投标及履约承诺函》中作出声明）。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3</w:t>
            </w:r>
            <w:r w:rsidRPr="003976C6">
              <w:rPr>
                <w:rFonts w:ascii="宋体" w:hAnsi="宋体"/>
                <w:szCs w:val="21"/>
              </w:rPr>
              <w:t>.参与本项目政府采购活动时不存在被有关部门禁止参与政府采购活动且在有效期内的情况（由投标人在《政府采购投标及履约承诺函》中作出声明）。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4</w:t>
            </w:r>
            <w:r w:rsidRPr="003976C6">
              <w:rPr>
                <w:rFonts w:ascii="宋体" w:hAnsi="宋体"/>
                <w:szCs w:val="21"/>
              </w:rPr>
              <w:t>.具备《中华人民共和国政府采购法》第二十二条第一款的条件（由投标人在《政府采购投标及履约承诺函》中作出声明）。</w:t>
            </w:r>
          </w:p>
          <w:p w:rsidR="00192D2D" w:rsidRPr="003976C6" w:rsidP="00192D2D">
            <w:pPr>
              <w:spacing w:line="360" w:lineRule="auto"/>
              <w:ind w:firstLine="480" w:firstLineChars="200"/>
              <w:rPr>
                <w:rFonts w:ascii="宋体" w:hAnsi="宋体"/>
                <w:szCs w:val="21"/>
              </w:rPr>
            </w:pPr>
            <w:r>
              <w:rPr>
                <w:rFonts w:ascii="宋体" w:hAnsi="宋体" w:hint="eastAsia"/>
                <w:szCs w:val="21"/>
              </w:rPr>
              <w:t>5</w:t>
            </w:r>
            <w:r w:rsidRPr="003976C6">
              <w:rPr>
                <w:rFonts w:ascii="宋体" w:hAnsi="宋体"/>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192D2D" w:rsidRPr="003976C6" w:rsidP="00192D2D">
            <w:pPr>
              <w:spacing w:line="360" w:lineRule="auto"/>
              <w:ind w:firstLine="480" w:firstLineChars="200"/>
              <w:rPr>
                <w:rFonts w:ascii="宋体" w:hAnsi="宋体"/>
                <w:szCs w:val="21"/>
              </w:rPr>
            </w:pPr>
            <w:r>
              <w:rPr>
                <w:rFonts w:ascii="宋体" w:hAnsi="宋体" w:hint="eastAsia"/>
                <w:szCs w:val="21"/>
              </w:rPr>
              <w:t>6</w:t>
            </w:r>
            <w:r w:rsidRPr="003976C6">
              <w:rPr>
                <w:rFonts w:ascii="宋体" w:hAnsi="宋体"/>
                <w:szCs w:val="21"/>
              </w:rPr>
              <w:t>.本项目不接受联合体投标，不接受转包、分包。（无须提供证明材料）</w:t>
            </w:r>
          </w:p>
          <w:p w:rsidR="00192D2D" w:rsidRPr="003976C6" w:rsidP="00192D2D">
            <w:pPr>
              <w:spacing w:line="360" w:lineRule="auto"/>
              <w:rPr>
                <w:rFonts w:ascii="宋体" w:hAnsi="宋体"/>
                <w:szCs w:val="21"/>
              </w:rPr>
            </w:pPr>
            <w:r w:rsidRPr="003976C6">
              <w:rPr>
                <w:rFonts w:ascii="宋体" w:hAnsi="宋体"/>
                <w:szCs w:val="21"/>
              </w:rPr>
              <w:t>三、获取招标文件</w:t>
            </w:r>
          </w:p>
          <w:p w:rsidR="00192D2D" w:rsidP="00192D2D">
            <w:pPr>
              <w:spacing w:line="360" w:lineRule="auto"/>
              <w:ind w:firstLine="480" w:firstLineChars="200"/>
              <w:rPr>
                <w:rFonts w:ascii="宋体" w:hAnsi="宋体" w:hint="eastAsia"/>
                <w:szCs w:val="21"/>
              </w:rPr>
            </w:pPr>
            <w:r w:rsidRPr="003976C6">
              <w:rPr>
                <w:rFonts w:ascii="宋体" w:hAnsi="宋体"/>
                <w:szCs w:val="21"/>
              </w:rPr>
              <w:t>时间：</w:t>
            </w:r>
            <w:r w:rsidRPr="00192D2D">
              <w:rPr>
                <w:rFonts w:ascii="宋体" w:hAnsi="宋体"/>
                <w:color w:val="FF0000"/>
                <w:szCs w:val="21"/>
              </w:rPr>
              <w:t>202</w:t>
            </w:r>
            <w:r w:rsidR="00566CFF">
              <w:rPr>
                <w:rFonts w:ascii="宋体" w:hAnsi="宋体" w:hint="eastAsia"/>
                <w:color w:val="FF0000"/>
                <w:szCs w:val="21"/>
              </w:rPr>
              <w:t>2</w:t>
            </w:r>
            <w:r w:rsidRPr="00192D2D">
              <w:rPr>
                <w:rFonts w:ascii="宋体" w:hAnsi="宋体"/>
                <w:color w:val="FF0000"/>
                <w:szCs w:val="21"/>
              </w:rPr>
              <w:t>年</w:t>
            </w:r>
            <w:r w:rsidR="0064315E">
              <w:rPr>
                <w:rFonts w:ascii="宋体" w:hAnsi="宋体" w:hint="eastAsia"/>
                <w:color w:val="FF0000"/>
                <w:szCs w:val="21"/>
              </w:rPr>
              <w:t>8</w:t>
            </w:r>
            <w:r w:rsidRPr="00192D2D">
              <w:rPr>
                <w:rFonts w:ascii="宋体" w:hAnsi="宋体"/>
                <w:color w:val="FF0000"/>
                <w:szCs w:val="21"/>
              </w:rPr>
              <w:t>月</w:t>
            </w:r>
            <w:r w:rsidR="0064315E">
              <w:rPr>
                <w:rFonts w:ascii="宋体" w:hAnsi="宋体" w:hint="eastAsia"/>
                <w:color w:val="FF0000"/>
                <w:szCs w:val="21"/>
              </w:rPr>
              <w:t>18</w:t>
            </w:r>
            <w:r w:rsidRPr="00192D2D">
              <w:rPr>
                <w:rFonts w:ascii="宋体" w:hAnsi="宋体"/>
                <w:color w:val="FF0000"/>
                <w:szCs w:val="21"/>
              </w:rPr>
              <w:t>日</w:t>
            </w:r>
            <w:r w:rsidR="000802DD">
              <w:rPr>
                <w:rFonts w:ascii="宋体" w:hAnsi="宋体" w:hint="eastAsia"/>
                <w:color w:val="FF0000"/>
                <w:szCs w:val="21"/>
              </w:rPr>
              <w:t>09</w:t>
            </w:r>
            <w:r w:rsidRPr="00192D2D">
              <w:rPr>
                <w:rFonts w:ascii="宋体" w:hAnsi="宋体"/>
                <w:color w:val="FF0000"/>
                <w:szCs w:val="21"/>
              </w:rPr>
              <w:t>:</w:t>
            </w:r>
            <w:r w:rsidR="00BC4244">
              <w:rPr>
                <w:rFonts w:ascii="宋体" w:hAnsi="宋体" w:hint="eastAsia"/>
                <w:color w:val="FF0000"/>
                <w:szCs w:val="21"/>
              </w:rPr>
              <w:t>0</w:t>
            </w:r>
            <w:r w:rsidRPr="00192D2D">
              <w:rPr>
                <w:rFonts w:ascii="宋体" w:hAnsi="宋体"/>
                <w:color w:val="FF0000"/>
                <w:szCs w:val="21"/>
              </w:rPr>
              <w:t>0:00至202</w:t>
            </w:r>
            <w:r w:rsidR="00566CFF">
              <w:rPr>
                <w:rFonts w:ascii="宋体" w:hAnsi="宋体" w:hint="eastAsia"/>
                <w:color w:val="FF0000"/>
                <w:szCs w:val="21"/>
              </w:rPr>
              <w:t>2</w:t>
            </w:r>
            <w:r w:rsidRPr="00192D2D">
              <w:rPr>
                <w:rFonts w:ascii="宋体" w:hAnsi="宋体"/>
                <w:color w:val="FF0000"/>
                <w:szCs w:val="21"/>
              </w:rPr>
              <w:t>年</w:t>
            </w:r>
            <w:r w:rsidR="0064315E">
              <w:rPr>
                <w:rFonts w:ascii="宋体" w:hAnsi="宋体" w:hint="eastAsia"/>
                <w:color w:val="FF0000"/>
                <w:szCs w:val="21"/>
              </w:rPr>
              <w:t>8</w:t>
            </w:r>
            <w:r w:rsidRPr="00192D2D">
              <w:rPr>
                <w:rFonts w:ascii="宋体" w:hAnsi="宋体"/>
                <w:color w:val="FF0000"/>
                <w:szCs w:val="21"/>
              </w:rPr>
              <w:t>月</w:t>
            </w:r>
            <w:r w:rsidR="0064315E">
              <w:rPr>
                <w:rFonts w:ascii="宋体" w:hAnsi="宋体" w:hint="eastAsia"/>
                <w:color w:val="FF0000"/>
                <w:szCs w:val="21"/>
              </w:rPr>
              <w:t>28</w:t>
            </w:r>
            <w:r w:rsidRPr="00192D2D">
              <w:rPr>
                <w:rFonts w:ascii="宋体" w:hAnsi="宋体"/>
                <w:color w:val="FF0000"/>
                <w:szCs w:val="21"/>
              </w:rPr>
              <w:t>日</w:t>
            </w:r>
            <w:r w:rsidRPr="00412C0B">
              <w:rPr>
                <w:rFonts w:ascii="宋体" w:hAnsi="宋体"/>
                <w:color w:val="FF0000"/>
                <w:szCs w:val="21"/>
              </w:rPr>
              <w:t xml:space="preserve"> 18:00:00</w:t>
            </w:r>
            <w:r w:rsidRPr="003976C6">
              <w:rPr>
                <w:rFonts w:ascii="宋体" w:hAnsi="宋体"/>
                <w:szCs w:val="21"/>
              </w:rPr>
              <w:t xml:space="preserve">（北京时间）每天上午00:00至12:00，下午12:00至24:00。 </w:t>
              <w:br/>
            </w:r>
            <w:r w:rsidRPr="003976C6">
              <w:rPr>
                <w:rFonts w:ascii="宋体" w:hAnsi="宋体" w:hint="eastAsia"/>
                <w:szCs w:val="21"/>
              </w:rPr>
              <w:t xml:space="preserve">    </w:t>
            </w:r>
            <w:r w:rsidRPr="003976C6">
              <w:rPr>
                <w:rFonts w:ascii="宋体" w:hAnsi="宋体"/>
                <w:szCs w:val="21"/>
              </w:rPr>
              <w:t>地点：登录</w:t>
            </w:r>
            <w:r w:rsidRPr="008E08DA" w:rsidR="008E08DA">
              <w:rPr>
                <w:rFonts w:ascii="宋体" w:hAnsi="宋体" w:hint="eastAsia"/>
                <w:szCs w:val="21"/>
              </w:rPr>
              <w:t>深圳政府采购智慧平台（http://zfcg.szggzy.com:8081/）</w:t>
            </w:r>
            <w:r w:rsidRPr="003976C6">
              <w:rPr>
                <w:rFonts w:ascii="宋体" w:hAnsi="宋体"/>
                <w:szCs w:val="21"/>
              </w:rPr>
              <w:t xml:space="preserve">下载本项目的招标文件。 </w:t>
              <w:br/>
            </w:r>
            <w:r w:rsidRPr="003976C6">
              <w:rPr>
                <w:rFonts w:ascii="宋体" w:hAnsi="宋体" w:hint="eastAsia"/>
                <w:szCs w:val="21"/>
              </w:rPr>
              <w:t xml:space="preserve">    </w:t>
            </w:r>
            <w:r w:rsidRPr="003976C6">
              <w:rPr>
                <w:rFonts w:ascii="宋体" w:hAnsi="宋体"/>
                <w:szCs w:val="21"/>
              </w:rPr>
              <w:t xml:space="preserve">方式：在线下载。 </w:t>
              <w:br/>
            </w:r>
            <w:r w:rsidRPr="003976C6">
              <w:rPr>
                <w:rFonts w:ascii="宋体" w:hAnsi="宋体" w:hint="eastAsia"/>
                <w:szCs w:val="21"/>
              </w:rPr>
              <w:t xml:space="preserve">    </w:t>
            </w:r>
            <w:r w:rsidRPr="003976C6">
              <w:rPr>
                <w:rFonts w:ascii="宋体" w:hAnsi="宋体"/>
                <w:szCs w:val="21"/>
              </w:rPr>
              <w:t>售价：免费。</w:t>
            </w:r>
          </w:p>
          <w:p w:rsidR="008E08DA" w:rsidRPr="003976C6" w:rsidP="000802DD">
            <w:pPr>
              <w:wordWrap w:val="0"/>
              <w:spacing w:line="360" w:lineRule="auto"/>
              <w:ind w:firstLine="480" w:firstLineChars="200"/>
              <w:rPr>
                <w:rFonts w:ascii="宋体" w:hAnsi="宋体"/>
                <w:szCs w:val="21"/>
              </w:rPr>
            </w:pPr>
            <w:r w:rsidRPr="008E08DA">
              <w:rPr>
                <w:rFonts w:ascii="宋体" w:hAnsi="宋体" w:hint="eastAsia"/>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w:t>
            </w:r>
            <w:r w:rsidRPr="00687305" w:rsidR="00687305">
              <w:rPr>
                <w:rStyle w:val="count"/>
                <w:rFonts w:ascii="宋体" w:hAnsi="宋体" w:hint="eastAsia"/>
                <w:color w:val="333333"/>
                <w:szCs w:val="21"/>
              </w:rPr>
              <w:t>深圳交易集团有限公司南山分公司</w:t>
            </w:r>
            <w:r w:rsidRPr="008E08DA">
              <w:rPr>
                <w:rFonts w:ascii="宋体" w:hAnsi="宋体" w:hint="eastAsia"/>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192D2D" w:rsidRPr="003976C6" w:rsidP="00192D2D">
            <w:pPr>
              <w:spacing w:line="360" w:lineRule="auto"/>
              <w:rPr>
                <w:rFonts w:ascii="宋体" w:hAnsi="宋体"/>
                <w:szCs w:val="21"/>
              </w:rPr>
            </w:pPr>
            <w:r w:rsidRPr="003976C6">
              <w:rPr>
                <w:rFonts w:ascii="宋体" w:hAnsi="宋体"/>
                <w:szCs w:val="21"/>
              </w:rPr>
              <w:t>四、提交投标文件截止时间、开标时间和地点</w:t>
            </w:r>
          </w:p>
          <w:p w:rsidR="008E08DA" w:rsidRPr="008E08DA" w:rsidP="008E08DA">
            <w:pPr>
              <w:wordWrap w:val="0"/>
              <w:spacing w:line="360" w:lineRule="auto"/>
              <w:ind w:firstLine="480" w:firstLineChars="200"/>
              <w:rPr>
                <w:rFonts w:ascii="宋体" w:hAnsi="宋体" w:hint="eastAsia"/>
              </w:rPr>
            </w:pPr>
            <w:r w:rsidRPr="008E08DA">
              <w:rPr>
                <w:rFonts w:ascii="宋体" w:hAnsi="宋体" w:hint="eastAsia"/>
              </w:rPr>
              <w:t>1.投标截止时间：所有投标文件应于</w:t>
            </w:r>
            <w:r w:rsidRPr="0015130D">
              <w:rPr>
                <w:rFonts w:ascii="宋体" w:hAnsi="宋体" w:hint="eastAsia"/>
                <w:color w:val="FF0000"/>
              </w:rPr>
              <w:t>2022年</w:t>
            </w:r>
            <w:r w:rsidR="0064315E">
              <w:rPr>
                <w:rFonts w:ascii="宋体" w:hAnsi="宋体" w:hint="eastAsia"/>
                <w:color w:val="FF0000"/>
              </w:rPr>
              <w:t>8</w:t>
            </w:r>
            <w:r w:rsidRPr="0015130D">
              <w:rPr>
                <w:rFonts w:ascii="宋体" w:hAnsi="宋体" w:hint="eastAsia"/>
                <w:color w:val="FF0000"/>
              </w:rPr>
              <w:t>月</w:t>
            </w:r>
            <w:r w:rsidR="0064315E">
              <w:rPr>
                <w:rFonts w:ascii="宋体" w:hAnsi="宋体" w:hint="eastAsia"/>
                <w:color w:val="FF0000"/>
              </w:rPr>
              <w:t>29</w:t>
            </w:r>
            <w:r w:rsidRPr="0015130D">
              <w:rPr>
                <w:rFonts w:ascii="宋体" w:hAnsi="宋体" w:hint="eastAsia"/>
                <w:color w:val="FF0000"/>
              </w:rPr>
              <w:t>日</w:t>
            </w:r>
            <w:r w:rsidR="0064315E">
              <w:rPr>
                <w:rFonts w:ascii="宋体" w:hAnsi="宋体" w:hint="eastAsia"/>
                <w:color w:val="FF0000"/>
              </w:rPr>
              <w:t>14</w:t>
            </w:r>
            <w:r w:rsidRPr="0015130D">
              <w:rPr>
                <w:rFonts w:ascii="宋体" w:hAnsi="宋体" w:hint="eastAsia"/>
                <w:color w:val="FF0000"/>
              </w:rPr>
              <w:t>:00（北京时间）</w:t>
            </w:r>
            <w:r w:rsidRPr="008E08DA">
              <w:rPr>
                <w:rFonts w:ascii="宋体" w:hAnsi="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8E08DA" w:rsidRPr="008E08DA" w:rsidP="005C1495">
            <w:pPr>
              <w:wordWrap w:val="0"/>
              <w:spacing w:line="360" w:lineRule="auto"/>
              <w:ind w:firstLine="480" w:firstLineChars="200"/>
              <w:rPr>
                <w:rFonts w:ascii="宋体" w:hAnsi="宋体" w:hint="eastAsia"/>
              </w:rPr>
            </w:pPr>
            <w:r w:rsidRPr="008E08DA">
              <w:rPr>
                <w:rFonts w:ascii="宋体" w:hAnsi="宋体" w:hint="eastAsia"/>
              </w:rPr>
              <w:t>2.开标时间和地点：定于</w:t>
            </w:r>
            <w:r w:rsidRPr="0015130D">
              <w:rPr>
                <w:rFonts w:ascii="宋体" w:hAnsi="宋体" w:hint="eastAsia"/>
                <w:color w:val="FF0000"/>
              </w:rPr>
              <w:t>2022年</w:t>
            </w:r>
            <w:r w:rsidR="0064315E">
              <w:rPr>
                <w:rFonts w:ascii="宋体" w:hAnsi="宋体" w:hint="eastAsia"/>
                <w:color w:val="FF0000"/>
              </w:rPr>
              <w:t>8</w:t>
            </w:r>
            <w:r w:rsidRPr="0015130D">
              <w:rPr>
                <w:rFonts w:ascii="宋体" w:hAnsi="宋体" w:hint="eastAsia"/>
                <w:color w:val="FF0000"/>
              </w:rPr>
              <w:t>月</w:t>
            </w:r>
            <w:r w:rsidR="0064315E">
              <w:rPr>
                <w:rFonts w:ascii="宋体" w:hAnsi="宋体" w:hint="eastAsia"/>
                <w:color w:val="FF0000"/>
              </w:rPr>
              <w:t>29</w:t>
            </w:r>
            <w:r w:rsidRPr="0015130D">
              <w:rPr>
                <w:rFonts w:ascii="宋体" w:hAnsi="宋体" w:hint="eastAsia"/>
                <w:color w:val="FF0000"/>
              </w:rPr>
              <w:t>日</w:t>
            </w:r>
            <w:r w:rsidR="0064315E">
              <w:rPr>
                <w:rFonts w:ascii="宋体" w:hAnsi="宋体" w:hint="eastAsia"/>
                <w:color w:val="FF0000"/>
              </w:rPr>
              <w:t>14</w:t>
            </w:r>
            <w:r w:rsidRPr="0015130D">
              <w:rPr>
                <w:rFonts w:ascii="宋体" w:hAnsi="宋体" w:hint="eastAsia"/>
                <w:color w:val="FF0000"/>
              </w:rPr>
              <w:t>:00（北京时间）</w:t>
            </w:r>
            <w:r w:rsidRPr="008E08DA">
              <w:rPr>
                <w:rFonts w:ascii="宋体" w:hAnsi="宋体" w:hint="eastAsia"/>
              </w:rPr>
              <w:t>，在</w:t>
            </w:r>
            <w:r w:rsidR="005C1495">
              <w:rPr>
                <w:rFonts w:ascii="宋体" w:hAnsi="宋体" w:hint="eastAsia"/>
              </w:rPr>
              <w:t>深圳市国信招标有限公司</w:t>
            </w:r>
            <w:r w:rsidRPr="008E08DA">
              <w:rPr>
                <w:rFonts w:ascii="宋体" w:hAnsi="宋体" w:hint="eastAsia"/>
              </w:rPr>
              <w:t>公开开标。供应商可以登录“深圳政府采购智慧平台用户网上办事子系统（http://zfcg.szggzy.com:8081/TPBidder/memberLogin）”，在“【我的项目】→【项目流程】→【开标及解密】”进行在线解密、查询开标情况。</w:t>
            </w:r>
          </w:p>
          <w:p w:rsidR="008E08DA" w:rsidRPr="008E08DA" w:rsidP="008E08DA">
            <w:pPr>
              <w:wordWrap w:val="0"/>
              <w:spacing w:line="360" w:lineRule="auto"/>
              <w:ind w:firstLine="480" w:firstLineChars="200"/>
              <w:rPr>
                <w:rFonts w:ascii="宋体" w:hAnsi="宋体" w:hint="eastAsia"/>
              </w:rPr>
            </w:pPr>
            <w:r w:rsidRPr="008E08DA">
              <w:rPr>
                <w:rFonts w:ascii="宋体" w:hAnsi="宋体" w:hint="eastAsia"/>
              </w:rPr>
              <w:t>3.在线解密：</w:t>
            </w:r>
            <w:r w:rsidRPr="0015130D">
              <w:rPr>
                <w:rFonts w:ascii="宋体" w:hAnsi="宋体" w:hint="eastAsia"/>
                <w:color w:val="FF0000"/>
              </w:rPr>
              <w:t>投标人须在开标当日</w:t>
            </w:r>
            <w:r w:rsidR="0064315E">
              <w:rPr>
                <w:rFonts w:ascii="宋体" w:hAnsi="宋体" w:hint="eastAsia"/>
                <w:color w:val="FF0000"/>
              </w:rPr>
              <w:t>14</w:t>
            </w:r>
            <w:r w:rsidRPr="0015130D">
              <w:rPr>
                <w:rFonts w:ascii="宋体" w:hAnsi="宋体" w:hint="eastAsia"/>
                <w:color w:val="FF0000"/>
              </w:rPr>
              <w:t>:00-</w:t>
            </w:r>
            <w:r w:rsidR="0064315E">
              <w:rPr>
                <w:rFonts w:ascii="宋体" w:hAnsi="宋体" w:hint="eastAsia"/>
                <w:color w:val="FF0000"/>
              </w:rPr>
              <w:t>14</w:t>
            </w:r>
            <w:r w:rsidRPr="0015130D">
              <w:rPr>
                <w:rFonts w:ascii="宋体" w:hAnsi="宋体" w:hint="eastAsia"/>
                <w:color w:val="FF0000"/>
              </w:rPr>
              <w:t>:30期间进行解密</w:t>
            </w:r>
            <w:r w:rsidRPr="0015130D">
              <w:rPr>
                <w:rFonts w:ascii="宋体" w:hAnsi="宋体" w:hint="eastAsia"/>
              </w:rPr>
              <w:t>，逾期未解密</w:t>
            </w:r>
            <w:r w:rsidRPr="008E08DA">
              <w:rPr>
                <w:rFonts w:ascii="宋体" w:hAnsi="宋体" w:hint="eastAsia"/>
              </w:rPr>
              <w:t>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192D2D" w:rsidRPr="003976C6" w:rsidP="00192D2D">
            <w:pPr>
              <w:spacing w:line="360" w:lineRule="auto"/>
              <w:rPr>
                <w:rFonts w:ascii="宋体" w:hAnsi="宋体"/>
                <w:szCs w:val="21"/>
              </w:rPr>
            </w:pPr>
            <w:r w:rsidRPr="003976C6">
              <w:rPr>
                <w:rFonts w:ascii="宋体" w:hAnsi="宋体"/>
                <w:szCs w:val="21"/>
              </w:rPr>
              <w:t>五、公告期限</w:t>
            </w:r>
          </w:p>
          <w:p w:rsidR="00192D2D" w:rsidRPr="003976C6" w:rsidP="00192D2D">
            <w:pPr>
              <w:spacing w:line="360" w:lineRule="auto"/>
              <w:ind w:firstLine="480" w:firstLineChars="200"/>
              <w:rPr>
                <w:rFonts w:ascii="宋体" w:hAnsi="宋体"/>
                <w:szCs w:val="21"/>
              </w:rPr>
            </w:pPr>
            <w:r w:rsidRPr="003976C6">
              <w:rPr>
                <w:rFonts w:ascii="宋体" w:hAnsi="宋体"/>
                <w:szCs w:val="21"/>
              </w:rPr>
              <w:t>自本公告发布之日起5个工作日。</w:t>
            </w:r>
          </w:p>
          <w:p w:rsidR="00192D2D" w:rsidRPr="003976C6" w:rsidP="00192D2D">
            <w:pPr>
              <w:spacing w:line="360" w:lineRule="auto"/>
              <w:rPr>
                <w:rFonts w:ascii="宋体" w:hAnsi="宋体"/>
                <w:szCs w:val="21"/>
              </w:rPr>
            </w:pPr>
            <w:r w:rsidRPr="003976C6">
              <w:rPr>
                <w:rFonts w:ascii="宋体" w:hAnsi="宋体"/>
                <w:szCs w:val="21"/>
              </w:rPr>
              <w:t>六、其他补充事宜</w:t>
            </w:r>
          </w:p>
          <w:p w:rsidR="005C1495" w:rsidRP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1.本项目实行网上投标，采用电子投标文件。    </w:t>
            </w:r>
          </w:p>
          <w:p w:rsidR="005C1495" w:rsidRP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2.报名操作：投标人如确定参加投标，首先要在深圳政府采购网上报名投标，方法为登录</w:t>
            </w:r>
            <w:r w:rsidRPr="005C1495">
              <w:rPr>
                <w:rStyle w:val="count"/>
                <w:rFonts w:ascii="宋体" w:hAnsi="宋体" w:hint="eastAsia"/>
                <w:color w:val="333333"/>
                <w:szCs w:val="21"/>
              </w:rPr>
              <w:t>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hint="eastAsia"/>
                <w:color w:val="333333"/>
                <w:szCs w:val="21"/>
              </w:rPr>
              <w:t>）</w:t>
            </w:r>
            <w:r w:rsidRPr="005C1495">
              <w:rPr>
                <w:rStyle w:val="count"/>
                <w:rFonts w:ascii="宋体" w:hAnsi="宋体"/>
                <w:color w:val="333333"/>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w:t>
            </w:r>
            <w:r w:rsidR="006115E7">
              <w:rPr>
                <w:rStyle w:val="count"/>
                <w:rFonts w:ascii="宋体" w:hAnsi="宋体"/>
                <w:color w:val="333333"/>
                <w:szCs w:val="21"/>
              </w:rPr>
              <w:t>应商，请访问深圳公共资源交易中心（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color w:val="333333"/>
                <w:szCs w:val="21"/>
              </w:rPr>
              <w:t>）（http://www.szzfcg.cn/）,先办理注册手续（注册咨询：83938966；电子密钥咨询：83948165 4008301330 ），再进行投标报名。在网上报名后，点击“我的项目→项目流程”中进行招标文件的下载。    </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3.开标操作：投标人可以登录</w:t>
            </w:r>
            <w:r w:rsidRPr="005C1495">
              <w:rPr>
                <w:rStyle w:val="count"/>
                <w:rFonts w:ascii="宋体" w:hAnsi="宋体" w:hint="eastAsia"/>
                <w:color w:val="333333"/>
                <w:szCs w:val="21"/>
              </w:rPr>
              <w:t>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hint="eastAsia"/>
                <w:color w:val="333333"/>
                <w:szCs w:val="21"/>
              </w:rPr>
              <w:t>）</w:t>
            </w:r>
            <w:r w:rsidRPr="005C1495">
              <w:rPr>
                <w:rStyle w:val="count"/>
                <w:rFonts w:ascii="宋体" w:hAnsi="宋体"/>
                <w:color w:val="333333"/>
                <w:szCs w:val="21"/>
              </w:rPr>
              <w:t>网站，在系统登录首页面即可查看开标情况。</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4.投标操作：具体操作为登录“深圳公共资源交易中心（</w:t>
            </w:r>
            <w:r w:rsidRPr="00687305" w:rsidR="00687305">
              <w:rPr>
                <w:rStyle w:val="count"/>
                <w:rFonts w:ascii="宋体" w:hAnsi="宋体" w:hint="eastAsia"/>
                <w:color w:val="333333"/>
                <w:szCs w:val="21"/>
              </w:rPr>
              <w:t>深圳交易集团有限公司南山分公司</w:t>
            </w:r>
            <w:r w:rsidRPr="005C1495">
              <w:rPr>
                <w:rStyle w:val="count"/>
                <w:rFonts w:ascii="宋体" w:hAnsi="宋体"/>
                <w:color w:val="333333"/>
                <w:szCs w:val="21"/>
              </w:rPr>
              <w:t>）网站”，用“我的项目→项目流程→递交投标(应答)文件→上传投标文件”功能点上传投标文件。本项目电子投标文件最大容量为100MB，超过此容量的文件将被拒绝。    </w:t>
            </w:r>
          </w:p>
          <w:p w:rsidR="005C1495" w:rsidP="005C1495">
            <w:pPr>
              <w:wordWrap w:val="0"/>
              <w:spacing w:line="360" w:lineRule="auto"/>
              <w:ind w:firstLine="480" w:firstLineChars="200"/>
              <w:rPr>
                <w:rStyle w:val="count"/>
                <w:rFonts w:ascii="宋体" w:hAnsi="宋体" w:hint="eastAsia"/>
                <w:color w:val="333333"/>
                <w:szCs w:val="21"/>
              </w:rPr>
            </w:pPr>
            <w:r w:rsidRPr="005C1495">
              <w:rPr>
                <w:rStyle w:val="count"/>
                <w:rFonts w:ascii="宋体" w:hAnsi="宋体"/>
                <w:color w:val="333333"/>
                <w:szCs w:val="21"/>
              </w:rPr>
              <w:t>5.采购文件澄清/修改事项：</w:t>
            </w:r>
            <w:r w:rsidRPr="0015130D">
              <w:rPr>
                <w:rStyle w:val="count"/>
                <w:rFonts w:ascii="宋体" w:hAnsi="宋体"/>
                <w:color w:val="FF0000"/>
                <w:szCs w:val="21"/>
              </w:rPr>
              <w:t>2022年</w:t>
            </w:r>
            <w:r w:rsidR="0064315E">
              <w:rPr>
                <w:rStyle w:val="count"/>
                <w:rFonts w:ascii="宋体" w:hAnsi="宋体" w:hint="eastAsia"/>
                <w:color w:val="FF0000"/>
                <w:szCs w:val="21"/>
              </w:rPr>
              <w:t>8</w:t>
            </w:r>
            <w:r w:rsidRPr="0015130D">
              <w:rPr>
                <w:rStyle w:val="count"/>
                <w:rFonts w:ascii="宋体" w:hAnsi="宋体"/>
                <w:color w:val="FF0000"/>
                <w:szCs w:val="21"/>
              </w:rPr>
              <w:t>月</w:t>
            </w:r>
            <w:r w:rsidR="0064315E">
              <w:rPr>
                <w:rStyle w:val="count"/>
                <w:rFonts w:ascii="宋体" w:hAnsi="宋体" w:hint="eastAsia"/>
                <w:color w:val="FF0000"/>
                <w:szCs w:val="21"/>
              </w:rPr>
              <w:t>25</w:t>
            </w:r>
            <w:r w:rsidRPr="0015130D">
              <w:rPr>
                <w:rStyle w:val="count"/>
                <w:rFonts w:ascii="宋体" w:hAnsi="宋体"/>
                <w:color w:val="FF0000"/>
                <w:szCs w:val="21"/>
              </w:rPr>
              <w:t>日</w:t>
            </w:r>
            <w:r w:rsidRPr="0015130D">
              <w:rPr>
                <w:rStyle w:val="count"/>
                <w:rFonts w:ascii="宋体" w:hAnsi="宋体" w:hint="eastAsia"/>
                <w:color w:val="FF0000"/>
                <w:szCs w:val="21"/>
              </w:rPr>
              <w:t>12</w:t>
            </w:r>
            <w:r w:rsidRPr="0015130D">
              <w:rPr>
                <w:rStyle w:val="count"/>
                <w:rFonts w:ascii="宋体" w:hAnsi="宋体"/>
                <w:color w:val="FF0000"/>
                <w:szCs w:val="21"/>
              </w:rPr>
              <w:t>:00（北京时间）</w:t>
            </w:r>
            <w:r w:rsidRPr="005C1495">
              <w:rPr>
                <w:rStyle w:val="count"/>
                <w:rFonts w:ascii="宋体" w:hAnsi="宋体"/>
                <w:color w:val="333333"/>
                <w:szCs w:val="21"/>
              </w:rPr>
              <w:t>前，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15130D">
              <w:rPr>
                <w:rStyle w:val="count"/>
                <w:rFonts w:ascii="宋体" w:hAnsi="宋体"/>
                <w:color w:val="FF0000"/>
                <w:szCs w:val="21"/>
              </w:rPr>
              <w:t>2022年</w:t>
            </w:r>
            <w:r w:rsidR="0064315E">
              <w:rPr>
                <w:rStyle w:val="count"/>
                <w:rFonts w:ascii="宋体" w:hAnsi="宋体" w:hint="eastAsia"/>
                <w:color w:val="FF0000"/>
                <w:szCs w:val="21"/>
              </w:rPr>
              <w:t>8</w:t>
            </w:r>
            <w:r w:rsidRPr="0015130D">
              <w:rPr>
                <w:rStyle w:val="count"/>
                <w:rFonts w:ascii="宋体" w:hAnsi="宋体"/>
                <w:color w:val="FF0000"/>
                <w:szCs w:val="21"/>
              </w:rPr>
              <w:t>月</w:t>
            </w:r>
            <w:r w:rsidR="0064315E">
              <w:rPr>
                <w:rStyle w:val="count"/>
                <w:rFonts w:ascii="宋体" w:hAnsi="宋体" w:hint="eastAsia"/>
                <w:color w:val="FF0000"/>
                <w:szCs w:val="21"/>
              </w:rPr>
              <w:t>25</w:t>
            </w:r>
            <w:r w:rsidRPr="0015130D">
              <w:rPr>
                <w:rStyle w:val="count"/>
                <w:rFonts w:ascii="宋体" w:hAnsi="宋体"/>
                <w:color w:val="FF0000"/>
                <w:szCs w:val="21"/>
              </w:rPr>
              <w:t>日</w:t>
            </w:r>
            <w:r w:rsidRPr="0015130D">
              <w:rPr>
                <w:rStyle w:val="count"/>
                <w:rFonts w:ascii="宋体" w:hAnsi="宋体" w:hint="eastAsia"/>
                <w:color w:val="FF0000"/>
                <w:szCs w:val="21"/>
              </w:rPr>
              <w:t>18</w:t>
            </w:r>
            <w:r w:rsidRPr="0015130D">
              <w:rPr>
                <w:rStyle w:val="count"/>
                <w:rFonts w:ascii="宋体" w:hAnsi="宋体"/>
                <w:color w:val="FF0000"/>
                <w:szCs w:val="21"/>
              </w:rPr>
              <w:t>:00（北京时间）</w:t>
            </w:r>
            <w:r w:rsidRPr="005C1495">
              <w:rPr>
                <w:rStyle w:val="count"/>
                <w:rFonts w:ascii="宋体" w:hAnsi="宋体"/>
                <w:color w:val="333333"/>
                <w:szCs w:val="21"/>
              </w:rPr>
              <w:t>前将采购文件澄清/修改情况在“【我的项目】→【项目流程】→【答疑澄清文件下载】”中公布，望投标人予以关注。</w:t>
            </w:r>
          </w:p>
          <w:p w:rsidR="005C1495" w:rsidP="005C1495">
            <w:pPr>
              <w:wordWrap w:val="0"/>
              <w:spacing w:line="360" w:lineRule="auto"/>
              <w:ind w:firstLine="480" w:firstLineChars="200"/>
              <w:rPr>
                <w:rFonts w:ascii="宋体" w:hAnsi="宋体" w:hint="eastAsia"/>
                <w:szCs w:val="21"/>
              </w:rPr>
            </w:pPr>
            <w:r w:rsidRPr="003976C6">
              <w:rPr>
                <w:rFonts w:ascii="宋体" w:hAnsi="宋体"/>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5C1495" w:rsidRPr="003976C6" w:rsidP="005C1495">
            <w:pPr>
              <w:spacing w:line="360" w:lineRule="auto"/>
              <w:ind w:firstLine="480" w:firstLineChars="200"/>
              <w:rPr>
                <w:rFonts w:ascii="宋体" w:hAnsi="宋体"/>
                <w:szCs w:val="21"/>
              </w:rPr>
            </w:pPr>
            <w:r w:rsidRPr="003976C6">
              <w:rPr>
                <w:rFonts w:ascii="宋体" w:hAnsi="宋体"/>
                <w:szCs w:val="21"/>
              </w:rPr>
              <w:t>6.</w:t>
            </w:r>
            <w:r w:rsidRPr="003976C6">
              <w:rPr>
                <w:rFonts w:ascii="宋体" w:hAnsi="宋体" w:hint="eastAsia"/>
                <w:szCs w:val="21"/>
              </w:rPr>
              <w:t>采购人及采购代理机构</w:t>
            </w:r>
            <w:r w:rsidRPr="003976C6">
              <w:rPr>
                <w:rFonts w:ascii="宋体" w:hAnsi="宋体"/>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5C1495" w:rsidRPr="003976C6" w:rsidP="005C1495">
            <w:pPr>
              <w:wordWrap w:val="0"/>
              <w:spacing w:line="360" w:lineRule="auto"/>
              <w:ind w:firstLine="480" w:firstLineChars="200"/>
              <w:rPr>
                <w:rFonts w:ascii="宋体" w:hAnsi="宋体"/>
                <w:szCs w:val="21"/>
              </w:rPr>
            </w:pPr>
            <w:r w:rsidRPr="003976C6">
              <w:rPr>
                <w:rFonts w:ascii="宋体" w:hAnsi="宋体"/>
                <w:szCs w:val="21"/>
              </w:rPr>
              <w:t>7.本招标公告及本项目招标文件所涉及的时间一律为北京时间。投标人有义务在招标活动期间浏览深圳公共资源交易网</w:t>
            </w:r>
            <w:r w:rsidR="00A70D36">
              <w:rPr>
                <w:rFonts w:ascii="宋体" w:hAnsi="宋体" w:hint="eastAsia"/>
                <w:szCs w:val="21"/>
              </w:rPr>
              <w:t>（</w:t>
            </w:r>
            <w:r w:rsidRPr="00A70D36" w:rsidR="00A70D36">
              <w:rPr>
                <w:rFonts w:ascii="宋体" w:hAnsi="宋体" w:hint="eastAsia"/>
                <w:szCs w:val="21"/>
              </w:rPr>
              <w:t>深圳交易集团有限公司南山分公司</w:t>
            </w:r>
            <w:r w:rsidR="00A70D36">
              <w:rPr>
                <w:rFonts w:ascii="宋体" w:hAnsi="宋体" w:hint="eastAsia"/>
                <w:szCs w:val="21"/>
              </w:rPr>
              <w:t>）</w:t>
            </w:r>
            <w:r w:rsidRPr="003976C6">
              <w:rPr>
                <w:rFonts w:ascii="宋体" w:hAnsi="宋体"/>
                <w:szCs w:val="21"/>
              </w:rPr>
              <w:t>（http://www.szggzy.com/）</w:t>
            </w:r>
            <w:r>
              <w:rPr>
                <w:rFonts w:ascii="宋体" w:hAnsi="宋体" w:hint="eastAsia"/>
                <w:szCs w:val="21"/>
              </w:rPr>
              <w:t>、</w:t>
            </w:r>
            <w:r>
              <w:rPr>
                <w:rFonts w:ascii="宋体" w:hAnsi="宋体"/>
                <w:szCs w:val="21"/>
              </w:rPr>
              <w:t>深圳市国信招标有限公司</w:t>
            </w:r>
            <w:r>
              <w:rPr>
                <w:rFonts w:ascii="宋体" w:hAnsi="宋体" w:hint="eastAsia"/>
                <w:szCs w:val="21"/>
              </w:rPr>
              <w:t>（</w:t>
            </w:r>
            <w:r w:rsidRPr="005C1495">
              <w:rPr>
                <w:rFonts w:ascii="宋体" w:hAnsi="宋体"/>
                <w:szCs w:val="21"/>
              </w:rPr>
              <w:t>http://www.szgxzb.com/</w:t>
            </w:r>
            <w:r>
              <w:rPr>
                <w:rFonts w:ascii="宋体" w:hAnsi="宋体" w:hint="eastAsia"/>
                <w:szCs w:val="21"/>
              </w:rPr>
              <w:t>）</w:t>
            </w:r>
            <w:r w:rsidRPr="003976C6">
              <w:rPr>
                <w:rFonts w:ascii="宋体" w:hAnsi="宋体"/>
                <w:szCs w:val="21"/>
              </w:rPr>
              <w:t>，在</w:t>
            </w:r>
            <w:r>
              <w:rPr>
                <w:rFonts w:ascii="宋体" w:hAnsi="宋体" w:hint="eastAsia"/>
                <w:szCs w:val="21"/>
              </w:rPr>
              <w:t>以上网站</w:t>
            </w:r>
            <w:r w:rsidRPr="003976C6">
              <w:rPr>
                <w:rFonts w:ascii="宋体" w:hAnsi="宋体"/>
                <w:szCs w:val="21"/>
              </w:rPr>
              <w:t>上公布的与本次招标项目有关的信息视为已送达各投标人。</w:t>
            </w:r>
          </w:p>
          <w:p w:rsidR="00192D2D" w:rsidRPr="003976C6" w:rsidP="005C1495">
            <w:pPr>
              <w:spacing w:line="360" w:lineRule="auto"/>
              <w:ind w:firstLine="480" w:firstLineChars="200"/>
              <w:rPr>
                <w:rFonts w:ascii="宋体" w:hAnsi="宋体"/>
                <w:szCs w:val="21"/>
              </w:rPr>
            </w:pPr>
            <w:r w:rsidRPr="003976C6">
              <w:rPr>
                <w:rFonts w:ascii="宋体" w:hAnsi="宋体"/>
                <w:szCs w:val="21"/>
              </w:rPr>
              <w:t>8.本项目不需要投标保证金。</w:t>
            </w:r>
          </w:p>
          <w:p w:rsidR="00192D2D" w:rsidRPr="003976C6" w:rsidP="00192D2D">
            <w:pPr>
              <w:spacing w:line="360" w:lineRule="auto"/>
              <w:rPr>
                <w:rFonts w:ascii="宋体" w:hAnsi="宋体"/>
                <w:szCs w:val="21"/>
              </w:rPr>
            </w:pPr>
            <w:r w:rsidRPr="003976C6">
              <w:rPr>
                <w:rFonts w:ascii="宋体" w:hAnsi="宋体"/>
                <w:szCs w:val="21"/>
              </w:rPr>
              <w:t>七、对本次招标提出询问，请按以下方式联系。</w:t>
            </w:r>
          </w:p>
          <w:p w:rsidR="00F112DB" w:rsidRPr="0015130D" w:rsidP="00192D2D">
            <w:pPr>
              <w:spacing w:line="360" w:lineRule="auto"/>
              <w:ind w:left="720" w:hanging="240" w:leftChars="200" w:hangingChars="100"/>
              <w:rPr>
                <w:rFonts w:hint="eastAsia"/>
              </w:rPr>
            </w:pPr>
            <w:r w:rsidRPr="003976C6" w:rsidR="00192D2D">
              <w:rPr>
                <w:rFonts w:ascii="宋体" w:hAnsi="宋体" w:hint="eastAsia"/>
                <w:szCs w:val="21"/>
              </w:rPr>
              <w:t>1.</w:t>
            </w:r>
            <w:r w:rsidRPr="003976C6" w:rsidR="00192D2D">
              <w:rPr>
                <w:rFonts w:ascii="宋体" w:hAnsi="宋体"/>
                <w:szCs w:val="21"/>
              </w:rPr>
              <w:t xml:space="preserve">采购人信息 </w:t>
              <w:br/>
            </w:r>
            <w:r w:rsidRPr="0015130D" w:rsidR="00192D2D">
              <w:rPr>
                <w:rFonts w:ascii="宋体" w:hAnsi="宋体"/>
                <w:szCs w:val="21"/>
              </w:rPr>
              <w:t>名 称：</w:t>
            </w:r>
            <w:r w:rsidRPr="0015130D">
              <w:rPr>
                <w:rFonts w:ascii="宋体" w:hAnsi="宋体" w:hint="eastAsia"/>
                <w:szCs w:val="21"/>
              </w:rPr>
              <w:t>深圳市南山区招商街道办事处</w:t>
            </w:r>
            <w:r w:rsidRPr="0015130D" w:rsidR="00192D2D">
              <w:rPr>
                <w:rFonts w:ascii="宋体" w:hAnsi="宋体"/>
                <w:szCs w:val="21"/>
              </w:rPr>
              <w:br/>
              <w:t>地址：</w:t>
            </w:r>
            <w:r w:rsidRPr="0015130D" w:rsidR="0015130D">
              <w:rPr>
                <w:rFonts w:ascii="宋体" w:hAnsi="宋体" w:hint="eastAsia"/>
                <w:szCs w:val="21"/>
              </w:rPr>
              <w:t>南山区蛇口荔园路118号</w:t>
            </w:r>
            <w:r w:rsidRPr="0015130D" w:rsidR="00192D2D">
              <w:rPr>
                <w:rFonts w:ascii="宋体" w:hAnsi="宋体"/>
                <w:szCs w:val="21"/>
              </w:rPr>
              <w:br/>
              <w:t>联系人：</w:t>
            </w:r>
            <w:r w:rsidR="006115E7">
              <w:rPr>
                <w:rFonts w:ascii="宋体" w:hAnsi="宋体"/>
                <w:szCs w:val="21"/>
              </w:rPr>
              <w:t>李隽诗</w:t>
            </w:r>
            <w:r w:rsidRPr="0015130D" w:rsidR="00192D2D">
              <w:rPr>
                <w:rFonts w:ascii="宋体" w:hAnsi="宋体"/>
                <w:szCs w:val="21"/>
              </w:rPr>
              <w:br/>
              <w:t>联系方式：</w:t>
            </w:r>
            <w:r w:rsidRPr="0015130D" w:rsidR="00192D2D">
              <w:rPr>
                <w:rFonts w:ascii="宋体" w:hAnsi="宋体" w:hint="eastAsia"/>
              </w:rPr>
              <w:t>0755-</w:t>
            </w:r>
            <w:r w:rsidR="006115E7">
              <w:rPr>
                <w:rFonts w:ascii="宋体" w:hAnsi="宋体" w:hint="eastAsia"/>
              </w:rPr>
              <w:t>88272803</w:t>
            </w:r>
          </w:p>
          <w:p w:rsidR="00192D2D" w:rsidRPr="003976C6" w:rsidP="00192D2D">
            <w:pPr>
              <w:spacing w:line="360" w:lineRule="auto"/>
              <w:ind w:left="720" w:hanging="240" w:leftChars="200" w:hangingChars="100"/>
              <w:rPr>
                <w:rFonts w:ascii="宋体" w:hAnsi="宋体"/>
                <w:szCs w:val="21"/>
              </w:rPr>
            </w:pPr>
            <w:r w:rsidRPr="0015130D">
              <w:rPr>
                <w:rFonts w:ascii="宋体" w:hAnsi="宋体" w:hint="eastAsia"/>
                <w:szCs w:val="21"/>
              </w:rPr>
              <w:t>2.</w:t>
            </w:r>
            <w:r w:rsidRPr="0015130D">
              <w:rPr>
                <w:rFonts w:ascii="宋体" w:hAnsi="宋体"/>
                <w:szCs w:val="21"/>
              </w:rPr>
              <w:t xml:space="preserve">采购代理机构信息 </w:t>
            </w:r>
            <w:r w:rsidRPr="003976C6">
              <w:rPr>
                <w:rFonts w:ascii="宋体" w:hAnsi="宋体"/>
                <w:szCs w:val="21"/>
              </w:rPr>
              <w:br/>
              <w:t xml:space="preserve">名 称：深圳市国信招标有限公司 </w:t>
              <w:br/>
              <w:t xml:space="preserve">地　址：深圳市福田区福田街道福安社区民田路178号华融大厦1007、1008 </w:t>
              <w:br/>
              <w:t>联系方式：075</w:t>
            </w:r>
            <w:r w:rsidRPr="003976C6">
              <w:rPr>
                <w:rFonts w:ascii="宋体" w:hAnsi="宋体"/>
                <w:szCs w:val="21"/>
              </w:rPr>
              <w:t xml:space="preserve">5-23906834 23962384 </w:t>
            </w:r>
          </w:p>
          <w:p w:rsidR="00566CFF" w:rsidRPr="00566CFF" w:rsidP="00566CFF">
            <w:pPr>
              <w:spacing w:line="360" w:lineRule="auto"/>
              <w:ind w:left="720" w:hanging="240" w:leftChars="200" w:hangingChars="100"/>
              <w:rPr>
                <w:rFonts w:ascii="宋体" w:hAnsi="宋体" w:hint="eastAsia"/>
                <w:szCs w:val="21"/>
              </w:rPr>
            </w:pPr>
            <w:r w:rsidRPr="003976C6" w:rsidR="00192D2D">
              <w:rPr>
                <w:rFonts w:ascii="宋体" w:hAnsi="宋体" w:hint="eastAsia"/>
                <w:szCs w:val="21"/>
              </w:rPr>
              <w:t>3.</w:t>
            </w:r>
            <w:r w:rsidRPr="003976C6" w:rsidR="00192D2D">
              <w:rPr>
                <w:rFonts w:ascii="宋体" w:hAnsi="宋体"/>
                <w:szCs w:val="21"/>
              </w:rPr>
              <w:t xml:space="preserve">网上操作咨询： </w:t>
              <w:br/>
            </w:r>
            <w:r w:rsidRPr="00566CFF">
              <w:rPr>
                <w:rFonts w:ascii="宋体" w:hAnsi="宋体" w:hint="eastAsia"/>
                <w:szCs w:val="21"/>
              </w:rPr>
              <w:t xml:space="preserve">系统技术支持、招投标软件技术支持：0755-83938599、0755-83948100、0755-83938584、0755-83203022-805 </w:t>
            </w:r>
          </w:p>
          <w:p w:rsidR="00566CFF" w:rsidRPr="00566CFF" w:rsidP="00566CFF">
            <w:pPr>
              <w:spacing w:line="360" w:lineRule="auto"/>
              <w:ind w:left="720" w:leftChars="300"/>
              <w:rPr>
                <w:rFonts w:ascii="宋体" w:hAnsi="宋体" w:hint="eastAsia"/>
                <w:szCs w:val="21"/>
              </w:rPr>
            </w:pPr>
            <w:r w:rsidRPr="00566CFF">
              <w:rPr>
                <w:rFonts w:ascii="宋体" w:hAnsi="宋体" w:hint="eastAsia"/>
                <w:szCs w:val="21"/>
              </w:rPr>
              <w:t xml:space="preserve">工作QQ：1945831364、1910036032、2684586951、1272422942 </w:t>
            </w:r>
          </w:p>
          <w:p w:rsidR="00566CFF" w:rsidP="00566CFF">
            <w:pPr>
              <w:spacing w:line="360" w:lineRule="auto"/>
              <w:ind w:left="720" w:leftChars="300"/>
              <w:rPr>
                <w:rFonts w:ascii="宋体" w:hAnsi="宋体" w:hint="eastAsia"/>
                <w:szCs w:val="21"/>
              </w:rPr>
            </w:pPr>
            <w:r w:rsidRPr="00566CFF">
              <w:rPr>
                <w:rFonts w:ascii="宋体" w:hAnsi="宋体" w:hint="eastAsia"/>
                <w:szCs w:val="21"/>
              </w:rPr>
              <w:t xml:space="preserve">技术支持QQ群：673471913 </w:t>
            </w:r>
          </w:p>
          <w:p w:rsidR="00192D2D" w:rsidRPr="003976C6" w:rsidP="00566CFF">
            <w:pPr>
              <w:spacing w:line="360" w:lineRule="auto"/>
              <w:ind w:left="720" w:hanging="240" w:leftChars="200" w:hangingChars="100"/>
              <w:rPr>
                <w:rFonts w:ascii="宋体" w:hAnsi="宋体" w:hint="eastAsia"/>
                <w:szCs w:val="21"/>
              </w:rPr>
            </w:pPr>
            <w:r w:rsidRPr="003976C6">
              <w:rPr>
                <w:rFonts w:ascii="宋体" w:hAnsi="宋体" w:hint="eastAsia"/>
                <w:szCs w:val="21"/>
              </w:rPr>
              <w:t>4.</w:t>
            </w:r>
            <w:r w:rsidRPr="003976C6">
              <w:rPr>
                <w:rFonts w:ascii="宋体" w:hAnsi="宋体"/>
                <w:szCs w:val="21"/>
              </w:rPr>
              <w:t xml:space="preserve">项目联系方式 </w:t>
              <w:br/>
              <w:t xml:space="preserve">项目联系人：易久琳 石磊 </w:t>
              <w:br/>
              <w:t>电　话：0755-23906834 23962384</w:t>
            </w:r>
          </w:p>
          <w:p w:rsidR="00F112DB" w:rsidRPr="0015130D" w:rsidP="00566CFF">
            <w:pPr>
              <w:spacing w:line="360" w:lineRule="auto"/>
              <w:jc w:val="center"/>
              <w:rPr>
                <w:rFonts w:ascii="宋体" w:hAnsi="宋体" w:hint="eastAsia"/>
                <w:szCs w:val="21"/>
              </w:rPr>
            </w:pPr>
          </w:p>
          <w:p w:rsidR="00D6585B" w:rsidRPr="00192D2D" w:rsidP="00F13B07">
            <w:pPr>
              <w:spacing w:line="360" w:lineRule="auto"/>
              <w:jc w:val="center"/>
              <w:rPr>
                <w:rFonts w:ascii="宋体" w:hAnsi="宋体" w:cs="宋体"/>
                <w:sz w:val="24"/>
              </w:rPr>
            </w:pPr>
            <w:r w:rsidRPr="0015130D" w:rsidR="00192D2D">
              <w:rPr>
                <w:rFonts w:ascii="宋体" w:hAnsi="宋体"/>
                <w:szCs w:val="21"/>
              </w:rPr>
              <w:t>深圳市国信招标有限公司 </w:t>
              <w:br/>
              <w:t>202</w:t>
            </w:r>
            <w:r w:rsidRPr="0015130D" w:rsidR="00566CFF">
              <w:rPr>
                <w:rFonts w:ascii="宋体" w:hAnsi="宋体" w:hint="eastAsia"/>
                <w:szCs w:val="21"/>
              </w:rPr>
              <w:t>2</w:t>
            </w:r>
            <w:r w:rsidRPr="0015130D" w:rsidR="00192D2D">
              <w:rPr>
                <w:rFonts w:ascii="宋体" w:hAnsi="宋体"/>
                <w:szCs w:val="21"/>
              </w:rPr>
              <w:t>年</w:t>
            </w:r>
            <w:r w:rsidR="0064315E">
              <w:rPr>
                <w:rFonts w:ascii="宋体" w:hAnsi="宋体" w:hint="eastAsia"/>
                <w:szCs w:val="21"/>
              </w:rPr>
              <w:t>8</w:t>
            </w:r>
            <w:r w:rsidRPr="0015130D" w:rsidR="00192D2D">
              <w:rPr>
                <w:rFonts w:ascii="宋体" w:hAnsi="宋体"/>
                <w:szCs w:val="21"/>
              </w:rPr>
              <w:t>月</w:t>
            </w:r>
            <w:r w:rsidR="0064315E">
              <w:rPr>
                <w:rFonts w:ascii="宋体" w:hAnsi="宋体" w:hint="eastAsia"/>
                <w:szCs w:val="21"/>
              </w:rPr>
              <w:t>17</w:t>
            </w:r>
            <w:r w:rsidRPr="0015130D" w:rsidR="00192D2D">
              <w:rPr>
                <w:rFonts w:ascii="宋体" w:hAnsi="宋体"/>
                <w:szCs w:val="21"/>
              </w:rPr>
              <w:t>日</w:t>
            </w:r>
          </w:p>
        </w:tc>
      </w:tr>
    </w:tbl>
    <w:p w:rsidR="00D6585B" w:rsidRPr="00845F42" w:rsidP="000E0587">
      <w:pPr>
        <w:pStyle w:val="NormalIndent"/>
        <w:spacing w:before="60" w:beforeLines="25" w:after="60" w:afterLines="25" w:line="360" w:lineRule="auto"/>
        <w:ind w:firstLine="449" w:firstLineChars="187"/>
        <w:rPr>
          <w:rFonts w:ascii="宋体" w:hAnsi="宋体"/>
        </w:rPr>
      </w:pPr>
      <w:r w:rsidRPr="00845F42">
        <w:rPr>
          <w:rFonts w:ascii="宋体" w:hAnsi="宋体" w:hint="eastAsia"/>
        </w:rPr>
        <w:t>完整公告内容详见：</w:t>
      </w:r>
      <w:r w:rsidRPr="00845F42" w:rsidR="005C1495">
        <w:rPr>
          <w:rFonts w:ascii="宋体" w:hAnsi="宋体"/>
        </w:rPr>
        <w:t>http://zfcg.szggzy.com:8081/</w:t>
      </w:r>
    </w:p>
    <w:p w:rsidR="00D6585B">
      <w:pPr>
        <w:pStyle w:val="Heading2"/>
      </w:pPr>
      <w:r w:rsidR="005C1495">
        <w:br w:type="page"/>
      </w:r>
      <w:r>
        <w:rPr>
          <w:rFonts w:hint="eastAsia"/>
        </w:rPr>
        <w:t>第二章  招标项目需求</w:t>
      </w:r>
    </w:p>
    <w:p w:rsidR="00D6585B">
      <w:pPr>
        <w:pStyle w:val="Heading2"/>
        <w:spacing w:before="120" w:beforeLines="50" w:after="120" w:afterLines="50"/>
        <w:rPr>
          <w:sz w:val="28"/>
          <w:szCs w:val="28"/>
        </w:rPr>
      </w:pPr>
      <w:bookmarkStart w:id="17" w:name="_Toc60560625"/>
      <w:bookmarkStart w:id="18" w:name="_Toc100052364"/>
      <w:bookmarkStart w:id="19" w:name="_Toc73518117"/>
      <w:bookmarkStart w:id="20" w:name="_Toc60631620"/>
      <w:bookmarkStart w:id="21" w:name="_Toc73517639"/>
      <w:bookmarkStart w:id="22" w:name="_Toc73521547"/>
      <w:bookmarkStart w:id="23" w:name="_Toc73521635"/>
      <w:bookmarkStart w:id="24" w:name="_Toc101074876"/>
      <w:r>
        <w:rPr>
          <w:rFonts w:hint="eastAsia"/>
          <w:sz w:val="28"/>
          <w:szCs w:val="28"/>
        </w:rPr>
        <w:t>一、对通用条款的补充内容</w:t>
      </w:r>
    </w:p>
    <w:tbl>
      <w:tblPr>
        <w:tblStyle w:val="TableNormal"/>
        <w:tblW w:w="0" w:type="auto"/>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D6585B" w:rsidP="001F2506">
            <w:pPr>
              <w:spacing w:line="360" w:lineRule="auto"/>
              <w:jc w:val="center"/>
              <w:rPr>
                <w:rFonts w:ascii="宋体" w:hAnsi="宋体"/>
                <w:b/>
                <w:bCs/>
              </w:rPr>
            </w:pPr>
            <w:bookmarkEnd w:id="17"/>
            <w:bookmarkEnd w:id="18"/>
            <w:bookmarkEnd w:id="19"/>
            <w:bookmarkEnd w:id="20"/>
            <w:bookmarkEnd w:id="21"/>
            <w:bookmarkEnd w:id="22"/>
            <w:bookmarkEnd w:id="23"/>
            <w:bookmarkEnd w:id="24"/>
            <w:r>
              <w:rPr>
                <w:rFonts w:ascii="宋体" w:hAnsi="宋体" w:hint="eastAsia"/>
                <w:b/>
                <w:bCs/>
              </w:rPr>
              <w:t>序号</w:t>
            </w:r>
          </w:p>
        </w:tc>
        <w:tc>
          <w:tcPr>
            <w:tcW w:w="2160" w:type="dxa"/>
            <w:vAlign w:val="center"/>
          </w:tcPr>
          <w:p w:rsidR="00D6585B" w:rsidP="001F2506">
            <w:pPr>
              <w:spacing w:line="360" w:lineRule="auto"/>
              <w:jc w:val="center"/>
              <w:rPr>
                <w:rFonts w:ascii="宋体" w:hAnsi="宋体"/>
                <w:b/>
                <w:bCs/>
              </w:rPr>
            </w:pPr>
            <w:r>
              <w:rPr>
                <w:rFonts w:ascii="宋体" w:hAnsi="宋体" w:hint="eastAsia"/>
                <w:b/>
                <w:bCs/>
              </w:rPr>
              <w:t>内   容</w:t>
            </w:r>
          </w:p>
        </w:tc>
        <w:tc>
          <w:tcPr>
            <w:tcW w:w="5400" w:type="dxa"/>
            <w:vAlign w:val="center"/>
          </w:tcPr>
          <w:p w:rsidR="00D6585B" w:rsidP="001F2506">
            <w:pPr>
              <w:spacing w:line="360" w:lineRule="auto"/>
              <w:jc w:val="center"/>
              <w:rPr>
                <w:rFonts w:ascii="宋体" w:hAnsi="宋体"/>
                <w:b/>
                <w:bCs/>
              </w:rPr>
            </w:pPr>
            <w:r>
              <w:rPr>
                <w:rFonts w:ascii="宋体" w:hAnsi="宋体" w:hint="eastAsia"/>
                <w:b/>
                <w:bCs/>
              </w:rPr>
              <w:t>规      定</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bCs/>
                <w:szCs w:val="21"/>
              </w:rPr>
            </w:pPr>
            <w:r w:rsidRPr="00114B0F">
              <w:rPr>
                <w:rFonts w:ascii="宋体" w:hAnsi="宋体" w:hint="eastAsia"/>
                <w:bCs/>
                <w:szCs w:val="21"/>
              </w:rPr>
              <w:t>1</w:t>
            </w:r>
          </w:p>
        </w:tc>
        <w:tc>
          <w:tcPr>
            <w:tcW w:w="2160" w:type="dxa"/>
            <w:vAlign w:val="center"/>
          </w:tcPr>
          <w:p w:rsidR="00114B0F" w:rsidRPr="00114B0F" w:rsidP="00114B0F">
            <w:pPr>
              <w:spacing w:line="360" w:lineRule="auto"/>
              <w:jc w:val="center"/>
              <w:rPr>
                <w:rFonts w:ascii="宋体" w:hAnsi="宋体" w:hint="eastAsia"/>
                <w:bCs/>
                <w:szCs w:val="21"/>
              </w:rPr>
            </w:pPr>
            <w:r w:rsidRPr="00114B0F">
              <w:rPr>
                <w:rFonts w:ascii="宋体" w:hAnsi="宋体" w:hint="eastAsia"/>
                <w:bCs/>
                <w:szCs w:val="21"/>
              </w:rPr>
              <w:t>采购人</w:t>
            </w:r>
          </w:p>
        </w:tc>
        <w:tc>
          <w:tcPr>
            <w:tcW w:w="5400" w:type="dxa"/>
            <w:vAlign w:val="center"/>
          </w:tcPr>
          <w:p w:rsidR="00114B0F" w:rsidRPr="00114B0F" w:rsidP="00114B0F">
            <w:pPr>
              <w:spacing w:line="360" w:lineRule="auto"/>
              <w:jc w:val="center"/>
              <w:rPr>
                <w:rFonts w:ascii="宋体" w:hAnsi="宋体" w:hint="eastAsia"/>
                <w:bCs/>
                <w:szCs w:val="21"/>
              </w:rPr>
            </w:pPr>
            <w:r w:rsidRPr="00114B0F">
              <w:rPr>
                <w:rFonts w:ascii="宋体" w:hAnsi="宋体" w:hint="eastAsia"/>
                <w:szCs w:val="21"/>
              </w:rPr>
              <w:t>深圳市南山区招商街道办事处</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bCs/>
                <w:szCs w:val="21"/>
              </w:rPr>
            </w:pPr>
            <w:r w:rsidRPr="00114B0F">
              <w:rPr>
                <w:rFonts w:ascii="宋体" w:hAnsi="宋体" w:hint="eastAsia"/>
                <w:bCs/>
                <w:szCs w:val="21"/>
              </w:rPr>
              <w:t>2</w:t>
            </w:r>
          </w:p>
        </w:tc>
        <w:tc>
          <w:tcPr>
            <w:tcW w:w="2160" w:type="dxa"/>
            <w:vAlign w:val="center"/>
          </w:tcPr>
          <w:p w:rsidR="00114B0F" w:rsidRPr="00114B0F" w:rsidP="00114B0F">
            <w:pPr>
              <w:spacing w:line="360" w:lineRule="auto"/>
              <w:jc w:val="center"/>
              <w:rPr>
                <w:rFonts w:ascii="宋体" w:hAnsi="宋体" w:hint="eastAsia"/>
                <w:bCs/>
                <w:szCs w:val="21"/>
              </w:rPr>
            </w:pPr>
            <w:r w:rsidRPr="00114B0F">
              <w:rPr>
                <w:rFonts w:ascii="宋体" w:hAnsi="宋体" w:hint="eastAsia"/>
                <w:bCs/>
                <w:szCs w:val="21"/>
              </w:rPr>
              <w:t>采购代理机构</w:t>
            </w:r>
          </w:p>
        </w:tc>
        <w:tc>
          <w:tcPr>
            <w:tcW w:w="5400" w:type="dxa"/>
            <w:vAlign w:val="center"/>
          </w:tcPr>
          <w:p w:rsidR="00114B0F" w:rsidRPr="00114B0F" w:rsidP="00114B0F">
            <w:pPr>
              <w:spacing w:line="360" w:lineRule="auto"/>
              <w:jc w:val="center"/>
              <w:rPr>
                <w:rFonts w:ascii="宋体" w:hAnsi="宋体" w:hint="eastAsia"/>
                <w:bCs/>
                <w:szCs w:val="21"/>
              </w:rPr>
            </w:pPr>
            <w:r w:rsidRPr="00114B0F">
              <w:rPr>
                <w:rFonts w:ascii="宋体" w:hAnsi="宋体" w:hint="eastAsia"/>
                <w:bCs/>
                <w:szCs w:val="21"/>
              </w:rPr>
              <w:t>深圳市国信招标有限公司</w:t>
            </w:r>
          </w:p>
        </w:tc>
      </w:tr>
      <w:tr>
        <w:tblPrEx>
          <w:tblW w:w="0" w:type="auto"/>
          <w:jc w:val="center"/>
          <w:tblInd w:w="0" w:type="dxa"/>
          <w:tblLayout w:type="fixed"/>
          <w:tblLook w:val="0000"/>
        </w:tblPrEx>
        <w:trPr>
          <w:cantSplit/>
          <w:trHeight w:val="20"/>
          <w:jc w:val="center"/>
        </w:trPr>
        <w:tc>
          <w:tcPr>
            <w:tcW w:w="807" w:type="dxa"/>
            <w:vAlign w:val="center"/>
          </w:tcPr>
          <w:p w:rsidR="00D6585B" w:rsidRPr="00114B0F" w:rsidP="001F2506">
            <w:pPr>
              <w:spacing w:line="360" w:lineRule="auto"/>
              <w:jc w:val="center"/>
              <w:rPr>
                <w:rFonts w:ascii="宋体" w:hAnsi="宋体"/>
                <w:szCs w:val="21"/>
              </w:rPr>
            </w:pPr>
            <w:r w:rsidRPr="00114B0F" w:rsidR="00114B0F">
              <w:rPr>
                <w:rFonts w:ascii="宋体" w:hAnsi="宋体" w:hint="eastAsia"/>
                <w:szCs w:val="21"/>
              </w:rPr>
              <w:t>3</w:t>
            </w:r>
          </w:p>
        </w:tc>
        <w:tc>
          <w:tcPr>
            <w:tcW w:w="2160" w:type="dxa"/>
            <w:vAlign w:val="center"/>
          </w:tcPr>
          <w:p w:rsidR="00D6585B" w:rsidRPr="00114B0F" w:rsidP="00114B0F">
            <w:pPr>
              <w:spacing w:line="360" w:lineRule="auto"/>
              <w:jc w:val="center"/>
              <w:rPr>
                <w:szCs w:val="21"/>
              </w:rPr>
            </w:pPr>
            <w:r w:rsidRPr="00114B0F">
              <w:rPr>
                <w:rFonts w:hint="eastAsia"/>
                <w:szCs w:val="21"/>
              </w:rPr>
              <w:t>联合体投标</w:t>
            </w:r>
          </w:p>
        </w:tc>
        <w:tc>
          <w:tcPr>
            <w:tcW w:w="5400" w:type="dxa"/>
            <w:vAlign w:val="center"/>
          </w:tcPr>
          <w:p w:rsidR="00D6585B" w:rsidRPr="00114B0F" w:rsidP="00114B0F">
            <w:pPr>
              <w:spacing w:line="360" w:lineRule="auto"/>
              <w:jc w:val="center"/>
              <w:rPr>
                <w:rFonts w:ascii="宋体" w:hAnsi="宋体"/>
                <w:snapToGrid w:val="0"/>
                <w:kern w:val="0"/>
                <w:szCs w:val="21"/>
                <w:lang w:val="zh-CN"/>
              </w:rPr>
            </w:pPr>
            <w:r w:rsidRPr="00114B0F" w:rsidR="00114B0F">
              <w:rPr>
                <w:rFonts w:ascii="宋体" w:hAnsi="宋体" w:hint="eastAsia"/>
                <w:snapToGrid w:val="0"/>
                <w:kern w:val="0"/>
                <w:szCs w:val="21"/>
                <w:lang w:val="zh-CN"/>
              </w:rPr>
              <w:t>本项目不接受</w:t>
            </w:r>
          </w:p>
        </w:tc>
      </w:tr>
      <w:tr>
        <w:tblPrEx>
          <w:tblW w:w="0" w:type="auto"/>
          <w:jc w:val="center"/>
          <w:tblInd w:w="0" w:type="dxa"/>
          <w:tblLayout w:type="fixed"/>
          <w:tblLook w:val="0000"/>
        </w:tblPrEx>
        <w:trPr>
          <w:cantSplit/>
          <w:trHeight w:val="20"/>
          <w:jc w:val="center"/>
        </w:trPr>
        <w:tc>
          <w:tcPr>
            <w:tcW w:w="807" w:type="dxa"/>
            <w:vAlign w:val="center"/>
          </w:tcPr>
          <w:p w:rsidR="00D6585B" w:rsidRPr="00114B0F" w:rsidP="001F2506">
            <w:pPr>
              <w:spacing w:line="360" w:lineRule="auto"/>
              <w:jc w:val="center"/>
              <w:rPr>
                <w:rFonts w:ascii="宋体" w:hAnsi="宋体"/>
                <w:szCs w:val="21"/>
              </w:rPr>
            </w:pPr>
            <w:r w:rsidRPr="00114B0F">
              <w:rPr>
                <w:rFonts w:ascii="宋体" w:hAnsi="宋体" w:hint="eastAsia"/>
                <w:szCs w:val="21"/>
              </w:rPr>
              <w:t>2</w:t>
            </w:r>
          </w:p>
        </w:tc>
        <w:tc>
          <w:tcPr>
            <w:tcW w:w="2160" w:type="dxa"/>
            <w:vAlign w:val="center"/>
          </w:tcPr>
          <w:p w:rsidR="00D6585B" w:rsidRPr="00114B0F" w:rsidP="00114B0F">
            <w:pPr>
              <w:spacing w:line="360" w:lineRule="auto"/>
              <w:jc w:val="center"/>
              <w:rPr>
                <w:rFonts w:ascii="宋体" w:hAnsi="宋体"/>
                <w:szCs w:val="21"/>
              </w:rPr>
            </w:pPr>
            <w:r w:rsidRPr="00114B0F">
              <w:rPr>
                <w:rFonts w:ascii="宋体" w:hAnsi="宋体" w:hint="eastAsia"/>
                <w:szCs w:val="21"/>
              </w:rPr>
              <w:t>投标有效期</w:t>
            </w:r>
          </w:p>
        </w:tc>
        <w:tc>
          <w:tcPr>
            <w:tcW w:w="5400" w:type="dxa"/>
            <w:vAlign w:val="center"/>
          </w:tcPr>
          <w:p w:rsidR="00D6585B" w:rsidRPr="00114B0F" w:rsidP="00114B0F">
            <w:pPr>
              <w:spacing w:line="360" w:lineRule="auto"/>
              <w:jc w:val="center"/>
              <w:rPr>
                <w:rFonts w:ascii="宋体" w:hAnsi="宋体"/>
                <w:szCs w:val="21"/>
              </w:rPr>
            </w:pPr>
            <w:r w:rsidRPr="00114B0F">
              <w:rPr>
                <w:rFonts w:ascii="宋体" w:hAnsi="宋体" w:hint="eastAsia"/>
                <w:szCs w:val="21"/>
              </w:rPr>
              <w:t>120</w:t>
            </w:r>
            <w:r w:rsidRPr="00114B0F">
              <w:rPr>
                <w:rFonts w:ascii="宋体" w:hAnsi="宋体"/>
                <w:szCs w:val="21"/>
              </w:rPr>
              <w:t>日历天（从投标截止之日算起）</w:t>
            </w:r>
          </w:p>
        </w:tc>
      </w:tr>
      <w:tr>
        <w:tblPrEx>
          <w:tblW w:w="0" w:type="auto"/>
          <w:jc w:val="center"/>
          <w:tblInd w:w="0" w:type="dxa"/>
          <w:tblLayout w:type="fixed"/>
          <w:tblLook w:val="0000"/>
        </w:tblPrEx>
        <w:trPr>
          <w:cantSplit/>
          <w:trHeight w:val="20"/>
          <w:jc w:val="center"/>
        </w:trPr>
        <w:tc>
          <w:tcPr>
            <w:tcW w:w="807" w:type="dxa"/>
            <w:vAlign w:val="center"/>
          </w:tcPr>
          <w:p w:rsidR="00D6585B" w:rsidRPr="00114B0F" w:rsidP="001F2506">
            <w:pPr>
              <w:spacing w:line="360" w:lineRule="auto"/>
              <w:jc w:val="center"/>
              <w:rPr>
                <w:rFonts w:ascii="宋体" w:hAnsi="宋体"/>
                <w:szCs w:val="21"/>
              </w:rPr>
            </w:pPr>
            <w:r w:rsidRPr="00114B0F">
              <w:rPr>
                <w:rFonts w:ascii="宋体" w:hAnsi="宋体" w:hint="eastAsia"/>
                <w:szCs w:val="21"/>
              </w:rPr>
              <w:t>3</w:t>
            </w:r>
          </w:p>
        </w:tc>
        <w:tc>
          <w:tcPr>
            <w:tcW w:w="2160" w:type="dxa"/>
            <w:vAlign w:val="center"/>
          </w:tcPr>
          <w:p w:rsidR="00D6585B" w:rsidRPr="00114B0F" w:rsidP="00114B0F">
            <w:pPr>
              <w:spacing w:line="360" w:lineRule="auto"/>
              <w:jc w:val="center"/>
              <w:rPr>
                <w:rFonts w:ascii="宋体" w:hAnsi="宋体"/>
                <w:szCs w:val="21"/>
              </w:rPr>
            </w:pPr>
            <w:r w:rsidRPr="00114B0F">
              <w:rPr>
                <w:rFonts w:ascii="宋体" w:hAnsi="宋体" w:hint="eastAsia"/>
                <w:szCs w:val="21"/>
              </w:rPr>
              <w:t>投标人的替代方案</w:t>
            </w:r>
          </w:p>
        </w:tc>
        <w:tc>
          <w:tcPr>
            <w:tcW w:w="5400" w:type="dxa"/>
            <w:vAlign w:val="center"/>
          </w:tcPr>
          <w:p w:rsidR="00D6585B" w:rsidRPr="00114B0F" w:rsidP="00114B0F">
            <w:pPr>
              <w:spacing w:line="360" w:lineRule="auto"/>
              <w:jc w:val="center"/>
              <w:rPr>
                <w:rFonts w:ascii="宋体" w:hAnsi="宋体"/>
                <w:szCs w:val="21"/>
              </w:rPr>
            </w:pPr>
            <w:r w:rsidRPr="00114B0F">
              <w:rPr>
                <w:rFonts w:ascii="宋体" w:hAnsi="宋体" w:hint="eastAsia"/>
                <w:szCs w:val="21"/>
              </w:rPr>
              <w:t>不允许</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4</w:t>
            </w:r>
          </w:p>
        </w:tc>
        <w:tc>
          <w:tcPr>
            <w:tcW w:w="2160" w:type="dxa"/>
            <w:vAlign w:val="center"/>
          </w:tcPr>
          <w:p w:rsidR="00114B0F" w:rsidRPr="00114B0F" w:rsidP="00255B68">
            <w:pPr>
              <w:spacing w:line="360" w:lineRule="auto"/>
              <w:jc w:val="center"/>
              <w:rPr>
                <w:rFonts w:ascii="宋体" w:hAnsi="宋体" w:hint="eastAsia"/>
                <w:szCs w:val="21"/>
              </w:rPr>
            </w:pPr>
            <w:r w:rsidRPr="00114B0F">
              <w:rPr>
                <w:rFonts w:ascii="宋体" w:hAnsi="宋体" w:hint="eastAsia"/>
                <w:szCs w:val="21"/>
              </w:rPr>
              <w:t>样品、现场演示、方案讲解</w:t>
            </w:r>
          </w:p>
        </w:tc>
        <w:tc>
          <w:tcPr>
            <w:tcW w:w="5400" w:type="dxa"/>
            <w:vAlign w:val="center"/>
          </w:tcPr>
          <w:p w:rsidR="00114B0F" w:rsidRPr="00114B0F" w:rsidP="00114B0F">
            <w:pPr>
              <w:spacing w:line="360" w:lineRule="auto"/>
              <w:jc w:val="center"/>
              <w:rPr>
                <w:rFonts w:ascii="宋体" w:hAnsi="宋体" w:hint="eastAsia"/>
                <w:szCs w:val="21"/>
              </w:rPr>
            </w:pPr>
            <w:r w:rsidRPr="00114B0F">
              <w:rPr>
                <w:rFonts w:ascii="宋体" w:hAnsi="宋体" w:hint="eastAsia"/>
                <w:szCs w:val="21"/>
              </w:rPr>
              <w:t>无</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5</w:t>
            </w:r>
          </w:p>
        </w:tc>
        <w:tc>
          <w:tcPr>
            <w:tcW w:w="2160" w:type="dxa"/>
            <w:vAlign w:val="center"/>
          </w:tcPr>
          <w:p w:rsidR="00114B0F" w:rsidRPr="00114B0F" w:rsidP="00255B68">
            <w:pPr>
              <w:spacing w:line="360" w:lineRule="auto"/>
              <w:jc w:val="center"/>
              <w:rPr>
                <w:rFonts w:ascii="宋体" w:hAnsi="宋体" w:hint="eastAsia"/>
                <w:szCs w:val="21"/>
              </w:rPr>
            </w:pPr>
            <w:r w:rsidRPr="00114B0F">
              <w:rPr>
                <w:rFonts w:ascii="宋体" w:hAnsi="宋体" w:hint="eastAsia"/>
                <w:szCs w:val="21"/>
              </w:rPr>
              <w:t>评审方法</w:t>
            </w:r>
          </w:p>
        </w:tc>
        <w:tc>
          <w:tcPr>
            <w:tcW w:w="5400" w:type="dxa"/>
            <w:vAlign w:val="center"/>
          </w:tcPr>
          <w:p w:rsidR="00114B0F" w:rsidRPr="00114B0F" w:rsidP="00114B0F">
            <w:pPr>
              <w:spacing w:line="360" w:lineRule="auto"/>
              <w:jc w:val="center"/>
              <w:rPr>
                <w:rFonts w:ascii="宋体" w:hAnsi="宋体" w:hint="eastAsia"/>
                <w:szCs w:val="21"/>
              </w:rPr>
            </w:pPr>
            <w:r w:rsidRPr="00114B0F">
              <w:rPr>
                <w:rFonts w:ascii="宋体" w:hAnsi="宋体" w:hint="eastAsia"/>
                <w:szCs w:val="21"/>
              </w:rPr>
              <w:t>综合评分法</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6</w:t>
            </w:r>
          </w:p>
        </w:tc>
        <w:tc>
          <w:tcPr>
            <w:tcW w:w="2160" w:type="dxa"/>
            <w:vAlign w:val="center"/>
          </w:tcPr>
          <w:p w:rsidR="00114B0F" w:rsidRPr="00114B0F" w:rsidP="00255B68">
            <w:pPr>
              <w:spacing w:line="360" w:lineRule="auto"/>
              <w:jc w:val="center"/>
              <w:rPr>
                <w:rFonts w:ascii="宋体" w:hAnsi="宋体" w:hint="eastAsia"/>
                <w:szCs w:val="21"/>
              </w:rPr>
            </w:pPr>
            <w:r w:rsidRPr="00114B0F">
              <w:rPr>
                <w:rFonts w:ascii="宋体" w:hAnsi="宋体" w:hint="eastAsia"/>
                <w:szCs w:val="21"/>
              </w:rPr>
              <w:t>替补中标候选人</w:t>
            </w:r>
          </w:p>
        </w:tc>
        <w:tc>
          <w:tcPr>
            <w:tcW w:w="5400" w:type="dxa"/>
            <w:vAlign w:val="center"/>
          </w:tcPr>
          <w:p w:rsidR="00114B0F" w:rsidRPr="00114B0F" w:rsidP="00114B0F">
            <w:pPr>
              <w:widowControl/>
              <w:jc w:val="left"/>
              <w:rPr>
                <w:rFonts w:ascii="宋体" w:hAnsi="宋体"/>
                <w:kern w:val="0"/>
                <w:szCs w:val="21"/>
              </w:rPr>
            </w:pPr>
            <w:r w:rsidRPr="00114B0F">
              <w:rPr>
                <w:rFonts w:ascii="宋体" w:hAnsi="宋体" w:hint="eastAsia"/>
                <w:kern w:val="0"/>
                <w:szCs w:val="21"/>
              </w:rPr>
              <w:t>□否；</w:t>
            </w:r>
          </w:p>
          <w:p w:rsidR="00114B0F" w:rsidRPr="00114B0F" w:rsidP="00114B0F">
            <w:pPr>
              <w:spacing w:line="360" w:lineRule="auto"/>
              <w:rPr>
                <w:rFonts w:ascii="宋体" w:hAnsi="宋体" w:hint="eastAsia"/>
                <w:szCs w:val="21"/>
              </w:rPr>
            </w:pPr>
            <w:r w:rsidRPr="00114B0F">
              <w:rPr>
                <w:rFonts w:ascii="宋体" w:hAnsi="宋体" w:hint="eastAsia"/>
                <w:kern w:val="0"/>
                <w:szCs w:val="21"/>
              </w:rPr>
              <w:t>■是：（排名第二的投标人为第一替补中标候选人、排名第三的投标人为第二替补中标候选人）。</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7</w:t>
            </w:r>
          </w:p>
        </w:tc>
        <w:tc>
          <w:tcPr>
            <w:tcW w:w="2160" w:type="dxa"/>
            <w:vAlign w:val="center"/>
          </w:tcPr>
          <w:p w:rsidR="00114B0F" w:rsidRPr="00114B0F" w:rsidP="00255B68">
            <w:pPr>
              <w:spacing w:line="360" w:lineRule="auto"/>
              <w:jc w:val="center"/>
              <w:rPr>
                <w:rFonts w:ascii="宋体" w:hAnsi="宋体" w:hint="eastAsia"/>
                <w:szCs w:val="21"/>
              </w:rPr>
            </w:pPr>
            <w:r w:rsidRPr="00114B0F">
              <w:rPr>
                <w:rFonts w:ascii="宋体" w:hAnsi="宋体" w:hint="eastAsia"/>
                <w:szCs w:val="21"/>
              </w:rPr>
              <w:t>定标方法</w:t>
            </w:r>
          </w:p>
        </w:tc>
        <w:tc>
          <w:tcPr>
            <w:tcW w:w="5400" w:type="dxa"/>
            <w:vAlign w:val="center"/>
          </w:tcPr>
          <w:p w:rsidR="00114B0F" w:rsidRPr="00114B0F" w:rsidP="00114B0F">
            <w:pPr>
              <w:spacing w:line="360" w:lineRule="auto"/>
              <w:jc w:val="center"/>
              <w:rPr>
                <w:rFonts w:ascii="宋体" w:hAnsi="宋体" w:hint="eastAsia"/>
                <w:szCs w:val="21"/>
              </w:rPr>
            </w:pPr>
            <w:r w:rsidRPr="00114B0F">
              <w:rPr>
                <w:rFonts w:ascii="宋体" w:hAnsi="宋体" w:hint="eastAsia"/>
                <w:szCs w:val="21"/>
              </w:rPr>
              <w:t>非评定分离</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8</w:t>
            </w:r>
          </w:p>
        </w:tc>
        <w:tc>
          <w:tcPr>
            <w:tcW w:w="2160" w:type="dxa"/>
            <w:vAlign w:val="center"/>
          </w:tcPr>
          <w:p w:rsidR="00114B0F" w:rsidRPr="00114B0F" w:rsidP="00114B0F">
            <w:pPr>
              <w:spacing w:line="360" w:lineRule="auto"/>
              <w:jc w:val="center"/>
              <w:rPr>
                <w:rFonts w:ascii="宋体" w:hAnsi="宋体" w:hint="eastAsia"/>
                <w:szCs w:val="21"/>
              </w:rPr>
            </w:pPr>
            <w:r w:rsidRPr="00114B0F">
              <w:rPr>
                <w:rFonts w:ascii="宋体" w:hAnsi="宋体" w:hint="eastAsia"/>
                <w:szCs w:val="21"/>
              </w:rPr>
              <w:t>履约担保</w:t>
            </w:r>
          </w:p>
        </w:tc>
        <w:tc>
          <w:tcPr>
            <w:tcW w:w="5400" w:type="dxa"/>
            <w:vAlign w:val="center"/>
          </w:tcPr>
          <w:p w:rsidR="00114B0F" w:rsidRPr="00114B0F" w:rsidP="00114B0F">
            <w:pPr>
              <w:spacing w:line="360" w:lineRule="auto"/>
              <w:jc w:val="center"/>
              <w:rPr>
                <w:rFonts w:ascii="宋体" w:hAnsi="宋体" w:hint="eastAsia"/>
                <w:szCs w:val="21"/>
              </w:rPr>
            </w:pPr>
            <w:r w:rsidRPr="00114B0F">
              <w:rPr>
                <w:rFonts w:ascii="宋体" w:hAnsi="宋体" w:hint="eastAsia"/>
                <w:szCs w:val="21"/>
              </w:rPr>
              <w:t>不需要</w:t>
            </w:r>
          </w:p>
        </w:tc>
      </w:tr>
      <w:tr>
        <w:tblPrEx>
          <w:tblW w:w="0" w:type="auto"/>
          <w:jc w:val="center"/>
          <w:tblInd w:w="0" w:type="dxa"/>
          <w:tblLayout w:type="fixed"/>
          <w:tblLook w:val="0000"/>
        </w:tblPrEx>
        <w:trPr>
          <w:cantSplit/>
          <w:trHeight w:val="20"/>
          <w:jc w:val="center"/>
        </w:trPr>
        <w:tc>
          <w:tcPr>
            <w:tcW w:w="807" w:type="dxa"/>
            <w:vAlign w:val="center"/>
          </w:tcPr>
          <w:p w:rsidR="00114B0F" w:rsidRPr="00114B0F" w:rsidP="001F2506">
            <w:pPr>
              <w:spacing w:line="360" w:lineRule="auto"/>
              <w:jc w:val="center"/>
              <w:rPr>
                <w:rFonts w:ascii="宋体" w:hAnsi="宋体" w:hint="eastAsia"/>
                <w:szCs w:val="21"/>
              </w:rPr>
            </w:pPr>
            <w:r w:rsidRPr="00114B0F">
              <w:rPr>
                <w:rFonts w:ascii="宋体" w:hAnsi="宋体" w:hint="eastAsia"/>
                <w:szCs w:val="21"/>
              </w:rPr>
              <w:t>9</w:t>
            </w:r>
          </w:p>
        </w:tc>
        <w:tc>
          <w:tcPr>
            <w:tcW w:w="2160" w:type="dxa"/>
            <w:vAlign w:val="center"/>
          </w:tcPr>
          <w:p w:rsidR="00114B0F" w:rsidRPr="00114B0F" w:rsidP="00255B68">
            <w:pPr>
              <w:spacing w:line="360" w:lineRule="auto"/>
              <w:rPr>
                <w:rFonts w:ascii="宋体" w:hAnsi="宋体"/>
                <w:szCs w:val="21"/>
              </w:rPr>
            </w:pPr>
            <w:r w:rsidRPr="00114B0F">
              <w:rPr>
                <w:rFonts w:ascii="宋体" w:hAnsi="宋体" w:hint="eastAsia"/>
                <w:szCs w:val="21"/>
              </w:rPr>
              <w:t>投标文件的投递</w:t>
            </w:r>
          </w:p>
        </w:tc>
        <w:tc>
          <w:tcPr>
            <w:tcW w:w="5400" w:type="dxa"/>
            <w:vAlign w:val="center"/>
          </w:tcPr>
          <w:p w:rsidR="00114B0F" w:rsidRPr="00114B0F" w:rsidP="00255B68">
            <w:pPr>
              <w:spacing w:line="360" w:lineRule="auto"/>
              <w:rPr>
                <w:rFonts w:ascii="宋体" w:hAnsi="宋体"/>
                <w:szCs w:val="21"/>
              </w:rPr>
            </w:pPr>
            <w:r w:rsidRPr="00114B0F">
              <w:rPr>
                <w:rFonts w:ascii="宋体" w:hAnsi="宋体" w:hint="eastAsia"/>
                <w:szCs w:val="21"/>
              </w:rPr>
              <w:t>本项目实行网上投标，投标人必须在招标文件规定的投标截止时间前在深圳公共资源交易网登录“政府采购交易系统”，使用“应标管理</w:t>
            </w:r>
            <w:r w:rsidRPr="00114B0F">
              <w:rPr>
                <w:rFonts w:ascii="宋体" w:hAnsi="宋体"/>
                <w:szCs w:val="21"/>
              </w:rPr>
              <w:t>-&gt;上传投标文件”功能</w:t>
            </w:r>
            <w:r w:rsidRPr="00114B0F">
              <w:rPr>
                <w:rFonts w:ascii="宋体" w:hAnsi="宋体" w:hint="eastAsia"/>
                <w:szCs w:val="21"/>
              </w:rPr>
              <w:t>点，</w:t>
            </w:r>
            <w:r w:rsidRPr="00114B0F">
              <w:rPr>
                <w:rFonts w:ascii="宋体" w:hAnsi="宋体"/>
                <w:szCs w:val="21"/>
              </w:rPr>
              <w:t>将编制好的电子投标文件上传，投标文件大小不得超过</w:t>
            </w:r>
            <w:r w:rsidRPr="00114B0F">
              <w:rPr>
                <w:rFonts w:ascii="宋体" w:hAnsi="宋体" w:hint="eastAsia"/>
                <w:szCs w:val="21"/>
              </w:rPr>
              <w:t>10</w:t>
            </w:r>
            <w:r w:rsidRPr="00114B0F">
              <w:rPr>
                <w:rFonts w:ascii="宋体" w:hAnsi="宋体"/>
                <w:szCs w:val="21"/>
              </w:rPr>
              <w:t>0MB</w:t>
            </w:r>
          </w:p>
        </w:tc>
      </w:tr>
    </w:tbl>
    <w:p w:rsidR="00D6585B">
      <w:pPr>
        <w:ind w:firstLine="480" w:firstLineChars="200"/>
        <w:rPr>
          <w:b/>
        </w:rPr>
      </w:pPr>
      <w:r>
        <w:rPr>
          <w:rFonts w:hint="eastAsia"/>
          <w:szCs w:val="21"/>
        </w:rPr>
        <w:t>备注：本表为通用条款相关内容的补充和明确，如与通用条款相冲突的以本表为准。</w:t>
      </w:r>
    </w:p>
    <w:p w:rsidR="00D6585B">
      <w:pPr>
        <w:rPr>
          <w:rFonts w:hint="eastAsia"/>
          <w:b/>
        </w:rPr>
      </w:pPr>
    </w:p>
    <w:p w:rsidR="00D6585B">
      <w:pPr>
        <w:pStyle w:val="Heading2"/>
        <w:spacing w:before="120" w:beforeLines="50" w:after="120" w:afterLines="50"/>
        <w:rPr>
          <w:sz w:val="28"/>
          <w:szCs w:val="28"/>
        </w:rPr>
      </w:pPr>
      <w:bookmarkStart w:id="25" w:name="_Toc128884461"/>
      <w:r>
        <w:rPr>
          <w:rFonts w:hint="eastAsia"/>
          <w:sz w:val="28"/>
          <w:szCs w:val="28"/>
        </w:rPr>
        <w:t>二、实质性条款</w:t>
      </w:r>
    </w:p>
    <w:p w:rsidR="00814A35" w:rsidP="00814A35">
      <w:pPr>
        <w:rPr>
          <w:rFonts w:ascii="宋体" w:hAnsi="宋体" w:hint="eastAsia"/>
        </w:rPr>
      </w:pPr>
      <w:bookmarkEnd w:id="25"/>
      <w:r>
        <w:rPr>
          <w:rFonts w:ascii="宋体" w:hAnsi="宋体" w:hint="eastAsia"/>
        </w:rPr>
        <w:t>（一）实质性条款响应表</w:t>
      </w:r>
    </w:p>
    <w:p w:rsidR="00814A35" w:rsidRPr="000C758A" w:rsidP="00814A35"/>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rsidTr="007E3CCD">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7483"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rsidTr="007E3CCD">
        <w:tblPrEx>
          <w:tblW w:w="0" w:type="auto"/>
          <w:tblInd w:w="508" w:type="dxa"/>
          <w:tblLayout w:type="fixed"/>
          <w:tblLook w:val="0000"/>
        </w:tblPrEx>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7483" w:type="dxa"/>
          </w:tcPr>
          <w:p w:rsidR="003B5F63" w:rsidRPr="003B5F63" w:rsidP="003B5F63">
            <w:pPr>
              <w:spacing w:line="360" w:lineRule="auto"/>
              <w:rPr>
                <w:rFonts w:ascii="宋体" w:hAnsi="宋体" w:hint="eastAsia"/>
                <w:b/>
              </w:rPr>
            </w:pPr>
            <w:r w:rsidRPr="003B5F63">
              <w:rPr>
                <w:rFonts w:ascii="宋体" w:hAnsi="宋体" w:hint="eastAsia"/>
                <w:b/>
              </w:rPr>
              <w:t>服务期限：</w:t>
            </w:r>
          </w:p>
          <w:p w:rsidR="00EA0395" w:rsidRPr="003B5F63" w:rsidP="00245A03">
            <w:pPr>
              <w:spacing w:line="360" w:lineRule="auto"/>
              <w:rPr>
                <w:rFonts w:ascii="宋体" w:hAnsi="宋体"/>
              </w:rPr>
            </w:pPr>
            <w:r w:rsidRPr="00245A03" w:rsidR="00245A03">
              <w:rPr>
                <w:rFonts w:ascii="宋体" w:hAnsi="宋体" w:hint="eastAsia"/>
              </w:rPr>
              <w:t>2022年10月1日至2023年9月30日。合同期满后可根据中标人履约情况，根据双方协商可延长合同期，最长不超过三年</w:t>
            </w:r>
          </w:p>
        </w:tc>
      </w:tr>
      <w:tr w:rsidTr="007E3CCD">
        <w:tblPrEx>
          <w:tblW w:w="0" w:type="auto"/>
          <w:tblInd w:w="508" w:type="dxa"/>
          <w:tblLayout w:type="fixed"/>
          <w:tblLook w:val="0000"/>
        </w:tblPrEx>
        <w:trPr>
          <w:trHeight w:val="1125"/>
        </w:trPr>
        <w:tc>
          <w:tcPr>
            <w:tcW w:w="705" w:type="dxa"/>
          </w:tcPr>
          <w:p w:rsidR="00814A35" w:rsidP="007E3CCD">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7483" w:type="dxa"/>
          </w:tcPr>
          <w:p w:rsidR="003B5F63" w:rsidP="003B5F63">
            <w:pPr>
              <w:spacing w:line="360" w:lineRule="auto"/>
              <w:rPr>
                <w:rFonts w:ascii="宋体" w:cs="宋体"/>
                <w:b/>
                <w:bCs/>
                <w:szCs w:val="21"/>
              </w:rPr>
            </w:pPr>
            <w:r>
              <w:rPr>
                <w:rFonts w:ascii="宋体" w:hAnsi="宋体" w:cs="宋体" w:hint="eastAsia"/>
                <w:b/>
                <w:bCs/>
                <w:szCs w:val="21"/>
              </w:rPr>
              <w:t>付款方式：</w:t>
            </w:r>
          </w:p>
          <w:p w:rsidR="00655055" w:rsidP="00655055">
            <w:pPr>
              <w:snapToGrid w:val="0"/>
              <w:spacing w:line="360" w:lineRule="auto"/>
              <w:rPr>
                <w:rFonts w:ascii="宋体" w:cs="宋体"/>
                <w:szCs w:val="21"/>
              </w:rPr>
            </w:pPr>
            <w:r>
              <w:rPr>
                <w:rFonts w:ascii="宋体" w:hAnsi="宋体" w:cs="宋体"/>
                <w:szCs w:val="21"/>
              </w:rPr>
              <w:t>1.</w:t>
            </w:r>
            <w:r>
              <w:rPr>
                <w:rFonts w:ascii="宋体" w:hAnsi="宋体" w:cs="宋体" w:hint="eastAsia"/>
                <w:szCs w:val="21"/>
              </w:rPr>
              <w:t>项目经费专款专用，支付方式为分段支付。</w:t>
            </w:r>
          </w:p>
          <w:p w:rsidR="00655055" w:rsidP="00655055">
            <w:pPr>
              <w:snapToGrid w:val="0"/>
              <w:spacing w:line="360" w:lineRule="auto"/>
              <w:rPr>
                <w:rFonts w:ascii="宋体" w:cs="宋体"/>
                <w:szCs w:val="21"/>
              </w:rPr>
            </w:pPr>
            <w:r>
              <w:rPr>
                <w:rFonts w:ascii="宋体" w:hAnsi="宋体" w:cs="宋体"/>
                <w:szCs w:val="21"/>
              </w:rPr>
              <w:t>2.</w:t>
            </w:r>
            <w:r>
              <w:rPr>
                <w:rFonts w:ascii="宋体" w:hAnsi="宋体" w:cs="宋体" w:hint="eastAsia"/>
                <w:szCs w:val="21"/>
              </w:rPr>
              <w:t>支付时间及比例</w:t>
            </w:r>
          </w:p>
          <w:p w:rsidR="00655055" w:rsidP="00655055">
            <w:pPr>
              <w:snapToGrid w:val="0"/>
              <w:spacing w:line="360" w:lineRule="auto"/>
              <w:rPr>
                <w:rFonts w:ascii="宋体" w:cs="宋体"/>
                <w:szCs w:val="21"/>
              </w:rPr>
            </w:pPr>
            <w:r>
              <w:rPr>
                <w:rFonts w:ascii="宋体" w:hAnsi="宋体" w:cs="宋体" w:hint="eastAsia"/>
                <w:szCs w:val="21"/>
              </w:rPr>
              <w:t>具体支付要求如下：</w:t>
            </w:r>
          </w:p>
          <w:p w:rsidR="00655055" w:rsidP="00655055">
            <w:pPr>
              <w:snapToGrid w:val="0"/>
              <w:spacing w:line="360" w:lineRule="auto"/>
              <w:rPr>
                <w:rFonts w:ascii="宋体" w:hAnsi="宋体" w:hint="eastAsia"/>
                <w:szCs w:val="21"/>
              </w:rPr>
            </w:pPr>
            <w:r>
              <w:rPr>
                <w:rFonts w:ascii="宋体" w:hAnsi="宋体" w:hint="eastAsia"/>
                <w:szCs w:val="21"/>
              </w:rPr>
              <w:t>中标金额预留39万元作为绩效费用。</w:t>
            </w:r>
          </w:p>
          <w:p w:rsidR="00655055" w:rsidP="00655055">
            <w:pPr>
              <w:snapToGrid w:val="0"/>
              <w:spacing w:line="360" w:lineRule="auto"/>
              <w:rPr>
                <w:rFonts w:ascii="宋体" w:hAnsi="宋体" w:hint="eastAsia"/>
                <w:szCs w:val="21"/>
              </w:rPr>
            </w:pPr>
            <w:r>
              <w:rPr>
                <w:rFonts w:ascii="宋体" w:hAnsi="宋体" w:hint="eastAsia"/>
                <w:szCs w:val="21"/>
              </w:rPr>
              <w:t>第一次支付时间：合同签订后10个工作日内，采购单位向中标供应商支付项目年运营经费的25%； </w:t>
            </w:r>
          </w:p>
          <w:p w:rsidR="00655055" w:rsidP="00655055">
            <w:pPr>
              <w:snapToGrid w:val="0"/>
              <w:spacing w:line="360" w:lineRule="auto"/>
              <w:rPr>
                <w:rFonts w:ascii="宋体" w:hAnsi="宋体" w:hint="eastAsia"/>
                <w:szCs w:val="21"/>
              </w:rPr>
            </w:pPr>
            <w:r>
              <w:rPr>
                <w:rFonts w:ascii="宋体" w:hAnsi="宋体" w:hint="eastAsia"/>
                <w:szCs w:val="21"/>
              </w:rPr>
              <w:t>第二次支付时间：采购单位或主管部门对供应商运营项目进行中期评估考核，如评估为合格及以上等级，将于评估结果公布之日起第</w:t>
            </w:r>
            <w:r>
              <w:rPr>
                <w:rFonts w:ascii="宋体" w:hAnsi="宋体"/>
                <w:szCs w:val="21"/>
              </w:rPr>
              <w:t>10</w:t>
            </w:r>
            <w:r>
              <w:rPr>
                <w:rFonts w:ascii="宋体" w:hAnsi="宋体" w:hint="eastAsia"/>
                <w:szCs w:val="21"/>
              </w:rPr>
              <w:t>个工作日内，向供应商再行支付项目年运营经费的50%</w:t>
            </w:r>
          </w:p>
          <w:p w:rsidR="00655055" w:rsidP="00655055">
            <w:pPr>
              <w:snapToGrid w:val="0"/>
              <w:spacing w:line="360" w:lineRule="auto"/>
              <w:rPr>
                <w:rFonts w:ascii="宋体" w:hAnsi="宋体" w:hint="eastAsia"/>
                <w:szCs w:val="21"/>
              </w:rPr>
            </w:pPr>
            <w:r>
              <w:rPr>
                <w:rFonts w:ascii="宋体" w:hAnsi="宋体" w:hint="eastAsia"/>
                <w:szCs w:val="21"/>
              </w:rPr>
              <w:t>第三次支付时间：</w:t>
            </w:r>
            <w:r>
              <w:rPr>
                <w:rFonts w:ascii="宋体" w:hAnsi="宋体" w:cs="宋体" w:hint="eastAsia"/>
                <w:szCs w:val="21"/>
              </w:rPr>
              <w:t>在合同期满后的第</w:t>
            </w:r>
            <w:r>
              <w:rPr>
                <w:rFonts w:ascii="宋体" w:hAnsi="宋体" w:cs="宋体"/>
                <w:szCs w:val="21"/>
              </w:rPr>
              <w:t>10</w:t>
            </w:r>
            <w:r>
              <w:rPr>
                <w:rFonts w:ascii="宋体" w:hAnsi="宋体" w:cs="宋体" w:hint="eastAsia"/>
                <w:szCs w:val="21"/>
              </w:rPr>
              <w:t>个工作日内，根据服务履约情况，对</w:t>
            </w:r>
            <w:r>
              <w:rPr>
                <w:rFonts w:ascii="宋体" w:hAnsi="宋体" w:hint="eastAsia"/>
                <w:szCs w:val="21"/>
              </w:rPr>
              <w:t>供应商运营项目进行年度评估考核，如评估为合格及以上等级支付剩余项目运营经费（中标合同金额-前两次支付总费用-39万元）</w:t>
            </w:r>
            <w:r>
              <w:rPr>
                <w:rFonts w:ascii="宋体" w:hAnsi="宋体" w:cs="宋体" w:hint="eastAsia"/>
                <w:szCs w:val="21"/>
              </w:rPr>
              <w:t>，若合同期内有存在违约情况，则扣除相应的违约金之后支付</w:t>
            </w:r>
            <w:r>
              <w:rPr>
                <w:rFonts w:ascii="宋体" w:hAnsi="宋体" w:hint="eastAsia"/>
                <w:szCs w:val="21"/>
              </w:rPr>
              <w:t>。</w:t>
            </w:r>
          </w:p>
          <w:p w:rsidR="00655055" w:rsidP="00655055">
            <w:pPr>
              <w:snapToGrid w:val="0"/>
              <w:spacing w:line="360" w:lineRule="auto"/>
              <w:rPr>
                <w:rFonts w:ascii="宋体" w:hAnsi="宋体"/>
                <w:szCs w:val="21"/>
              </w:rPr>
            </w:pPr>
            <w:r>
              <w:rPr>
                <w:rFonts w:ascii="宋体" w:hAnsi="宋体" w:hint="eastAsia"/>
                <w:szCs w:val="21"/>
              </w:rPr>
              <w:t>第四</w:t>
            </w:r>
            <w:r w:rsidRPr="00822D49">
              <w:rPr>
                <w:rFonts w:ascii="宋体" w:hAnsi="宋体" w:hint="eastAsia"/>
                <w:szCs w:val="21"/>
              </w:rPr>
              <w:t>次支付时间：</w:t>
            </w:r>
            <w:r w:rsidRPr="00822D49">
              <w:rPr>
                <w:rFonts w:ascii="宋体" w:hAnsi="宋体" w:cs="宋体" w:hint="eastAsia"/>
                <w:szCs w:val="21"/>
              </w:rPr>
              <w:t>在合同期满后的第</w:t>
            </w:r>
            <w:r w:rsidRPr="00822D49">
              <w:rPr>
                <w:rFonts w:ascii="宋体" w:hAnsi="宋体" w:cs="宋体"/>
                <w:szCs w:val="21"/>
              </w:rPr>
              <w:t>10</w:t>
            </w:r>
            <w:r w:rsidRPr="00822D49">
              <w:rPr>
                <w:rFonts w:ascii="宋体" w:hAnsi="宋体" w:cs="宋体" w:hint="eastAsia"/>
                <w:szCs w:val="21"/>
              </w:rPr>
              <w:t>个工作日内，如</w:t>
            </w:r>
            <w:r w:rsidRPr="00822D49">
              <w:rPr>
                <w:rFonts w:ascii="宋体" w:hAnsi="宋体" w:hint="eastAsia"/>
                <w:szCs w:val="21"/>
              </w:rPr>
              <w:t>供应商</w:t>
            </w:r>
            <w:r w:rsidRPr="00822D49">
              <w:rPr>
                <w:rFonts w:ascii="宋体" w:hAnsi="宋体" w:cs="宋体" w:hint="eastAsia"/>
                <w:szCs w:val="21"/>
              </w:rPr>
              <w:t>中期及年度评估考核均为合格及以上等级，支付绩效费用39万元。</w:t>
            </w:r>
          </w:p>
          <w:p w:rsidR="00655055" w:rsidP="00655055">
            <w:pPr>
              <w:snapToGrid w:val="0"/>
              <w:spacing w:line="360" w:lineRule="auto"/>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814A35" w:rsidRPr="00655055" w:rsidP="00655055">
            <w:pPr>
              <w:widowControl/>
              <w:spacing w:line="360" w:lineRule="auto"/>
              <w:jc w:val="left"/>
            </w:pPr>
            <w:r w:rsidR="00655055">
              <w:rPr>
                <w:rFonts w:ascii="宋体" w:hAnsi="宋体" w:cs="宋体" w:hint="eastAsia"/>
                <w:kern w:val="0"/>
                <w:szCs w:val="21"/>
              </w:rPr>
              <w:t xml:space="preserve">如付款方式与深圳市南山区财政局相关规定有冲突，以深圳市南山区财政局相关规定为准。 </w:t>
            </w:r>
          </w:p>
        </w:tc>
      </w:tr>
    </w:tbl>
    <w:p w:rsidR="00814A35" w:rsidP="00814A35">
      <w:pPr>
        <w:ind w:firstLine="720" w:firstLineChars="300"/>
        <w:rPr>
          <w:rFonts w:hint="eastAsia"/>
          <w:b/>
          <w:kern w:val="0"/>
        </w:rPr>
      </w:pPr>
    </w:p>
    <w:p w:rsidR="00814A35" w:rsidP="00814A35">
      <w:pPr>
        <w:spacing w:line="360" w:lineRule="auto"/>
        <w:ind w:firstLine="720" w:firstLineChars="300"/>
        <w:rPr>
          <w:rFonts w:hint="eastAsia"/>
          <w:b/>
        </w:rPr>
      </w:pPr>
      <w:r>
        <w:rPr>
          <w:rFonts w:hint="eastAsia"/>
          <w:b/>
          <w:kern w:val="0"/>
        </w:rPr>
        <w:t>注：上表所列内容为不可负偏离条款</w:t>
      </w:r>
    </w:p>
    <w:p w:rsidR="00814A35" w:rsidP="00814A35">
      <w:pPr>
        <w:spacing w:line="360" w:lineRule="auto"/>
        <w:rPr>
          <w:rFonts w:ascii="宋体" w:hAnsi="宋体" w:hint="eastAsia"/>
        </w:rPr>
      </w:pPr>
    </w:p>
    <w:p w:rsidR="00814A35" w:rsidRPr="000C758A" w:rsidP="00C90767">
      <w:pPr>
        <w:spacing w:line="360" w:lineRule="auto"/>
        <w:rPr>
          <w:rFonts w:ascii="宋体" w:hAnsi="宋体" w:hint="eastAsia"/>
        </w:rPr>
      </w:pPr>
      <w:r w:rsidRPr="000C758A">
        <w:rPr>
          <w:rFonts w:ascii="宋体" w:hAnsi="宋体" w:hint="eastAsia"/>
        </w:rPr>
        <w:t>（二）项目技术承诺函</w:t>
      </w:r>
    </w:p>
    <w:p w:rsidR="00814A35" w:rsidRPr="006769CE" w:rsidP="00C90767">
      <w:pPr>
        <w:spacing w:line="360" w:lineRule="auto"/>
        <w:ind w:firstLine="480" w:firstLineChars="200"/>
        <w:rPr>
          <w:rFonts w:hint="eastAsia"/>
          <w:szCs w:val="21"/>
        </w:rPr>
      </w:pPr>
      <w:r w:rsidRPr="006769CE">
        <w:rPr>
          <w:rFonts w:hint="eastAsia"/>
          <w:szCs w:val="21"/>
        </w:rPr>
        <w:t>致：深圳市国信招标有限公司</w:t>
      </w:r>
    </w:p>
    <w:p w:rsidR="00814A35" w:rsidRPr="006769CE" w:rsidP="00C90767">
      <w:pPr>
        <w:spacing w:line="360" w:lineRule="auto"/>
        <w:ind w:firstLine="480" w:firstLineChars="200"/>
        <w:rPr>
          <w:rFonts w:ascii="宋体" w:hAnsi="宋体" w:cs="宋体"/>
          <w:bCs/>
          <w:szCs w:val="21"/>
        </w:rPr>
      </w:pPr>
      <w:r w:rsidRPr="006769CE">
        <w:rPr>
          <w:rFonts w:ascii="宋体" w:hAnsi="宋体" w:cs="宋体" w:hint="eastAsia"/>
          <w:bCs/>
          <w:szCs w:val="21"/>
        </w:rPr>
        <w:t>我单位</w:t>
      </w:r>
      <w:r>
        <w:rPr>
          <w:rFonts w:ascii="宋体" w:hAnsi="宋体" w:cs="宋体" w:hint="eastAsia"/>
          <w:bCs/>
          <w:szCs w:val="21"/>
        </w:rPr>
        <w:t>（</w:t>
      </w:r>
      <w:r w:rsidRPr="00814A35">
        <w:rPr>
          <w:rFonts w:ascii="宋体" w:hAnsi="宋体" w:cs="宋体" w:hint="eastAsia"/>
          <w:bCs/>
          <w:szCs w:val="21"/>
          <w:u w:val="single"/>
        </w:rPr>
        <w:t xml:space="preserve"> 单位名称：      </w:t>
      </w:r>
      <w:r>
        <w:rPr>
          <w:rFonts w:ascii="宋体" w:hAnsi="宋体" w:cs="宋体" w:hint="eastAsia"/>
          <w:bCs/>
          <w:szCs w:val="21"/>
          <w:u w:val="single"/>
        </w:rPr>
        <w:t xml:space="preserve">   </w:t>
      </w:r>
      <w:r w:rsidRPr="00814A35">
        <w:rPr>
          <w:rFonts w:ascii="宋体" w:hAnsi="宋体" w:cs="宋体" w:hint="eastAsia"/>
          <w:bCs/>
          <w:szCs w:val="21"/>
          <w:u w:val="single"/>
        </w:rPr>
        <w:t xml:space="preserve">      </w:t>
      </w:r>
      <w:r>
        <w:rPr>
          <w:rFonts w:ascii="宋体" w:hAnsi="宋体" w:cs="宋体" w:hint="eastAsia"/>
          <w:bCs/>
          <w:szCs w:val="21"/>
        </w:rPr>
        <w:t>）</w:t>
      </w:r>
      <w:r w:rsidRPr="006769CE">
        <w:rPr>
          <w:rFonts w:ascii="宋体" w:hAnsi="宋体" w:cs="宋体" w:hint="eastAsia"/>
          <w:bCs/>
          <w:szCs w:val="21"/>
        </w:rPr>
        <w:t>承诺满足下列要求：</w:t>
      </w:r>
    </w:p>
    <w:p w:rsidR="003B5F63" w:rsidRPr="00EA0395" w:rsidP="003B5F63">
      <w:pPr>
        <w:snapToGrid w:val="0"/>
        <w:spacing w:line="360" w:lineRule="auto"/>
        <w:ind w:firstLine="480" w:firstLineChars="200"/>
        <w:rPr>
          <w:rFonts w:ascii="宋体" w:hAnsi="宋体" w:cs="宋体" w:hint="eastAsia"/>
          <w:szCs w:val="21"/>
        </w:rPr>
      </w:pPr>
      <w:r w:rsidRPr="00EA0395">
        <w:rPr>
          <w:rFonts w:ascii="宋体" w:hAnsi="宋体" w:cs="宋体" w:hint="eastAsia"/>
          <w:bCs/>
          <w:szCs w:val="21"/>
        </w:rPr>
        <w:t>1.</w:t>
      </w:r>
      <w:r w:rsidRPr="003B5F63">
        <w:rPr>
          <w:rFonts w:ascii="宋体" w:hAnsi="宋体" w:cs="宋体" w:hint="eastAsia"/>
          <w:szCs w:val="21"/>
        </w:rPr>
        <w:t>我单位承诺中标后严格</w:t>
      </w:r>
      <w:r w:rsidRPr="00EA0395">
        <w:rPr>
          <w:rFonts w:ascii="宋体" w:hAnsi="宋体" w:cs="宋体" w:hint="eastAsia"/>
          <w:szCs w:val="21"/>
        </w:rPr>
        <w:t>按照项目需求配备工作人员，具体要求如下：</w:t>
      </w:r>
    </w:p>
    <w:tbl>
      <w:tblPr>
        <w:tblStyle w:val="TableNormal"/>
        <w:tblW w:w="8662" w:type="dxa"/>
        <w:tblInd w:w="93" w:type="dxa"/>
        <w:tblLayout w:type="fixed"/>
        <w:tblLook w:val="0000"/>
      </w:tblPr>
      <w:tblGrid>
        <w:gridCol w:w="2000"/>
        <w:gridCol w:w="2410"/>
        <w:gridCol w:w="850"/>
        <w:gridCol w:w="3402"/>
      </w:tblGrid>
      <w:tr w:rsidTr="00F13B07">
        <w:tblPrEx>
          <w:tblW w:w="8662" w:type="dxa"/>
          <w:tblInd w:w="93" w:type="dxa"/>
          <w:tblLayout w:type="fixed"/>
          <w:tblLook w:val="0000"/>
        </w:tblPrEx>
        <w:trPr>
          <w:trHeight w:val="1111"/>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岗位</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服务名称</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人数</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人员配置具体要求</w:t>
            </w:r>
          </w:p>
        </w:tc>
      </w:tr>
      <w:tr w:rsidTr="00F13B07">
        <w:tblPrEx>
          <w:tblW w:w="8662" w:type="dxa"/>
          <w:tblInd w:w="93" w:type="dxa"/>
          <w:tblLayout w:type="fixed"/>
          <w:tblLook w:val="0000"/>
        </w:tblPrEx>
        <w:trPr>
          <w:trHeight w:val="561"/>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纪工委</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廉洁文化宣教服务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w:t>
            </w:r>
          </w:p>
        </w:tc>
      </w:tr>
      <w:tr w:rsidTr="00F13B07">
        <w:tblPrEx>
          <w:tblW w:w="8662" w:type="dxa"/>
          <w:tblInd w:w="93" w:type="dxa"/>
          <w:tblLayout w:type="fixed"/>
          <w:tblLook w:val="0000"/>
        </w:tblPrEx>
        <w:trPr>
          <w:trHeight w:val="722"/>
        </w:trPr>
        <w:tc>
          <w:tcPr>
            <w:tcW w:w="2000" w:type="dxa"/>
            <w:vMerge w:val="restart"/>
            <w:tcBorders>
              <w:top w:val="single" w:sz="4" w:space="0" w:color="000000"/>
              <w:left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党建办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团委服务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全日制本科及以上学历，有2年以上社工职业或项目运作工作经历</w:t>
            </w:r>
          </w:p>
        </w:tc>
      </w:tr>
      <w:tr w:rsidTr="00F13B07">
        <w:tblPrEx>
          <w:tblW w:w="8662" w:type="dxa"/>
          <w:tblInd w:w="93" w:type="dxa"/>
          <w:tblLayout w:type="fixed"/>
          <w:tblLook w:val="0000"/>
        </w:tblPrEx>
        <w:trPr>
          <w:trHeight w:val="740"/>
        </w:trPr>
        <w:tc>
          <w:tcPr>
            <w:tcW w:w="2000" w:type="dxa"/>
            <w:vMerge/>
            <w:tcBorders>
              <w:left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蛇口网谷团工委共青团基层组织改革综合试点项目</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08"/>
        </w:trPr>
        <w:tc>
          <w:tcPr>
            <w:tcW w:w="2000" w:type="dxa"/>
            <w:vMerge/>
            <w:tcBorders>
              <w:left w:val="single" w:sz="4" w:space="0" w:color="000000"/>
              <w:right w:val="single" w:sz="4" w:space="0" w:color="000000"/>
            </w:tcBorders>
            <w:vAlign w:val="center"/>
          </w:tcPr>
          <w:p w:rsidR="00F13B07" w:rsidP="00F13B07">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两新组织党建工作服务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94"/>
        </w:trPr>
        <w:tc>
          <w:tcPr>
            <w:tcW w:w="2000" w:type="dxa"/>
            <w:vMerge/>
            <w:tcBorders>
              <w:left w:val="single" w:sz="4" w:space="0" w:color="000000"/>
              <w:bottom w:val="single" w:sz="4" w:space="0" w:color="auto"/>
              <w:right w:val="single" w:sz="4" w:space="0" w:color="000000"/>
            </w:tcBorders>
            <w:vAlign w:val="center"/>
          </w:tcPr>
          <w:p w:rsidR="00F13B07" w:rsidP="00F13B07">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妇联服务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42"/>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F13B07" w:rsidP="00F13B07">
            <w:pPr>
              <w:spacing w:line="360" w:lineRule="auto"/>
              <w:jc w:val="center"/>
              <w:rPr>
                <w:rFonts w:ascii="宋体" w:hAnsi="宋体" w:cs="仿宋_GB2312"/>
                <w:szCs w:val="21"/>
              </w:rPr>
            </w:pPr>
            <w:r>
              <w:rPr>
                <w:rFonts w:ascii="宋体" w:hAnsi="宋体" w:cs="仿宋_GB2312" w:hint="eastAsia"/>
                <w:szCs w:val="21"/>
              </w:rPr>
              <w:t>公共服务办</w:t>
            </w: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街道民政服务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22"/>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街道文体站体育服务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w:t>
            </w:r>
          </w:p>
        </w:tc>
      </w:tr>
      <w:tr w:rsidTr="00F13B07">
        <w:tblPrEx>
          <w:tblW w:w="8662" w:type="dxa"/>
          <w:tblInd w:w="93" w:type="dxa"/>
          <w:tblLayout w:type="fixed"/>
          <w:tblLook w:val="0000"/>
        </w:tblPrEx>
        <w:trPr>
          <w:trHeight w:val="863"/>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残联社会工作专业化服务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本科及本科以上学历，已经取得助理社工师/社工师资格考试证书，或者为社会工作专业及与社会工作相关专业（社会学、心理学、法律、社会保障等）。</w:t>
            </w:r>
          </w:p>
        </w:tc>
      </w:tr>
      <w:tr w:rsidTr="00F13B07">
        <w:tblPrEx>
          <w:tblW w:w="8662" w:type="dxa"/>
          <w:tblInd w:w="93" w:type="dxa"/>
          <w:tblLayout w:type="fixed"/>
          <w:tblLook w:val="0000"/>
        </w:tblPrEx>
        <w:trPr>
          <w:trHeight w:val="569"/>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F13B07" w:rsidP="00F13B07">
            <w:pPr>
              <w:spacing w:line="360" w:lineRule="auto"/>
              <w:jc w:val="center"/>
              <w:rPr>
                <w:rFonts w:ascii="宋体" w:hAnsi="宋体" w:cs="仿宋_GB2312"/>
                <w:szCs w:val="21"/>
              </w:rPr>
            </w:pPr>
            <w:r>
              <w:rPr>
                <w:rFonts w:ascii="宋体" w:hAnsi="宋体" w:cs="仿宋_GB2312" w:hint="eastAsia"/>
                <w:szCs w:val="21"/>
              </w:rPr>
              <w:t>综治办</w:t>
            </w: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反恐服务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27"/>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司法辅助社工服务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22"/>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社区矫正社工服务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649"/>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司法调解服务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501"/>
        </w:trPr>
        <w:tc>
          <w:tcPr>
            <w:tcW w:w="2000" w:type="dxa"/>
            <w:tcBorders>
              <w:top w:val="single" w:sz="4" w:space="0" w:color="auto"/>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城建办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武装部辅助服务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541"/>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P="00F13B07">
            <w:pPr>
              <w:spacing w:line="360" w:lineRule="auto"/>
              <w:jc w:val="center"/>
              <w:rPr>
                <w:rFonts w:ascii="宋体" w:hAnsi="宋体" w:cs="仿宋_GB2312"/>
                <w:szCs w:val="21"/>
              </w:rPr>
            </w:pPr>
            <w:r>
              <w:rPr>
                <w:rFonts w:ascii="宋体" w:hAnsi="宋体" w:cs="仿宋_GB2312" w:hint="eastAsia"/>
                <w:szCs w:val="21"/>
              </w:rPr>
              <w:t>国际化</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国际化建设工作服务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大专及以上学历</w:t>
            </w:r>
          </w:p>
        </w:tc>
      </w:tr>
      <w:tr w:rsidTr="00F13B07">
        <w:tblPrEx>
          <w:tblW w:w="8662" w:type="dxa"/>
          <w:tblInd w:w="93" w:type="dxa"/>
          <w:tblLayout w:type="fixed"/>
          <w:tblLook w:val="0000"/>
        </w:tblPrEx>
        <w:trPr>
          <w:trHeight w:val="581"/>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股份合作公司监管工作辅助</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具备工商、会计、统计、经济、中文、新闻相关专业其中之一的统招本科以上学历 ；要求具有一定文字功底，性别不限。</w:t>
            </w:r>
          </w:p>
        </w:tc>
      </w:tr>
      <w:tr w:rsidTr="00F13B07">
        <w:tblPrEx>
          <w:tblW w:w="8662" w:type="dxa"/>
          <w:tblInd w:w="93" w:type="dxa"/>
          <w:tblLayout w:type="fixed"/>
          <w:tblLook w:val="0000"/>
        </w:tblPrEx>
        <w:trPr>
          <w:trHeight w:val="862"/>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szCs w:val="21"/>
              </w:rPr>
            </w:pPr>
            <w:r>
              <w:rPr>
                <w:rFonts w:ascii="宋体" w:hAnsi="宋体" w:cs="仿宋_GB2312" w:hint="eastAsia"/>
                <w:szCs w:val="21"/>
              </w:rPr>
              <w:t>经济发展</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6</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F13B07">
        <w:tblPrEx>
          <w:tblW w:w="8662" w:type="dxa"/>
          <w:tblInd w:w="93" w:type="dxa"/>
          <w:tblLayout w:type="fixed"/>
          <w:tblLook w:val="0000"/>
        </w:tblPrEx>
        <w:trPr>
          <w:trHeight w:val="746"/>
        </w:trPr>
        <w:tc>
          <w:tcPr>
            <w:tcW w:w="4410" w:type="dxa"/>
            <w:gridSpan w:val="2"/>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合计</w:t>
            </w:r>
          </w:p>
        </w:tc>
        <w:tc>
          <w:tcPr>
            <w:tcW w:w="850"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26</w:t>
            </w:r>
          </w:p>
        </w:tc>
        <w:tc>
          <w:tcPr>
            <w:tcW w:w="3402" w:type="dxa"/>
            <w:tcBorders>
              <w:top w:val="single" w:sz="4" w:space="0" w:color="000000"/>
              <w:left w:val="single" w:sz="4" w:space="0" w:color="000000"/>
              <w:bottom w:val="single" w:sz="4" w:space="0" w:color="000000"/>
              <w:right w:val="single" w:sz="4" w:space="0" w:color="000000"/>
            </w:tcBorders>
            <w:vAlign w:val="center"/>
          </w:tcPr>
          <w:p w:rsidR="00F13B07" w:rsidP="00F13B07">
            <w:pPr>
              <w:widowControl/>
              <w:spacing w:line="360" w:lineRule="auto"/>
              <w:textAlignment w:val="center"/>
              <w:rPr>
                <w:rFonts w:ascii="宋体" w:hAnsi="宋体" w:cs="仿宋_GB2312"/>
                <w:kern w:val="0"/>
                <w:szCs w:val="21"/>
              </w:rPr>
            </w:pPr>
          </w:p>
        </w:tc>
      </w:tr>
    </w:tbl>
    <w:p w:rsidR="00F13B07" w:rsidRPr="00F13B07" w:rsidP="00F13B07">
      <w:pPr>
        <w:snapToGrid w:val="0"/>
        <w:spacing w:line="360" w:lineRule="auto"/>
        <w:ind w:firstLine="405"/>
        <w:rPr>
          <w:rFonts w:ascii="宋体" w:hAnsi="宋体" w:cs="宋体"/>
          <w:szCs w:val="21"/>
        </w:rPr>
      </w:pPr>
      <w:r w:rsidRPr="00F13B07">
        <w:rPr>
          <w:rFonts w:ascii="宋体" w:hAnsi="宋体" w:cs="宋体" w:hint="eastAsia"/>
          <w:szCs w:val="21"/>
        </w:rPr>
        <w:t>以上岗位按照每周5天，每天8小时工作制设岗，每个岗位除正常的8小时工作任务，还包括工作岗位必要的加班。</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EA0395">
        <w:rPr>
          <w:rFonts w:ascii="宋体" w:hAnsi="宋体" w:hint="eastAsia"/>
          <w:kern w:val="0"/>
          <w:szCs w:val="21"/>
        </w:rPr>
        <w:t>除上述具体要求外，</w:t>
      </w:r>
      <w:r w:rsidRPr="003B5F63">
        <w:rPr>
          <w:rFonts w:ascii="宋体" w:hAnsi="宋体" w:hint="eastAsia"/>
          <w:kern w:val="0"/>
          <w:szCs w:val="21"/>
        </w:rPr>
        <w:t>我单位承诺派出的服务人员</w:t>
      </w:r>
      <w:r w:rsidRPr="00EA0395">
        <w:rPr>
          <w:rFonts w:ascii="宋体" w:hAnsi="宋体" w:hint="eastAsia"/>
          <w:kern w:val="0"/>
          <w:szCs w:val="21"/>
        </w:rPr>
        <w:t>符合以下条件：</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（1）</w:t>
      </w:r>
      <w:r w:rsidRPr="00EA0395">
        <w:rPr>
          <w:rFonts w:ascii="宋体" w:hAnsi="宋体" w:hint="eastAsia"/>
          <w:kern w:val="0"/>
          <w:szCs w:val="21"/>
        </w:rPr>
        <w:t>组织纪律性强，具有正义感、责任感、行动敏捷。</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（2）</w:t>
      </w:r>
      <w:r w:rsidRPr="00EA0395">
        <w:rPr>
          <w:rFonts w:ascii="宋体" w:hAnsi="宋体" w:hint="eastAsia"/>
          <w:kern w:val="0"/>
          <w:szCs w:val="21"/>
        </w:rPr>
        <w:t>身体素质好，有吃苦耐劳精神。</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（3）</w:t>
      </w:r>
      <w:r w:rsidRPr="00EA0395">
        <w:rPr>
          <w:rFonts w:ascii="宋体" w:hAnsi="宋体" w:hint="eastAsia"/>
          <w:kern w:val="0"/>
          <w:szCs w:val="21"/>
        </w:rPr>
        <w:t>熟悉运作word、excel、ppt等日常行政办公软件。</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（4）</w:t>
      </w:r>
      <w:r w:rsidRPr="00EA0395">
        <w:rPr>
          <w:rFonts w:ascii="宋体" w:hAnsi="宋体" w:hint="eastAsia"/>
          <w:kern w:val="0"/>
          <w:szCs w:val="21"/>
        </w:rPr>
        <w:t>沟通能力强，服务态度好。</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（5）</w:t>
      </w:r>
      <w:r w:rsidRPr="00EA0395">
        <w:rPr>
          <w:rFonts w:ascii="宋体" w:hAnsi="宋体" w:hint="eastAsia"/>
          <w:kern w:val="0"/>
          <w:szCs w:val="21"/>
        </w:rPr>
        <w:t>具有国家承认的大专及以上学历。</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（6）</w:t>
      </w:r>
      <w:r w:rsidRPr="00EA0395">
        <w:rPr>
          <w:rFonts w:ascii="宋体" w:hAnsi="宋体" w:hint="eastAsia"/>
          <w:kern w:val="0"/>
          <w:szCs w:val="21"/>
        </w:rPr>
        <w:t>思想政治素质好，品行端正，公道正派，工作扎实，廉洁自律。</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（7）</w:t>
      </w:r>
      <w:r w:rsidRPr="00EA0395">
        <w:rPr>
          <w:rFonts w:ascii="宋体" w:hAnsi="宋体" w:hint="eastAsia"/>
          <w:kern w:val="0"/>
          <w:szCs w:val="21"/>
        </w:rPr>
        <w:t>经过公安部门审核，无不良或违法犯罪</w:t>
      </w:r>
      <w:r w:rsidR="00872AA3">
        <w:rPr>
          <w:rFonts w:ascii="宋体" w:hAnsi="宋体" w:hint="eastAsia"/>
          <w:kern w:val="0"/>
          <w:szCs w:val="21"/>
        </w:rPr>
        <w:t>记录</w:t>
      </w:r>
      <w:r w:rsidRPr="00EA0395">
        <w:rPr>
          <w:rFonts w:ascii="宋体" w:hAnsi="宋体" w:hint="eastAsia"/>
          <w:kern w:val="0"/>
          <w:szCs w:val="21"/>
        </w:rPr>
        <w:t>。</w:t>
      </w:r>
    </w:p>
    <w:p w:rsidR="003B5F63" w:rsidRPr="00EA0395" w:rsidP="00F13B07">
      <w:pPr>
        <w:adjustRightInd w:val="0"/>
        <w:snapToGrid w:val="0"/>
        <w:spacing w:line="360" w:lineRule="auto"/>
        <w:ind w:firstLine="480" w:firstLineChars="200"/>
        <w:textAlignment w:val="baseline"/>
        <w:rPr>
          <w:rFonts w:ascii="宋体" w:hAnsi="宋体" w:hint="eastAsia"/>
          <w:kern w:val="0"/>
          <w:szCs w:val="21"/>
        </w:rPr>
      </w:pPr>
      <w:r w:rsidRPr="003B5F63">
        <w:rPr>
          <w:rFonts w:ascii="宋体" w:hAnsi="宋体" w:hint="eastAsia"/>
          <w:kern w:val="0"/>
          <w:szCs w:val="21"/>
        </w:rPr>
        <w:t>（8）</w:t>
      </w:r>
      <w:r w:rsidRPr="00EA0395">
        <w:rPr>
          <w:rFonts w:ascii="宋体" w:hAnsi="宋体" w:hint="eastAsia"/>
          <w:kern w:val="0"/>
          <w:szCs w:val="21"/>
        </w:rPr>
        <w:t>上岗前需签订廉洁服务保证书及保密协议书。</w:t>
      </w:r>
    </w:p>
    <w:p w:rsidR="003B5F63" w:rsidRPr="00EA0395" w:rsidP="00F13B07">
      <w:pPr>
        <w:snapToGrid w:val="0"/>
        <w:spacing w:line="360" w:lineRule="auto"/>
        <w:ind w:firstLine="480" w:firstLineChars="200"/>
        <w:rPr>
          <w:rFonts w:ascii="宋体" w:hAnsi="宋体" w:cs="宋体"/>
          <w:szCs w:val="21"/>
        </w:rPr>
      </w:pPr>
      <w:r w:rsidRPr="00EA0395">
        <w:rPr>
          <w:rFonts w:ascii="宋体" w:hAnsi="宋体" w:cs="宋体" w:hint="eastAsia"/>
          <w:szCs w:val="21"/>
        </w:rPr>
        <w:t>2.</w:t>
      </w:r>
      <w:r w:rsidRPr="003B5F63">
        <w:rPr>
          <w:rFonts w:ascii="宋体" w:hAnsi="宋体" w:cs="宋体" w:hint="eastAsia"/>
          <w:szCs w:val="21"/>
        </w:rPr>
        <w:t>我单位承诺</w:t>
      </w:r>
      <w:r w:rsidRPr="00EA0395">
        <w:rPr>
          <w:rFonts w:ascii="宋体" w:hAnsi="宋体" w:cs="宋体" w:hint="eastAsia"/>
          <w:szCs w:val="21"/>
        </w:rPr>
        <w:t>拟派出的新进人员须大专以上学历，中共党员优先，年龄</w:t>
      </w:r>
      <w:r w:rsidRPr="00EA0395">
        <w:rPr>
          <w:rFonts w:ascii="宋体" w:hAnsi="宋体" w:cs="宋体"/>
          <w:szCs w:val="21"/>
        </w:rPr>
        <w:t>45</w:t>
      </w:r>
      <w:r w:rsidRPr="00EA0395">
        <w:rPr>
          <w:rFonts w:ascii="宋体" w:hAnsi="宋体" w:cs="宋体" w:hint="eastAsia"/>
          <w:szCs w:val="21"/>
        </w:rPr>
        <w:t>周岁以下，体检合格方可入职。</w:t>
      </w:r>
    </w:p>
    <w:p w:rsidR="003B5F63" w:rsidRPr="00EA0395" w:rsidP="00F13B07">
      <w:pPr>
        <w:snapToGrid w:val="0"/>
        <w:spacing w:line="360" w:lineRule="auto"/>
        <w:ind w:firstLine="480" w:firstLineChars="200"/>
        <w:rPr>
          <w:rFonts w:ascii="宋体" w:hAnsi="宋体"/>
          <w:szCs w:val="21"/>
        </w:rPr>
      </w:pPr>
      <w:r w:rsidRPr="00EA0395">
        <w:rPr>
          <w:rFonts w:ascii="宋体" w:hAnsi="宋体" w:cs="宋体" w:hint="eastAsia"/>
          <w:szCs w:val="21"/>
        </w:rPr>
        <w:t>3.为保证人员稳定性，</w:t>
      </w:r>
      <w:r w:rsidRPr="003B5F63">
        <w:rPr>
          <w:rFonts w:ascii="宋体" w:hAnsi="宋体" w:cs="宋体" w:hint="eastAsia"/>
          <w:szCs w:val="21"/>
        </w:rPr>
        <w:t>我单位承诺</w:t>
      </w:r>
      <w:r w:rsidRPr="00EA0395">
        <w:rPr>
          <w:rFonts w:ascii="宋体" w:hAnsi="宋体" w:cs="宋体" w:hint="eastAsia"/>
          <w:szCs w:val="21"/>
        </w:rPr>
        <w:t>派驻的正式员工不能用实习生和退休人员。</w:t>
      </w:r>
    </w:p>
    <w:p w:rsidR="003B5F63" w:rsidRPr="00EA0395" w:rsidP="00F13B07">
      <w:pPr>
        <w:adjustRightInd w:val="0"/>
        <w:snapToGrid w:val="0"/>
        <w:spacing w:line="360" w:lineRule="auto"/>
        <w:ind w:firstLine="480" w:firstLineChars="200"/>
        <w:textAlignment w:val="baseline"/>
        <w:rPr>
          <w:rFonts w:ascii="宋体" w:hAnsi="宋体"/>
          <w:kern w:val="0"/>
          <w:szCs w:val="21"/>
        </w:rPr>
      </w:pPr>
      <w:r w:rsidRPr="00EA0395">
        <w:rPr>
          <w:rFonts w:ascii="宋体" w:hAnsi="宋体" w:cs="宋体" w:hint="eastAsia"/>
          <w:kern w:val="0"/>
          <w:szCs w:val="21"/>
        </w:rPr>
        <w:t>4.服务期满或更换人员时，不可带走任何公共物品，纸质和电子归档资料不可私自删减。</w:t>
      </w:r>
    </w:p>
    <w:p w:rsidR="003B5F63" w:rsidRPr="00EA0395" w:rsidP="00F13B07">
      <w:pPr>
        <w:adjustRightInd w:val="0"/>
        <w:snapToGrid w:val="0"/>
        <w:spacing w:line="360" w:lineRule="auto"/>
        <w:ind w:firstLine="480" w:firstLineChars="200"/>
        <w:textAlignment w:val="baseline"/>
        <w:rPr>
          <w:rFonts w:ascii="宋体" w:hAnsi="宋体" w:hint="eastAsia"/>
          <w:kern w:val="0"/>
          <w:szCs w:val="21"/>
        </w:rPr>
      </w:pPr>
      <w:r w:rsidRPr="00EA0395">
        <w:rPr>
          <w:rFonts w:ascii="宋体" w:hAnsi="宋体" w:hint="eastAsia"/>
          <w:kern w:val="0"/>
          <w:szCs w:val="21"/>
        </w:rPr>
        <w:t>5.为保证人员稳定及交接顺畅，不影响街道正常的公共服务，</w:t>
      </w:r>
      <w:r w:rsidRPr="003B5F63">
        <w:rPr>
          <w:rFonts w:ascii="宋体" w:hAnsi="宋体" w:hint="eastAsia"/>
          <w:kern w:val="0"/>
          <w:szCs w:val="21"/>
        </w:rPr>
        <w:t>我单位承诺</w:t>
      </w:r>
      <w:r w:rsidRPr="00EA0395">
        <w:rPr>
          <w:rFonts w:ascii="宋体" w:hAnsi="宋体" w:hint="eastAsia"/>
          <w:kern w:val="0"/>
          <w:szCs w:val="21"/>
        </w:rPr>
        <w:t>在原有岗位工作人员愿意留岗的情况下优先接收原有工作人员。</w:t>
      </w:r>
    </w:p>
    <w:p w:rsidR="003B5F63" w:rsidRPr="00EA0395" w:rsidP="00F13B07">
      <w:pPr>
        <w:adjustRightInd w:val="0"/>
        <w:snapToGrid w:val="0"/>
        <w:spacing w:line="360" w:lineRule="auto"/>
        <w:ind w:firstLine="480" w:firstLineChars="200"/>
        <w:textAlignment w:val="baseline"/>
        <w:rPr>
          <w:rFonts w:ascii="宋体" w:hAnsi="宋体" w:hint="eastAsia"/>
          <w:kern w:val="0"/>
          <w:szCs w:val="21"/>
        </w:rPr>
      </w:pPr>
      <w:r w:rsidRPr="00EA0395">
        <w:rPr>
          <w:rFonts w:ascii="宋体" w:hAnsi="宋体" w:hint="eastAsia"/>
          <w:kern w:val="0"/>
          <w:szCs w:val="21"/>
        </w:rPr>
        <w:t>6.</w:t>
      </w:r>
      <w:r w:rsidRPr="003B5F63">
        <w:rPr>
          <w:rFonts w:ascii="宋体" w:hAnsi="宋体" w:hint="eastAsia"/>
          <w:kern w:val="0"/>
          <w:szCs w:val="21"/>
        </w:rPr>
        <w:t>我单位承诺为本项目</w:t>
      </w:r>
      <w:r w:rsidRPr="00EA0395">
        <w:rPr>
          <w:rFonts w:ascii="宋体" w:hAnsi="宋体" w:hint="eastAsia"/>
          <w:kern w:val="0"/>
          <w:szCs w:val="21"/>
        </w:rPr>
        <w:t>指定项目负责人1人</w:t>
      </w:r>
      <w:r w:rsidRPr="003B5F63">
        <w:rPr>
          <w:rFonts w:ascii="宋体" w:hAnsi="宋体" w:hint="eastAsia"/>
          <w:kern w:val="0"/>
          <w:szCs w:val="21"/>
          <w:highlight w:val="yellow"/>
          <w:u w:val="single"/>
        </w:rPr>
        <w:t>（项目负责人姓名：    联系方式：    ）</w:t>
      </w:r>
      <w:r w:rsidRPr="00EA0395">
        <w:rPr>
          <w:rFonts w:ascii="宋体" w:hAnsi="宋体" w:hint="eastAsia"/>
          <w:kern w:val="0"/>
          <w:szCs w:val="21"/>
        </w:rPr>
        <w:t>，项目负责人无需驻点服务，作为与采购人的固定联络人，负责统筹、对接、协调本项目工作人员及工作的全部事项。</w:t>
      </w:r>
    </w:p>
    <w:p w:rsidR="00814A35" w:rsidRPr="003B5F63" w:rsidP="00F13B07">
      <w:pPr>
        <w:pStyle w:val="a"/>
        <w:spacing w:line="360" w:lineRule="auto"/>
        <w:ind w:firstLine="420"/>
        <w:rPr>
          <w:rFonts w:ascii="宋体" w:hAnsi="宋体" w:hint="eastAsia"/>
          <w:szCs w:val="21"/>
        </w:rPr>
      </w:pPr>
      <w:r w:rsidRPr="003B5F63">
        <w:rPr>
          <w:rFonts w:ascii="宋体" w:hAnsi="宋体" w:hint="eastAsia"/>
          <w:szCs w:val="21"/>
        </w:rPr>
        <w:t>以上承诺，如有违反，愿依照国家相关法律处理，并承担由此给采购人带来的损失。</w:t>
      </w:r>
    </w:p>
    <w:p w:rsidR="00814A35" w:rsidRPr="000C758A" w:rsidP="00C90767">
      <w:pPr>
        <w:pStyle w:val="a"/>
        <w:spacing w:line="360" w:lineRule="auto"/>
        <w:ind w:firstLine="420"/>
        <w:rPr>
          <w:rFonts w:hint="eastAsia"/>
        </w:rPr>
      </w:pPr>
    </w:p>
    <w:p w:rsidR="0006740B" w:rsidP="00566CFF">
      <w:pPr>
        <w:rPr>
          <w:rFonts w:hint="eastAsia"/>
          <w:sz w:val="28"/>
          <w:szCs w:val="28"/>
        </w:rPr>
      </w:pPr>
    </w:p>
    <w:p w:rsidR="00CA7BEB" w:rsidP="00566CFF">
      <w:pPr>
        <w:rPr>
          <w:rFonts w:hint="eastAsia"/>
          <w:sz w:val="28"/>
          <w:szCs w:val="28"/>
        </w:rPr>
      </w:pPr>
    </w:p>
    <w:p w:rsidR="00D6585B">
      <w:pPr>
        <w:pStyle w:val="Heading2"/>
        <w:spacing w:before="120" w:beforeLines="50" w:after="120" w:afterLines="50" w:line="360" w:lineRule="auto"/>
        <w:ind w:firstLine="480" w:firstLineChars="200"/>
        <w:rPr>
          <w:rFonts w:hint="eastAsia"/>
          <w:sz w:val="28"/>
          <w:szCs w:val="28"/>
        </w:rPr>
      </w:pPr>
      <w:r>
        <w:rPr>
          <w:rFonts w:hint="eastAsia"/>
          <w:sz w:val="28"/>
          <w:szCs w:val="28"/>
        </w:rPr>
        <w:t>三、项目概况</w:t>
      </w:r>
    </w:p>
    <w:p w:rsidR="00814A35" w:rsidP="00814A35">
      <w:pPr>
        <w:spacing w:line="360" w:lineRule="auto"/>
        <w:ind w:firstLine="480" w:firstLineChars="200"/>
        <w:rPr>
          <w:rFonts w:ascii="宋体" w:hAnsi="宋体" w:hint="eastAsia"/>
          <w:b/>
        </w:rPr>
      </w:pPr>
      <w:r w:rsidR="00D6585B">
        <w:rPr>
          <w:rFonts w:ascii="宋体" w:hAnsi="宋体" w:hint="eastAsia"/>
          <w:b/>
        </w:rPr>
        <w:t>（一）</w:t>
      </w:r>
      <w:r>
        <w:rPr>
          <w:rFonts w:ascii="宋体" w:hAnsi="宋体" w:hint="eastAsia"/>
          <w:b/>
        </w:rPr>
        <w:t>预算金额: 人民币</w:t>
      </w:r>
      <w:r w:rsidR="00F13B07">
        <w:rPr>
          <w:rFonts w:ascii="宋体" w:hAnsi="宋体" w:hint="eastAsia"/>
          <w:b/>
        </w:rPr>
        <w:t>叁佰叁拾柒万</w:t>
      </w:r>
      <w:r>
        <w:rPr>
          <w:rFonts w:ascii="宋体" w:hAnsi="宋体" w:hint="eastAsia"/>
          <w:b/>
        </w:rPr>
        <w:t>元整（¥</w:t>
      </w:r>
      <w:r w:rsidR="00F13B07">
        <w:rPr>
          <w:rFonts w:ascii="宋体" w:hAnsi="宋体" w:hint="eastAsia"/>
          <w:b/>
        </w:rPr>
        <w:t>3</w:t>
      </w:r>
      <w:r>
        <w:rPr>
          <w:rFonts w:ascii="宋体" w:hAnsi="宋体"/>
          <w:b/>
        </w:rPr>
        <w:t>,</w:t>
      </w:r>
      <w:r w:rsidR="00F13B07">
        <w:rPr>
          <w:rFonts w:ascii="宋体" w:hAnsi="宋体" w:hint="eastAsia"/>
          <w:b/>
        </w:rPr>
        <w:t>370</w:t>
      </w:r>
      <w:r>
        <w:rPr>
          <w:rFonts w:ascii="宋体" w:hAnsi="宋体"/>
          <w:b/>
        </w:rPr>
        <w:t>,</w:t>
      </w:r>
      <w:r w:rsidR="00F13B07">
        <w:rPr>
          <w:rFonts w:ascii="宋体" w:hAnsi="宋体" w:hint="eastAsia"/>
          <w:b/>
        </w:rPr>
        <w:t>0</w:t>
      </w:r>
      <w:r>
        <w:rPr>
          <w:rFonts w:ascii="宋体" w:hAnsi="宋体"/>
          <w:b/>
        </w:rPr>
        <w:t>00</w:t>
      </w:r>
      <w:r>
        <w:rPr>
          <w:rFonts w:ascii="宋体" w:hAnsi="宋体" w:hint="eastAsia"/>
          <w:b/>
        </w:rPr>
        <w:t>.00）</w:t>
      </w:r>
    </w:p>
    <w:p w:rsidR="00814A35" w:rsidP="00814A35">
      <w:pPr>
        <w:tabs>
          <w:tab w:val="left" w:pos="5265"/>
        </w:tabs>
        <w:spacing w:line="360" w:lineRule="auto"/>
        <w:ind w:firstLine="1200" w:firstLineChars="500"/>
        <w:rPr>
          <w:rFonts w:ascii="宋体" w:hAnsi="宋体" w:hint="eastAsia"/>
        </w:rPr>
      </w:pPr>
      <w:r>
        <w:rPr>
          <w:rFonts w:ascii="宋体" w:hAnsi="宋体" w:hint="eastAsia"/>
          <w:b/>
        </w:rPr>
        <w:t>最高投标限价: 人民币</w:t>
      </w:r>
      <w:r w:rsidR="00F13B07">
        <w:rPr>
          <w:rFonts w:ascii="宋体" w:hAnsi="宋体" w:hint="eastAsia"/>
          <w:b/>
        </w:rPr>
        <w:t>叁佰叁拾柒万</w:t>
      </w:r>
      <w:r>
        <w:rPr>
          <w:rFonts w:ascii="宋体" w:hAnsi="宋体" w:hint="eastAsia"/>
          <w:b/>
        </w:rPr>
        <w:t>元整（¥</w:t>
      </w:r>
      <w:r w:rsidR="00F13B07">
        <w:rPr>
          <w:rFonts w:ascii="宋体" w:hAnsi="宋体" w:hint="eastAsia"/>
          <w:b/>
        </w:rPr>
        <w:t>3</w:t>
      </w:r>
      <w:r>
        <w:rPr>
          <w:rFonts w:ascii="宋体" w:hAnsi="宋体"/>
          <w:b/>
        </w:rPr>
        <w:t>,</w:t>
      </w:r>
      <w:r w:rsidR="00F13B07">
        <w:rPr>
          <w:rFonts w:ascii="宋体" w:hAnsi="宋体" w:hint="eastAsia"/>
          <w:b/>
        </w:rPr>
        <w:t>370</w:t>
      </w:r>
      <w:r>
        <w:rPr>
          <w:rFonts w:ascii="宋体" w:hAnsi="宋体"/>
          <w:b/>
        </w:rPr>
        <w:t>,</w:t>
      </w:r>
      <w:r w:rsidR="00F13B07">
        <w:rPr>
          <w:rFonts w:ascii="宋体" w:hAnsi="宋体" w:hint="eastAsia"/>
          <w:b/>
        </w:rPr>
        <w:t>0</w:t>
      </w:r>
      <w:r>
        <w:rPr>
          <w:rFonts w:ascii="宋体" w:hAnsi="宋体"/>
          <w:b/>
        </w:rPr>
        <w:t>00</w:t>
      </w:r>
      <w:r>
        <w:rPr>
          <w:rFonts w:ascii="宋体" w:hAnsi="宋体" w:hint="eastAsia"/>
          <w:b/>
        </w:rPr>
        <w:t>.00）</w:t>
      </w:r>
    </w:p>
    <w:p w:rsidR="00D6585B" w:rsidRPr="00EA0395" w:rsidP="00814A35">
      <w:pPr>
        <w:spacing w:line="360" w:lineRule="auto"/>
        <w:ind w:firstLine="480" w:firstLineChars="200"/>
        <w:rPr>
          <w:rFonts w:hint="eastAsia"/>
          <w:b/>
        </w:rPr>
      </w:pPr>
    </w:p>
    <w:p w:rsidR="00566CFF" w:rsidP="00566CFF">
      <w:pPr>
        <w:spacing w:line="360" w:lineRule="auto"/>
        <w:ind w:firstLine="480" w:firstLineChars="200"/>
        <w:rPr>
          <w:rFonts w:hint="eastAsia"/>
          <w:b/>
        </w:rPr>
      </w:pPr>
      <w:r>
        <w:rPr>
          <w:rFonts w:hint="eastAsia"/>
          <w:b/>
        </w:rPr>
        <w:t>（二）项目背景</w:t>
      </w:r>
    </w:p>
    <w:p w:rsidR="00F13B07" w:rsidP="00F13B07">
      <w:pPr>
        <w:pStyle w:val="a"/>
        <w:spacing w:line="360" w:lineRule="auto"/>
        <w:ind w:firstLine="420"/>
        <w:rPr>
          <w:rFonts w:ascii="宋体" w:hAnsi="宋体" w:hint="eastAsia"/>
        </w:rPr>
      </w:pPr>
      <w:r>
        <w:rPr>
          <w:rFonts w:ascii="宋体" w:hAnsi="宋体"/>
        </w:rPr>
        <w:t>招商街道综合类服务</w:t>
      </w:r>
      <w:r>
        <w:rPr>
          <w:rFonts w:ascii="宋体" w:hAnsi="宋体" w:hint="eastAsia"/>
        </w:rPr>
        <w:t>主要涉及纪工委、党建办、公共服务办、综合办、城建办、公共事务中心三部等科室共计16项服务，主要包括：</w:t>
      </w:r>
    </w:p>
    <w:p w:rsidR="00F13B07" w:rsidP="00F13B07">
      <w:pPr>
        <w:pStyle w:val="a"/>
        <w:numPr>
          <w:ilvl w:val="0"/>
          <w:numId w:val="1"/>
        </w:numPr>
        <w:spacing w:line="360" w:lineRule="auto"/>
        <w:ind w:firstLineChars="0"/>
        <w:rPr>
          <w:rFonts w:ascii="宋体" w:hAnsi="宋体" w:hint="eastAsia"/>
        </w:rPr>
      </w:pPr>
      <w:r>
        <w:rPr>
          <w:rFonts w:ascii="宋体" w:hAnsi="宋体"/>
        </w:rPr>
        <w:t>廉洁文化宣教服务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团委服务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蛇口网谷团工委共青团基层组织改革综合试点项目</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两新组织党建服务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妇联服务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街道民政服务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街道文体站体育服务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残联社会工作专业化服务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反恐服务</w:t>
      </w:r>
    </w:p>
    <w:p w:rsidR="00F13B07" w:rsidP="00F13B07">
      <w:pPr>
        <w:pStyle w:val="a"/>
        <w:numPr>
          <w:ilvl w:val="0"/>
          <w:numId w:val="1"/>
        </w:numPr>
        <w:spacing w:line="360" w:lineRule="auto"/>
        <w:ind w:firstLineChars="0"/>
        <w:rPr>
          <w:rFonts w:ascii="宋体" w:hAnsi="宋体" w:hint="eastAsia"/>
        </w:rPr>
      </w:pPr>
      <w:r>
        <w:rPr>
          <w:rFonts w:ascii="宋体" w:hAnsi="宋体"/>
        </w:rPr>
        <w:t>司法辅助社工服务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社区矫正社工服务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司法调解服务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武装部辅助服务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国际化建设工作服务</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股份合作公司监管工作辅助</w:t>
      </w:r>
    </w:p>
    <w:p w:rsidR="00F13B07" w:rsidP="00F13B07">
      <w:pPr>
        <w:pStyle w:val="a"/>
        <w:numPr>
          <w:ilvl w:val="0"/>
          <w:numId w:val="1"/>
        </w:numPr>
        <w:spacing w:line="360" w:lineRule="auto"/>
        <w:ind w:firstLineChars="0"/>
        <w:rPr>
          <w:rFonts w:ascii="宋体" w:hAnsi="宋体" w:hint="eastAsia"/>
        </w:rPr>
      </w:pPr>
      <w:r>
        <w:rPr>
          <w:rFonts w:ascii="宋体" w:hAnsi="宋体" w:hint="eastAsia"/>
        </w:rPr>
        <w:t>经济发展</w:t>
      </w:r>
    </w:p>
    <w:p w:rsidR="00F13B07" w:rsidP="00F13B07">
      <w:pPr>
        <w:spacing w:line="360" w:lineRule="auto"/>
        <w:ind w:firstLine="480" w:firstLineChars="200"/>
        <w:rPr>
          <w:rFonts w:ascii="宋体" w:hAnsi="宋体" w:hint="eastAsia"/>
        </w:rPr>
      </w:pPr>
      <w:r>
        <w:rPr>
          <w:rFonts w:ascii="宋体" w:hAnsi="宋体" w:hint="eastAsia"/>
          <w:szCs w:val="21"/>
        </w:rPr>
        <w:t>本项目拟以购买服务方式，通过公开招标引入第三方专业服务单位，由招商街道办牵头统筹管理，第三方专业服务单位承担上述科室的服务工作，完成相应工作任务。</w:t>
      </w:r>
    </w:p>
    <w:p w:rsidR="00EA0395" w:rsidRPr="00F13B07" w:rsidP="00EA0395">
      <w:pPr>
        <w:rPr>
          <w:rFonts w:hint="eastAsia"/>
        </w:rPr>
      </w:pPr>
    </w:p>
    <w:p w:rsidR="00566CFF" w:rsidP="00566CFF">
      <w:pPr>
        <w:pStyle w:val="Heading2"/>
        <w:spacing w:before="120" w:beforeLines="50" w:after="120" w:afterLines="50" w:line="360" w:lineRule="auto"/>
        <w:ind w:firstLine="480" w:firstLineChars="200"/>
        <w:rPr>
          <w:rFonts w:hint="eastAsia"/>
          <w:sz w:val="28"/>
          <w:szCs w:val="28"/>
        </w:rPr>
      </w:pPr>
      <w:r>
        <w:rPr>
          <w:rFonts w:hint="eastAsia"/>
          <w:sz w:val="28"/>
          <w:szCs w:val="28"/>
        </w:rPr>
        <w:t>四、项目技术要求</w:t>
      </w:r>
    </w:p>
    <w:p w:rsidR="00EA0395" w:rsidRPr="00BE1028" w:rsidP="00BE1028">
      <w:pPr>
        <w:snapToGrid w:val="0"/>
        <w:spacing w:line="360" w:lineRule="auto"/>
        <w:ind w:firstLine="480" w:firstLineChars="200"/>
        <w:rPr>
          <w:rFonts w:ascii="宋体" w:hAnsi="宋体"/>
          <w:b/>
        </w:rPr>
      </w:pPr>
      <w:r w:rsidRPr="00BE1028">
        <w:rPr>
          <w:rFonts w:ascii="宋体" w:hAnsi="宋体" w:hint="eastAsia"/>
          <w:b/>
        </w:rPr>
        <w:t>（一）</w:t>
      </w:r>
      <w:r w:rsidRPr="00BE1028">
        <w:rPr>
          <w:rFonts w:ascii="宋体" w:hAnsi="宋体"/>
          <w:b/>
        </w:rPr>
        <w:t>项目内容及要求</w:t>
      </w:r>
    </w:p>
    <w:p w:rsidR="00EA0395" w:rsidRPr="00EA0395" w:rsidP="00EA0395">
      <w:pPr>
        <w:adjustRightInd w:val="0"/>
        <w:snapToGrid w:val="0"/>
        <w:spacing w:line="360" w:lineRule="auto"/>
        <w:ind w:firstLine="480" w:firstLineChars="200"/>
        <w:textAlignment w:val="baseline"/>
        <w:rPr>
          <w:rFonts w:ascii="宋体" w:hAnsi="宋体" w:hint="eastAsia"/>
          <w:kern w:val="0"/>
          <w:szCs w:val="20"/>
        </w:rPr>
      </w:pPr>
      <w:r w:rsidRPr="00EA0395">
        <w:rPr>
          <w:rFonts w:ascii="宋体" w:hAnsi="宋体" w:hint="eastAsia"/>
          <w:kern w:val="0"/>
          <w:szCs w:val="20"/>
        </w:rPr>
        <w:t>日常运营项目内容</w:t>
      </w:r>
    </w:p>
    <w:p w:rsidR="00F13B07" w:rsidRPr="00F13B07" w:rsidP="00F13B07">
      <w:pPr>
        <w:spacing w:line="360" w:lineRule="auto"/>
        <w:ind w:firstLine="480" w:firstLineChars="200"/>
        <w:rPr>
          <w:rFonts w:ascii="宋体" w:hAnsi="宋体"/>
        </w:rPr>
      </w:pPr>
      <w:r w:rsidRPr="00F13B07">
        <w:rPr>
          <w:rFonts w:ascii="宋体" w:hAnsi="宋体" w:hint="eastAsia"/>
        </w:rPr>
        <w:t>1.【2022年廉洁文化宣教服务项目】跟进街道纪工委（派出监察组）日常宣教活动开展；负责纪工委（派出监察组）活动照片拍摄、资料收集、信息报送及相关媒体宣传；负责纪工委（派出监察组）文件、档案整理；负责纪工委（派出监察组）日常文字处理；协助纪工委（派出监察组）加强“以案治本”工作；协助开展其他临时性辅助性事项。</w:t>
      </w:r>
    </w:p>
    <w:p w:rsidR="00F13B07" w:rsidRPr="00F13B07" w:rsidP="00F13B07">
      <w:pPr>
        <w:spacing w:line="360" w:lineRule="auto"/>
        <w:ind w:firstLine="480" w:firstLineChars="200"/>
        <w:rPr>
          <w:rFonts w:ascii="宋体" w:hAnsi="宋体"/>
        </w:rPr>
      </w:pPr>
      <w:r w:rsidRPr="00F13B07">
        <w:rPr>
          <w:rFonts w:ascii="宋体" w:hAnsi="宋体" w:hint="eastAsia"/>
        </w:rPr>
        <w:t>2.【团委服务项目】协助街道开展共青团基层组织改革综合试点建设服务工作；负责团工委活动宣传、照片拍摄、资料搜集留存及相关媒体宣传工作；负责团工委日常文字处理，相关文件、档案整理等工作；负责团工委开展日常相关工作。</w:t>
      </w:r>
    </w:p>
    <w:p w:rsidR="00F13B07" w:rsidRPr="00F13B07" w:rsidP="00F13B07">
      <w:pPr>
        <w:spacing w:line="360" w:lineRule="auto"/>
        <w:ind w:firstLine="480" w:firstLineChars="200"/>
        <w:rPr>
          <w:rFonts w:ascii="宋体" w:hAnsi="宋体"/>
        </w:rPr>
      </w:pPr>
      <w:r w:rsidRPr="00F13B07">
        <w:rPr>
          <w:rFonts w:ascii="宋体" w:hAnsi="宋体" w:hint="eastAsia"/>
        </w:rPr>
        <w:t>3.【蛇口网谷团工委共青团基层组织改革综合试点项目】协助蛇口网谷团工委开展共青团基层组织改革综合试点建设服务工作；负责团工委活动宣传、照片拍摄、资料搜集留存及相关媒体宣传工作；负责团工委日常文字处理，相关文件、档案整理等工作；负责团工委开展日常相关工作，并完成街道领导、蛇口网谷团工委交办的其他工作。</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4.【两新组织党建工作服务】协助完成街道、蛇口网谷两新组织的党建、团委、关工委、妇联、工会、政企业务、外国人管理业务等工作，提供系统化、专业化和个性化等辅助性服务。</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5.【妇联服务项目】协助完成妇联组织建设、妇儿发展、妇儿维权、妇儿关爱、巾帼建功、信息宣传等工作；协助街道机关妇委会开展机关妇女活动，配合街道应急指挥中心做好女子应急队相关工作；监督指导社区妇联工作，敦促妇女儿童之家项目、妇儿民生公益项目，儿童友好型社区示范点建设、区域化妇联建设等工作。</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6.【街道民政服务项目】协助完成社会救助服务工作，含基层经办最低生活保障、特困人员救助供养、临时救助等服务时的对象排查、家计调查、业务培训、政策宣传、绩效评价、信息管理等工作；协助做好养老助老工作。</w:t>
      </w:r>
    </w:p>
    <w:p w:rsidR="00F13B07" w:rsidRPr="00F13B07" w:rsidP="00F13B07">
      <w:pPr>
        <w:spacing w:line="360" w:lineRule="auto"/>
        <w:ind w:firstLine="480" w:firstLineChars="200"/>
        <w:rPr>
          <w:rFonts w:ascii="宋体" w:hAnsi="宋体"/>
        </w:rPr>
      </w:pPr>
      <w:r w:rsidRPr="00F13B07">
        <w:rPr>
          <w:rFonts w:ascii="宋体" w:hAnsi="宋体" w:hint="eastAsia"/>
        </w:rPr>
        <w:t>7.【街道文体站体育服务购买项目】负责招商街道全年文体活动的策划及开展工作，打造辖区品牌文体活动，如流行音乐节等。协助街道11个社区和文艺社团做好全年公共文化工作，办好“社区艺术节”等品牌活动；协助指导街道和辖区内11个社区群众文化队伍建设，做好群众文化档案的收集、整理、归档，并根据要求完成公共文化各项数据的统计上报工作；协助完成街道文化志愿者注册登记及管理工作，并指导开展日常志愿者活动；按照图书馆总分馆建设的要求，协助做好街道图书馆分馆的日常管理工作。</w:t>
      </w:r>
    </w:p>
    <w:p w:rsidR="00F13B07" w:rsidRPr="00F13B07" w:rsidP="00F13B07">
      <w:pPr>
        <w:spacing w:line="360" w:lineRule="auto"/>
        <w:ind w:firstLine="480" w:firstLineChars="200"/>
        <w:rPr>
          <w:rFonts w:ascii="宋体" w:hAnsi="宋体"/>
        </w:rPr>
      </w:pPr>
      <w:r w:rsidRPr="00F13B07">
        <w:rPr>
          <w:rFonts w:ascii="宋体" w:hAnsi="宋体" w:hint="eastAsia"/>
        </w:rPr>
        <w:t>8.【残联社会工作专业化服务项目】协助残联开展各类型的助残活动；指导残疾人开展精神康复相关服务；协助区残联完成下派各类活动及其他任务。</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9.【反恐服务项目】深入推进街道反恐工作机构建设，完善日常督导通报、应急处置工作措施和制度，确保充分调动并发挥好街道办事处反恐职能。</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10.【司法辅助社工服务项目】按照深圳市社区矫正工作评价标准，协助对社矫人员的监督管理、教育矫正和社会适应性帮扶，对各科室的合同进行整合、归档及协调律所跟进合同审查进度。</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11.【社区矫正社工服务项目】对社区矫正对象进行日常监督管理和考察，组织协调对社区矫正对象的教育改造和帮扶工作。组织有劳动能力的社区矫正对象进行公益活动。</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12.【司法调解服务项目】协助基层调解工作，受理调解辖区内民间纠纷，对排查出的矛盾纠纷提出处置意见；通过调解矛盾纠纷，开展普法教育与法制宣传。对有民事权利义务内容的，或者当事人要求制作书面调解协议的，协助制作调解协议书；劝导、帮助当事人提请法院通过诉讼程序解决。</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13.【武装部购买辅助服务项目】协助完成网格信息化业务和征兵工作等武装工作；带领民兵参加市、区军事训练活动，为适龄青年办理兵役证业务等。</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14.【国际化建设工作服务项目】协助完成国际化建设部办文、财务报账、会务、活动策划执行等工作，协助街道管理各国际化交流平台、开展各类国际文化交流等工作。</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15.【股份合作公司监管工作辅助项目】协助招商街道公共事务中心（服务三部）开展相关工作，接受招商街道公共事务中心（服务三部）管理，完成街道股份合作公司监管相关工作。</w:t>
      </w:r>
    </w:p>
    <w:p w:rsidR="00F13B07" w:rsidRPr="00F13B07" w:rsidP="00F13B07">
      <w:pPr>
        <w:adjustRightInd w:val="0"/>
        <w:spacing w:line="360" w:lineRule="auto"/>
        <w:ind w:firstLine="480" w:firstLineChars="200"/>
        <w:textAlignment w:val="baseline"/>
        <w:rPr>
          <w:rFonts w:ascii="宋体" w:hAnsi="宋体"/>
        </w:rPr>
      </w:pPr>
      <w:r w:rsidRPr="00F13B07">
        <w:rPr>
          <w:rFonts w:ascii="宋体" w:hAnsi="宋体" w:hint="eastAsia"/>
        </w:rPr>
        <w:t>16.【经济发展项目】协助完成数据库管理工作、常规统计工作、大型普查工作、专项调查工作、企业摸排、企业走访服务等其他工作。</w:t>
      </w:r>
    </w:p>
    <w:p w:rsidR="00F13B07" w:rsidRPr="00F13B07" w:rsidP="00F13B07">
      <w:pPr>
        <w:spacing w:line="360" w:lineRule="auto"/>
        <w:ind w:firstLine="480" w:firstLineChars="200"/>
        <w:rPr>
          <w:rFonts w:ascii="宋体" w:hAnsi="宋体"/>
        </w:rPr>
      </w:pPr>
      <w:r w:rsidRPr="00F13B07">
        <w:rPr>
          <w:rFonts w:ascii="宋体" w:hAnsi="宋体" w:hint="eastAsia"/>
        </w:rPr>
        <w:t>17.完成街道党工委、政府和上级部门交办的其他工作。</w:t>
      </w:r>
    </w:p>
    <w:p w:rsidR="00EA0395" w:rsidRPr="00F13B07" w:rsidP="00EA0395">
      <w:pPr>
        <w:snapToGrid w:val="0"/>
        <w:spacing w:line="360" w:lineRule="auto"/>
        <w:rPr>
          <w:rFonts w:ascii="宋体" w:hAnsi="宋体" w:cs="宋体"/>
          <w:szCs w:val="21"/>
        </w:rPr>
      </w:pPr>
    </w:p>
    <w:p w:rsidR="00EA0395" w:rsidRPr="00BE1028" w:rsidP="00BE1028">
      <w:pPr>
        <w:numPr>
          <w:ilvl w:val="0"/>
          <w:numId w:val="2"/>
        </w:numPr>
        <w:snapToGrid w:val="0"/>
        <w:spacing w:line="360" w:lineRule="auto"/>
        <w:ind w:firstLine="480" w:firstLineChars="200"/>
        <w:rPr>
          <w:rFonts w:ascii="宋体" w:hAnsi="宋体" w:cs="宋体"/>
          <w:b/>
          <w:szCs w:val="21"/>
        </w:rPr>
      </w:pPr>
      <w:r w:rsidRPr="00BE1028">
        <w:rPr>
          <w:rFonts w:ascii="宋体" w:hAnsi="宋体" w:cs="宋体" w:hint="eastAsia"/>
          <w:b/>
          <w:szCs w:val="21"/>
        </w:rPr>
        <w:t>项目人员配置要求</w:t>
      </w:r>
    </w:p>
    <w:p w:rsidR="00F13B07" w:rsidRPr="00114B0F" w:rsidP="00F13B07">
      <w:pPr>
        <w:spacing w:line="360" w:lineRule="auto"/>
        <w:ind w:firstLine="480" w:firstLineChars="200"/>
        <w:rPr>
          <w:rFonts w:ascii="宋体" w:hAnsi="宋体" w:cs="宋体"/>
          <w:bCs/>
          <w:szCs w:val="21"/>
        </w:rPr>
      </w:pPr>
      <w:r w:rsidRPr="00114B0F">
        <w:rPr>
          <w:rFonts w:ascii="宋体" w:hAnsi="宋体" w:cs="宋体" w:hint="eastAsia"/>
          <w:bCs/>
          <w:szCs w:val="21"/>
        </w:rPr>
        <w:t>投标人必须承诺满足下列要求：</w:t>
      </w:r>
    </w:p>
    <w:p w:rsidR="00F13B07" w:rsidRPr="00114B0F" w:rsidP="00F13B07">
      <w:pPr>
        <w:spacing w:line="360" w:lineRule="auto"/>
        <w:ind w:firstLine="480" w:firstLineChars="200"/>
        <w:rPr>
          <w:rFonts w:ascii="宋体" w:hAnsi="宋体"/>
          <w:szCs w:val="21"/>
        </w:rPr>
      </w:pPr>
      <w:r w:rsidRPr="00114B0F">
        <w:rPr>
          <w:rFonts w:ascii="宋体" w:hAnsi="宋体" w:cs="宋体" w:hint="eastAsia"/>
          <w:bCs/>
          <w:szCs w:val="21"/>
        </w:rPr>
        <w:t>1.</w:t>
      </w:r>
      <w:r w:rsidRPr="00114B0F">
        <w:rPr>
          <w:rFonts w:ascii="宋体" w:hAnsi="宋体" w:cs="宋体" w:hint="eastAsia"/>
          <w:szCs w:val="21"/>
        </w:rPr>
        <w:t>中标后必须按照项目需求配备工作人员，具体要求如下：</w:t>
      </w:r>
    </w:p>
    <w:tbl>
      <w:tblPr>
        <w:tblStyle w:val="TableNormal"/>
        <w:tblW w:w="9229" w:type="dxa"/>
        <w:tblInd w:w="93" w:type="dxa"/>
        <w:tblLayout w:type="fixed"/>
        <w:tblLook w:val="0000"/>
      </w:tblPr>
      <w:tblGrid>
        <w:gridCol w:w="2000"/>
        <w:gridCol w:w="2410"/>
        <w:gridCol w:w="1068"/>
        <w:gridCol w:w="3751"/>
      </w:tblGrid>
      <w:tr w:rsidTr="00972F47">
        <w:tblPrEx>
          <w:tblW w:w="9229" w:type="dxa"/>
          <w:tblInd w:w="93" w:type="dxa"/>
          <w:tblLayout w:type="fixed"/>
          <w:tblLook w:val="0000"/>
        </w:tblPrEx>
        <w:trPr>
          <w:trHeight w:val="1108"/>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岗位</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服务名称</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人数</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人员配置具体要求</w:t>
            </w:r>
          </w:p>
        </w:tc>
      </w:tr>
      <w:tr w:rsidTr="00972F47">
        <w:tblPrEx>
          <w:tblW w:w="9229" w:type="dxa"/>
          <w:tblInd w:w="93" w:type="dxa"/>
          <w:tblLayout w:type="fixed"/>
          <w:tblLook w:val="0000"/>
        </w:tblPrEx>
        <w:trPr>
          <w:trHeight w:val="573"/>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纪工委</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廉洁文化宣教服务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全日制本科及以上学历</w:t>
            </w:r>
          </w:p>
        </w:tc>
      </w:tr>
      <w:tr w:rsidTr="00972F47">
        <w:tblPrEx>
          <w:tblW w:w="9229" w:type="dxa"/>
          <w:tblInd w:w="93" w:type="dxa"/>
          <w:tblLayout w:type="fixed"/>
          <w:tblLook w:val="0000"/>
        </w:tblPrEx>
        <w:trPr>
          <w:trHeight w:val="720"/>
        </w:trPr>
        <w:tc>
          <w:tcPr>
            <w:tcW w:w="2000" w:type="dxa"/>
            <w:vMerge w:val="restart"/>
            <w:tcBorders>
              <w:top w:val="single" w:sz="4" w:space="0" w:color="000000"/>
              <w:left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党建办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团委服务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全日制本科及以上学历，有2年以上社工职业或项目运作工作经历</w:t>
            </w:r>
          </w:p>
        </w:tc>
      </w:tr>
      <w:tr w:rsidTr="00972F47">
        <w:tblPrEx>
          <w:tblW w:w="9229" w:type="dxa"/>
          <w:tblInd w:w="93" w:type="dxa"/>
          <w:tblLayout w:type="fixed"/>
          <w:tblLook w:val="0000"/>
        </w:tblPrEx>
        <w:trPr>
          <w:trHeight w:val="738"/>
        </w:trPr>
        <w:tc>
          <w:tcPr>
            <w:tcW w:w="2000" w:type="dxa"/>
            <w:vMerge/>
            <w:tcBorders>
              <w:left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蛇口网谷团工委共青团基层组织改革综合试点项目</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06"/>
        </w:trPr>
        <w:tc>
          <w:tcPr>
            <w:tcW w:w="2000" w:type="dxa"/>
            <w:vMerge/>
            <w:tcBorders>
              <w:left w:val="single" w:sz="4" w:space="0" w:color="000000"/>
              <w:right w:val="single" w:sz="4" w:space="0" w:color="000000"/>
            </w:tcBorders>
            <w:vAlign w:val="center"/>
          </w:tcPr>
          <w:p w:rsidR="00F13B07" w:rsidRPr="00114B0F" w:rsidP="00F13B07">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两新组织党建工作服务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2</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92"/>
        </w:trPr>
        <w:tc>
          <w:tcPr>
            <w:tcW w:w="2000" w:type="dxa"/>
            <w:vMerge/>
            <w:tcBorders>
              <w:left w:val="single" w:sz="4" w:space="0" w:color="000000"/>
              <w:bottom w:val="single" w:sz="4" w:space="0" w:color="auto"/>
              <w:right w:val="single" w:sz="4" w:space="0" w:color="000000"/>
            </w:tcBorders>
            <w:vAlign w:val="center"/>
          </w:tcPr>
          <w:p w:rsidR="00F13B07" w:rsidRPr="00114B0F" w:rsidP="00F13B07">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妇联服务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2</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40"/>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F13B07" w:rsidRPr="00114B0F" w:rsidP="00F13B07">
            <w:pPr>
              <w:spacing w:line="360" w:lineRule="auto"/>
              <w:jc w:val="center"/>
              <w:rPr>
                <w:rFonts w:ascii="宋体" w:hAnsi="宋体" w:cs="仿宋_GB2312"/>
                <w:szCs w:val="21"/>
              </w:rPr>
            </w:pPr>
            <w:r w:rsidRPr="00114B0F">
              <w:rPr>
                <w:rFonts w:ascii="宋体" w:hAnsi="宋体" w:cs="仿宋_GB2312" w:hint="eastAsia"/>
                <w:szCs w:val="21"/>
              </w:rPr>
              <w:t>公共服务办</w:t>
            </w: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街道民政服务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20"/>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RPr="00114B0F"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街道文体站体育服务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全日制本科及以上学历</w:t>
            </w:r>
          </w:p>
        </w:tc>
      </w:tr>
      <w:tr w:rsidTr="00972F47">
        <w:tblPrEx>
          <w:tblW w:w="9229" w:type="dxa"/>
          <w:tblInd w:w="93" w:type="dxa"/>
          <w:tblLayout w:type="fixed"/>
          <w:tblLook w:val="0000"/>
        </w:tblPrEx>
        <w:trPr>
          <w:trHeight w:val="861"/>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RPr="00114B0F"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残联社会工作专业化服务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本科及本科以上学历，已经取得助理社工师/社工师资格考试证书，或者为社会工作专业及与社会工作相关专业（社会学、心理学、法律、社会保障等）。</w:t>
            </w:r>
          </w:p>
        </w:tc>
      </w:tr>
      <w:tr w:rsidTr="00972F47">
        <w:tblPrEx>
          <w:tblW w:w="9229" w:type="dxa"/>
          <w:tblInd w:w="93" w:type="dxa"/>
          <w:tblLayout w:type="fixed"/>
          <w:tblLook w:val="0000"/>
        </w:tblPrEx>
        <w:trPr>
          <w:trHeight w:val="568"/>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F13B07" w:rsidRPr="00114B0F" w:rsidP="00F13B07">
            <w:pPr>
              <w:spacing w:line="360" w:lineRule="auto"/>
              <w:jc w:val="center"/>
              <w:rPr>
                <w:rFonts w:ascii="宋体" w:hAnsi="宋体" w:cs="仿宋_GB2312"/>
                <w:szCs w:val="21"/>
              </w:rPr>
            </w:pPr>
            <w:r w:rsidRPr="00114B0F">
              <w:rPr>
                <w:rFonts w:ascii="宋体" w:hAnsi="宋体" w:cs="仿宋_GB2312" w:hint="eastAsia"/>
                <w:szCs w:val="21"/>
              </w:rPr>
              <w:t>综治办</w:t>
            </w: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反恐服务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2</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25"/>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RPr="00114B0F" w:rsidP="00F13B07">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司法辅助社工服务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20"/>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RPr="00114B0F"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社区矫正社工服务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647"/>
        </w:trPr>
        <w:tc>
          <w:tcPr>
            <w:tcW w:w="2000" w:type="dxa"/>
            <w:vMerge/>
            <w:tcBorders>
              <w:top w:val="single" w:sz="4" w:space="0" w:color="auto"/>
              <w:left w:val="single" w:sz="4" w:space="0" w:color="auto"/>
              <w:bottom w:val="single" w:sz="4" w:space="0" w:color="auto"/>
              <w:right w:val="single" w:sz="4" w:space="0" w:color="auto"/>
            </w:tcBorders>
            <w:vAlign w:val="center"/>
          </w:tcPr>
          <w:p w:rsidR="00F13B07" w:rsidRPr="00114B0F" w:rsidP="00F13B07">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司法调解服务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3</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500"/>
        </w:trPr>
        <w:tc>
          <w:tcPr>
            <w:tcW w:w="2000" w:type="dxa"/>
            <w:tcBorders>
              <w:top w:val="single" w:sz="4" w:space="0" w:color="auto"/>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城建办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武装部辅助服务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540"/>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spacing w:line="360" w:lineRule="auto"/>
              <w:jc w:val="center"/>
              <w:rPr>
                <w:rFonts w:ascii="宋体" w:hAnsi="宋体" w:cs="仿宋_GB2312"/>
                <w:szCs w:val="21"/>
              </w:rPr>
            </w:pPr>
            <w:r w:rsidRPr="00114B0F">
              <w:rPr>
                <w:rFonts w:ascii="宋体" w:hAnsi="宋体" w:cs="仿宋_GB2312" w:hint="eastAsia"/>
                <w:szCs w:val="21"/>
              </w:rPr>
              <w:t>国际化</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国际化建设工作服务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大专及以上学历</w:t>
            </w:r>
          </w:p>
        </w:tc>
      </w:tr>
      <w:tr w:rsidTr="00972F47">
        <w:tblPrEx>
          <w:tblW w:w="9229" w:type="dxa"/>
          <w:tblInd w:w="93" w:type="dxa"/>
          <w:tblLayout w:type="fixed"/>
          <w:tblLook w:val="0000"/>
        </w:tblPrEx>
        <w:trPr>
          <w:trHeight w:val="580"/>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股份合作公司监管工作辅助</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1</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具备工商、会计、统计、经济、中文、新闻相关专业其中之一的统招本科以上学历 ；要求具有一定文字功底，性别不限。</w:t>
            </w:r>
          </w:p>
        </w:tc>
      </w:tr>
      <w:tr w:rsidTr="00972F47">
        <w:tblPrEx>
          <w:tblW w:w="9229" w:type="dxa"/>
          <w:tblInd w:w="93" w:type="dxa"/>
          <w:tblLayout w:type="fixed"/>
          <w:tblLook w:val="0000"/>
        </w:tblPrEx>
        <w:trPr>
          <w:trHeight w:val="860"/>
        </w:trPr>
        <w:tc>
          <w:tcPr>
            <w:tcW w:w="200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szCs w:val="21"/>
              </w:rPr>
            </w:pPr>
            <w:r w:rsidRPr="00114B0F">
              <w:rPr>
                <w:rFonts w:ascii="宋体" w:hAnsi="宋体" w:cs="仿宋_GB2312" w:hint="eastAsia"/>
                <w:szCs w:val="21"/>
              </w:rPr>
              <w:t>经济发展</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6</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r w:rsidRPr="00114B0F">
              <w:rPr>
                <w:rFonts w:ascii="宋体" w:hAnsi="宋体" w:cs="仿宋_GB2312" w:hint="eastAsia"/>
                <w:kern w:val="0"/>
                <w:szCs w:val="21"/>
              </w:rPr>
              <w:t>本科及以上学历</w:t>
            </w:r>
          </w:p>
        </w:tc>
      </w:tr>
      <w:tr w:rsidTr="00972F47">
        <w:tblPrEx>
          <w:tblW w:w="9229" w:type="dxa"/>
          <w:tblInd w:w="93" w:type="dxa"/>
          <w:tblLayout w:type="fixed"/>
          <w:tblLook w:val="0000"/>
        </w:tblPrEx>
        <w:trPr>
          <w:trHeight w:val="744"/>
        </w:trPr>
        <w:tc>
          <w:tcPr>
            <w:tcW w:w="4410" w:type="dxa"/>
            <w:gridSpan w:val="2"/>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合计</w:t>
            </w:r>
          </w:p>
        </w:tc>
        <w:tc>
          <w:tcPr>
            <w:tcW w:w="1068"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jc w:val="center"/>
              <w:textAlignment w:val="center"/>
              <w:rPr>
                <w:rFonts w:ascii="宋体" w:hAnsi="宋体" w:cs="仿宋_GB2312"/>
                <w:kern w:val="0"/>
                <w:szCs w:val="21"/>
              </w:rPr>
            </w:pPr>
            <w:r w:rsidRPr="00114B0F">
              <w:rPr>
                <w:rFonts w:ascii="宋体" w:hAnsi="宋体" w:cs="仿宋_GB2312" w:hint="eastAsia"/>
                <w:kern w:val="0"/>
                <w:szCs w:val="21"/>
              </w:rPr>
              <w:t>26</w:t>
            </w:r>
          </w:p>
        </w:tc>
        <w:tc>
          <w:tcPr>
            <w:tcW w:w="3751" w:type="dxa"/>
            <w:tcBorders>
              <w:top w:val="single" w:sz="4" w:space="0" w:color="000000"/>
              <w:left w:val="single" w:sz="4" w:space="0" w:color="000000"/>
              <w:bottom w:val="single" w:sz="4" w:space="0" w:color="000000"/>
              <w:right w:val="single" w:sz="4" w:space="0" w:color="000000"/>
            </w:tcBorders>
            <w:vAlign w:val="center"/>
          </w:tcPr>
          <w:p w:rsidR="00F13B07" w:rsidRPr="00114B0F" w:rsidP="00F13B07">
            <w:pPr>
              <w:widowControl/>
              <w:spacing w:line="360" w:lineRule="auto"/>
              <w:textAlignment w:val="center"/>
              <w:rPr>
                <w:rFonts w:ascii="宋体" w:hAnsi="宋体" w:cs="仿宋_GB2312"/>
                <w:kern w:val="0"/>
                <w:szCs w:val="21"/>
              </w:rPr>
            </w:pPr>
          </w:p>
        </w:tc>
      </w:tr>
    </w:tbl>
    <w:p w:rsidR="00F13B07" w:rsidRPr="00114B0F" w:rsidP="00F13B07">
      <w:pPr>
        <w:snapToGrid w:val="0"/>
        <w:spacing w:line="360" w:lineRule="auto"/>
        <w:ind w:firstLine="405"/>
        <w:rPr>
          <w:rFonts w:ascii="宋体" w:hAnsi="宋体" w:cs="宋体"/>
          <w:szCs w:val="21"/>
        </w:rPr>
      </w:pPr>
      <w:r w:rsidRPr="00114B0F">
        <w:rPr>
          <w:rFonts w:ascii="宋体" w:hAnsi="宋体" w:cs="宋体" w:hint="eastAsia"/>
          <w:szCs w:val="21"/>
        </w:rPr>
        <w:t>以上岗位按照每周5天，每天8小时工作制设岗，每个岗位除正常的8小时工作任务，还包括工作岗位必要的加班。</w:t>
      </w:r>
    </w:p>
    <w:p w:rsidR="00F13B07" w:rsidRPr="00114B0F" w:rsidP="00F13B07">
      <w:pPr>
        <w:adjustRightInd w:val="0"/>
        <w:snapToGrid w:val="0"/>
        <w:spacing w:line="360" w:lineRule="auto"/>
        <w:ind w:firstLine="480" w:firstLineChars="200"/>
        <w:textAlignment w:val="baseline"/>
        <w:rPr>
          <w:rFonts w:ascii="宋体" w:hAnsi="宋体"/>
          <w:kern w:val="0"/>
          <w:szCs w:val="21"/>
        </w:rPr>
      </w:pPr>
      <w:r w:rsidRPr="00114B0F">
        <w:rPr>
          <w:rFonts w:ascii="宋体" w:hAnsi="宋体" w:hint="eastAsia"/>
          <w:kern w:val="0"/>
          <w:szCs w:val="21"/>
        </w:rPr>
        <w:t>除上述具体要求外，中标人派出的服务人员必须符合以下条件：</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Pr>
          <w:rFonts w:ascii="宋体" w:hAnsi="宋体" w:hint="eastAsia"/>
          <w:kern w:val="0"/>
          <w:szCs w:val="21"/>
        </w:rPr>
        <w:t>（1）组织纪律性强，具有正义感、责任感、行动敏捷。</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（2）</w:t>
      </w:r>
      <w:r w:rsidRPr="00114B0F">
        <w:rPr>
          <w:rFonts w:ascii="宋体" w:hAnsi="宋体" w:hint="eastAsia"/>
          <w:kern w:val="0"/>
          <w:szCs w:val="21"/>
        </w:rPr>
        <w:t>身体素质好，有吃苦耐劳精神。</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（3）</w:t>
      </w:r>
      <w:r w:rsidRPr="00114B0F">
        <w:rPr>
          <w:rFonts w:ascii="宋体" w:hAnsi="宋体" w:hint="eastAsia"/>
          <w:kern w:val="0"/>
          <w:szCs w:val="21"/>
        </w:rPr>
        <w:t>熟悉运作word、excel、ppt等日常行政办公软件。</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（4）</w:t>
      </w:r>
      <w:r w:rsidRPr="00114B0F">
        <w:rPr>
          <w:rFonts w:ascii="宋体" w:hAnsi="宋体" w:hint="eastAsia"/>
          <w:kern w:val="0"/>
          <w:szCs w:val="21"/>
        </w:rPr>
        <w:t>沟通能力强，服务态度好。</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（5）</w:t>
      </w:r>
      <w:r w:rsidRPr="00114B0F">
        <w:rPr>
          <w:rFonts w:ascii="宋体" w:hAnsi="宋体" w:hint="eastAsia"/>
          <w:kern w:val="0"/>
          <w:szCs w:val="21"/>
        </w:rPr>
        <w:t>具有国家承认的大专及以上学历。</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（6）</w:t>
      </w:r>
      <w:r w:rsidRPr="00114B0F">
        <w:rPr>
          <w:rFonts w:ascii="宋体" w:hAnsi="宋体" w:hint="eastAsia"/>
          <w:kern w:val="0"/>
          <w:szCs w:val="21"/>
        </w:rPr>
        <w:t>思想政治素质好，品行端正，公道正派，工作扎实，廉洁自律。</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（7）</w:t>
      </w:r>
      <w:r w:rsidRPr="00114B0F">
        <w:rPr>
          <w:rFonts w:ascii="宋体" w:hAnsi="宋体" w:hint="eastAsia"/>
          <w:kern w:val="0"/>
          <w:szCs w:val="21"/>
        </w:rPr>
        <w:t>经过公安部门审核，无不良或违法犯罪记录。</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sidR="00F13B2B">
        <w:rPr>
          <w:rFonts w:ascii="宋体" w:hAnsi="宋体" w:hint="eastAsia"/>
          <w:kern w:val="0"/>
          <w:szCs w:val="21"/>
        </w:rPr>
        <w:t>（8）</w:t>
      </w:r>
      <w:r w:rsidRPr="00114B0F">
        <w:rPr>
          <w:rFonts w:ascii="宋体" w:hAnsi="宋体" w:hint="eastAsia"/>
          <w:kern w:val="0"/>
          <w:szCs w:val="21"/>
        </w:rPr>
        <w:t>上岗前需签订廉洁服务保证书及保密协议书。</w:t>
      </w:r>
    </w:p>
    <w:p w:rsidR="00F13B07" w:rsidRPr="00114B0F" w:rsidP="00F13B2B">
      <w:pPr>
        <w:snapToGrid w:val="0"/>
        <w:spacing w:line="360" w:lineRule="auto"/>
        <w:ind w:firstLine="480" w:firstLineChars="200"/>
        <w:rPr>
          <w:rFonts w:ascii="宋体" w:hAnsi="宋体" w:cs="宋体"/>
          <w:szCs w:val="21"/>
        </w:rPr>
      </w:pPr>
      <w:r w:rsidRPr="00114B0F">
        <w:rPr>
          <w:rFonts w:ascii="宋体" w:hAnsi="宋体" w:cs="宋体" w:hint="eastAsia"/>
          <w:szCs w:val="21"/>
        </w:rPr>
        <w:t>2.中标人拟派出的新进人员须大专以上学历，中共党员优先，年龄</w:t>
      </w:r>
      <w:r w:rsidRPr="00114B0F">
        <w:rPr>
          <w:rFonts w:ascii="宋体" w:hAnsi="宋体" w:cs="宋体"/>
          <w:szCs w:val="21"/>
        </w:rPr>
        <w:t>45</w:t>
      </w:r>
      <w:r w:rsidRPr="00114B0F">
        <w:rPr>
          <w:rFonts w:ascii="宋体" w:hAnsi="宋体" w:cs="宋体" w:hint="eastAsia"/>
          <w:szCs w:val="21"/>
        </w:rPr>
        <w:t>周岁以下，体检合格方可入职。</w:t>
      </w:r>
    </w:p>
    <w:p w:rsidR="00F13B07" w:rsidRPr="00114B0F" w:rsidP="00F13B2B">
      <w:pPr>
        <w:snapToGrid w:val="0"/>
        <w:spacing w:line="360" w:lineRule="auto"/>
        <w:ind w:firstLine="480" w:firstLineChars="200"/>
        <w:rPr>
          <w:rFonts w:ascii="宋体" w:hAnsi="宋体"/>
          <w:szCs w:val="21"/>
        </w:rPr>
      </w:pPr>
      <w:r w:rsidRPr="00114B0F">
        <w:rPr>
          <w:rFonts w:ascii="宋体" w:hAnsi="宋体" w:cs="宋体" w:hint="eastAsia"/>
          <w:szCs w:val="21"/>
        </w:rPr>
        <w:t>3.为保证人员稳定性，派驻的正式员工不能用实习生和退休人员。</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Pr>
          <w:rFonts w:ascii="宋体" w:hAnsi="宋体" w:cs="宋体" w:hint="eastAsia"/>
          <w:kern w:val="0"/>
          <w:szCs w:val="21"/>
        </w:rPr>
        <w:t>4.服务期满或更换人员时，不可带走任何公共物品，纸质和电子归档资料不可私自删减。</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Pr>
          <w:rFonts w:ascii="宋体" w:hAnsi="宋体" w:hint="eastAsia"/>
          <w:kern w:val="0"/>
          <w:szCs w:val="21"/>
        </w:rPr>
        <w:t>5.为保证人员稳定及交接顺畅，不影响街道正常的公共服务，中标人应当在原有岗位工作人员愿意留岗的情况下优先接收原有工作人员。</w:t>
      </w:r>
    </w:p>
    <w:p w:rsidR="00F13B07" w:rsidRPr="00114B0F" w:rsidP="00F13B2B">
      <w:pPr>
        <w:adjustRightInd w:val="0"/>
        <w:snapToGrid w:val="0"/>
        <w:spacing w:line="360" w:lineRule="auto"/>
        <w:ind w:firstLine="480" w:firstLineChars="200"/>
        <w:textAlignment w:val="baseline"/>
        <w:rPr>
          <w:rFonts w:ascii="宋体" w:hAnsi="宋体"/>
          <w:kern w:val="0"/>
          <w:szCs w:val="21"/>
        </w:rPr>
      </w:pPr>
      <w:r w:rsidRPr="00114B0F">
        <w:rPr>
          <w:rFonts w:ascii="宋体" w:hAnsi="宋体" w:hint="eastAsia"/>
          <w:kern w:val="0"/>
          <w:szCs w:val="21"/>
        </w:rPr>
        <w:t>6.本项目投标人须指定项目负责人1人，项目负责人无需驻点服务，作为与采购人的固定联络人，负责统筹、对接、协调本项目工作人员及工作的全部事项。</w:t>
      </w:r>
    </w:p>
    <w:p w:rsidR="00EA0395" w:rsidRPr="00114B0F" w:rsidP="00F13B2B">
      <w:pPr>
        <w:adjustRightInd w:val="0"/>
        <w:snapToGrid w:val="0"/>
        <w:spacing w:line="360" w:lineRule="auto"/>
        <w:ind w:firstLine="480" w:firstLineChars="200"/>
        <w:textAlignment w:val="baseline"/>
        <w:rPr>
          <w:rFonts w:ascii="宋体" w:hAnsi="宋体" w:cs="宋体"/>
          <w:kern w:val="0"/>
          <w:szCs w:val="21"/>
        </w:rPr>
      </w:pPr>
      <w:r w:rsidRPr="00114B0F">
        <w:rPr>
          <w:rFonts w:ascii="宋体" w:hAnsi="宋体" w:hint="eastAsia"/>
          <w:kern w:val="0"/>
          <w:szCs w:val="21"/>
        </w:rPr>
        <w:t>【</w:t>
      </w:r>
      <w:r w:rsidRPr="00114B0F">
        <w:rPr>
          <w:rFonts w:ascii="宋体" w:hAnsi="宋体" w:cs="宋体" w:hint="eastAsia"/>
          <w:b/>
          <w:bCs/>
          <w:kern w:val="0"/>
          <w:szCs w:val="21"/>
        </w:rPr>
        <w:t>以上内容需提供承诺函（提供承诺函，承诺函格式详见投标文件格式</w:t>
      </w:r>
      <w:r w:rsidRPr="00114B0F">
        <w:rPr>
          <w:rFonts w:ascii="宋体" w:hAnsi="宋体" w:cs="宋体"/>
          <w:b/>
          <w:bCs/>
          <w:kern w:val="0"/>
          <w:szCs w:val="21"/>
        </w:rPr>
        <w:t xml:space="preserve"> </w:t>
      </w:r>
      <w:r w:rsidRPr="00114B0F">
        <w:rPr>
          <w:rFonts w:ascii="宋体" w:hAnsi="宋体" w:cs="宋体" w:hint="eastAsia"/>
          <w:b/>
          <w:bCs/>
          <w:kern w:val="0"/>
          <w:szCs w:val="21"/>
        </w:rPr>
        <w:t>、附件中“实质性条款响应情况”），否则视为没有实质性满足招文件要求。】</w:t>
      </w:r>
    </w:p>
    <w:p w:rsidR="00EA0395" w:rsidRPr="00EA0395" w:rsidP="00EA0395">
      <w:pPr>
        <w:snapToGrid w:val="0"/>
        <w:spacing w:line="360" w:lineRule="auto"/>
        <w:rPr>
          <w:rFonts w:ascii="宋体" w:hAnsi="宋体" w:hint="eastAsia"/>
          <w:b/>
          <w:szCs w:val="21"/>
        </w:rPr>
      </w:pPr>
    </w:p>
    <w:p w:rsidR="00EA0395" w:rsidRPr="00BE1028" w:rsidP="00EA0395">
      <w:pPr>
        <w:snapToGrid w:val="0"/>
        <w:spacing w:line="360" w:lineRule="auto"/>
        <w:rPr>
          <w:rFonts w:ascii="宋体" w:hAnsi="宋体" w:hint="eastAsia"/>
          <w:b/>
          <w:bCs/>
          <w:szCs w:val="21"/>
        </w:rPr>
      </w:pPr>
      <w:r w:rsidRPr="00BE1028" w:rsidR="00B137F0">
        <w:rPr>
          <w:rFonts w:ascii="宋体" w:hAnsi="宋体" w:hint="eastAsia"/>
          <w:b/>
          <w:szCs w:val="21"/>
        </w:rPr>
        <w:t>（三）</w:t>
      </w:r>
      <w:r w:rsidRPr="00BE1028">
        <w:rPr>
          <w:rFonts w:ascii="宋体" w:hAnsi="宋体" w:hint="eastAsia"/>
          <w:b/>
          <w:szCs w:val="21"/>
        </w:rPr>
        <w:t>项目</w:t>
      </w:r>
      <w:r w:rsidRPr="00BE1028">
        <w:rPr>
          <w:rFonts w:ascii="宋体" w:hAnsi="宋体" w:hint="eastAsia"/>
          <w:b/>
          <w:bCs/>
          <w:szCs w:val="21"/>
        </w:rPr>
        <w:t>质量要求：</w:t>
      </w:r>
    </w:p>
    <w:p w:rsidR="00F13B07" w:rsidP="00F13B07">
      <w:pPr>
        <w:snapToGrid w:val="0"/>
        <w:spacing w:line="360" w:lineRule="auto"/>
        <w:ind w:firstLine="480" w:firstLineChars="200"/>
        <w:rPr>
          <w:rFonts w:ascii="宋体" w:hAnsi="宋体"/>
          <w:szCs w:val="21"/>
        </w:rPr>
      </w:pPr>
      <w:r>
        <w:rPr>
          <w:rFonts w:ascii="宋体" w:hAnsi="宋体" w:hint="eastAsia"/>
          <w:szCs w:val="21"/>
        </w:rPr>
        <w:t>1.中标人应严格按照合同约定履行服务要求，按照合同约定的数量和条件招录从事办事处服务工作的人员。</w:t>
      </w:r>
    </w:p>
    <w:p w:rsidR="00F13B07" w:rsidP="00F13B07">
      <w:pPr>
        <w:snapToGrid w:val="0"/>
        <w:spacing w:line="360" w:lineRule="auto"/>
        <w:ind w:firstLine="480" w:firstLineChars="200"/>
        <w:rPr>
          <w:rFonts w:ascii="宋体" w:hAnsi="宋体"/>
          <w:szCs w:val="21"/>
        </w:rPr>
      </w:pPr>
      <w:r>
        <w:rPr>
          <w:rFonts w:ascii="宋体" w:hAnsi="宋体" w:hint="eastAsia"/>
          <w:szCs w:val="21"/>
        </w:rPr>
        <w:t>2.中标人提供的服务人员应随时听从采购人及其使用部门的工作调配，采购人及其使用部门有权灵活调整安排工作人员，有权根据工作需要调配人员开展其他专项行动。</w:t>
      </w:r>
    </w:p>
    <w:p w:rsidR="00F13B07" w:rsidP="00F13B07">
      <w:pPr>
        <w:snapToGrid w:val="0"/>
        <w:spacing w:line="360" w:lineRule="auto"/>
        <w:ind w:firstLine="480" w:firstLineChars="200"/>
        <w:rPr>
          <w:rFonts w:ascii="宋体" w:hAnsi="宋体"/>
          <w:szCs w:val="21"/>
        </w:rPr>
      </w:pPr>
      <w:r>
        <w:rPr>
          <w:rFonts w:ascii="宋体" w:hAnsi="宋体" w:hint="eastAsia"/>
          <w:szCs w:val="21"/>
        </w:rPr>
        <w:t>3.中标人提供的服务人员因个人原因需要提前结束服务期的，中标人应提前30日将要辞职人员名单向采购人通报并征求意见。待采购人同意并完成移交手续后方可离职，其相关手续由中标人负责办理。</w:t>
      </w:r>
    </w:p>
    <w:p w:rsidR="00F13B07" w:rsidP="00F13B07">
      <w:pPr>
        <w:snapToGrid w:val="0"/>
        <w:spacing w:line="360" w:lineRule="auto"/>
        <w:ind w:firstLine="480" w:firstLineChars="200"/>
        <w:rPr>
          <w:rFonts w:ascii="宋体" w:hAnsi="宋体"/>
          <w:szCs w:val="21"/>
        </w:rPr>
      </w:pPr>
      <w:r>
        <w:rPr>
          <w:rFonts w:ascii="宋体" w:hAnsi="宋体" w:hint="eastAsia"/>
          <w:szCs w:val="21"/>
        </w:rPr>
        <w:t>4.中标人应根据采购人的要求派出足够数量的服务人员提供服务，并将人员信息和岗位划分及变动情况报采购人备案。</w:t>
      </w:r>
    </w:p>
    <w:p w:rsidR="00F13B07" w:rsidP="00F13B07">
      <w:pPr>
        <w:snapToGrid w:val="0"/>
        <w:spacing w:line="360" w:lineRule="auto"/>
        <w:ind w:firstLine="480" w:firstLineChars="200"/>
        <w:rPr>
          <w:rFonts w:ascii="宋体" w:hAnsi="宋体"/>
          <w:szCs w:val="21"/>
        </w:rPr>
      </w:pPr>
      <w:r>
        <w:rPr>
          <w:rFonts w:ascii="宋体" w:hAnsi="宋体" w:hint="eastAsia"/>
          <w:szCs w:val="21"/>
        </w:rPr>
        <w:t>5.中标人提供的服务人员工作时间以采购人正常工作时间为准。中标人必须在保证采购人工作要求及服务质量的基础上，根据《中华人民共和国劳动法》等相关法律法规的规定，合理做好人员工作安排和调度工作。中标人提供的人员的探亲假、病假、事假、产假（陪产假）等非法定节假日的休假由中标人负责调配顶班，并负责有关费用。</w:t>
      </w:r>
    </w:p>
    <w:p w:rsidR="00F13B07" w:rsidP="00F13B07">
      <w:pPr>
        <w:snapToGrid w:val="0"/>
        <w:spacing w:line="360" w:lineRule="auto"/>
        <w:ind w:firstLine="480" w:firstLineChars="200"/>
        <w:rPr>
          <w:rFonts w:ascii="宋体" w:hAnsi="宋体"/>
          <w:szCs w:val="21"/>
        </w:rPr>
      </w:pPr>
      <w:r>
        <w:rPr>
          <w:rFonts w:ascii="宋体" w:hAnsi="宋体" w:hint="eastAsia"/>
          <w:szCs w:val="21"/>
        </w:rPr>
        <w:t>6.中标人应当建立健全管理制度和岗位责任制度，加强对参与服务人员的管理、教育和培训，提高服务人员职业道德水平、业务素质和责任意识。</w:t>
      </w:r>
    </w:p>
    <w:p w:rsidR="00F13B07" w:rsidP="00F13B07">
      <w:pPr>
        <w:snapToGrid w:val="0"/>
        <w:spacing w:line="360" w:lineRule="auto"/>
        <w:ind w:firstLine="480" w:firstLineChars="200"/>
        <w:rPr>
          <w:rFonts w:ascii="宋体" w:hAnsi="宋体"/>
          <w:szCs w:val="21"/>
        </w:rPr>
      </w:pPr>
      <w:r>
        <w:rPr>
          <w:rFonts w:ascii="宋体" w:hAnsi="宋体" w:hint="eastAsia"/>
          <w:szCs w:val="21"/>
        </w:rPr>
        <w:t>7.中标人应当定期对服务人员进行考核，发现人员不合格或者严重违反管理制度的，应当解除劳动合同，并及时补充合格的服务人员。</w:t>
      </w:r>
    </w:p>
    <w:p w:rsidR="00F13B07" w:rsidP="00F13B07">
      <w:pPr>
        <w:snapToGrid w:val="0"/>
        <w:spacing w:line="360" w:lineRule="auto"/>
        <w:ind w:firstLine="480" w:firstLineChars="200"/>
        <w:rPr>
          <w:rFonts w:ascii="宋体" w:hAnsi="宋体"/>
          <w:szCs w:val="21"/>
        </w:rPr>
      </w:pPr>
      <w:r>
        <w:rPr>
          <w:rFonts w:ascii="宋体" w:hAnsi="宋体" w:hint="eastAsia"/>
          <w:szCs w:val="21"/>
        </w:rPr>
        <w:t>8.中标人在南山区招商街道办内开展工作时，应遵照执行采购人制定的工作标准和管理办法，自觉接受采购人的管理、指导、监督和考核。</w:t>
      </w:r>
    </w:p>
    <w:p w:rsidR="00F13B07" w:rsidP="00F13B07">
      <w:pPr>
        <w:snapToGrid w:val="0"/>
        <w:spacing w:line="360" w:lineRule="auto"/>
        <w:ind w:firstLine="480" w:firstLineChars="200"/>
        <w:rPr>
          <w:rFonts w:ascii="宋体" w:hAnsi="宋体"/>
          <w:szCs w:val="21"/>
        </w:rPr>
      </w:pPr>
      <w:r>
        <w:rPr>
          <w:rFonts w:ascii="宋体" w:hAnsi="宋体" w:hint="eastAsia"/>
          <w:szCs w:val="21"/>
        </w:rPr>
        <w:t>9.采购人将对中标人派出的服务人员进行日常监督检查，最终认定服务人员是否符合使用要求，对不称职的，有权要求调换。中标人须在5个工作日内无条件调换，中标人不予调换的，采购人有权停止支付服务费用或按相关规定终止合作。</w:t>
      </w:r>
    </w:p>
    <w:p w:rsidR="00F13B07" w:rsidP="00F13B07">
      <w:pPr>
        <w:snapToGrid w:val="0"/>
        <w:spacing w:line="360" w:lineRule="auto"/>
        <w:ind w:firstLine="480" w:firstLineChars="200"/>
        <w:rPr>
          <w:rFonts w:ascii="宋体" w:hAnsi="宋体"/>
          <w:szCs w:val="21"/>
        </w:rPr>
      </w:pPr>
      <w:r>
        <w:rPr>
          <w:rFonts w:ascii="宋体" w:hAnsi="宋体" w:hint="eastAsia"/>
          <w:szCs w:val="21"/>
        </w:rPr>
        <w:t>10.中标人应当接收并负责处理采购人退回的服务人员并及时补派合格的服务人员。在未及时补派人员期间，中标人管理费应当按照实际服务人数收取，空缺人员经费中标人不能私自截留，可以向采购人申请并经同意后平均发放给实际到岗人员。</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11.采购人可以与中标人协商，根据实际工作需要修改服务内容、工作要求以及要求中标方调整服务人员。对中标人工作及人员的安排和调度，采购人有权根据工作需要进行调整，中标人应当服从。</w:t>
      </w:r>
    </w:p>
    <w:p w:rsidR="00F13B07" w:rsidP="00F13B07">
      <w:pPr>
        <w:spacing w:line="360" w:lineRule="auto"/>
        <w:ind w:firstLine="480" w:firstLineChars="200"/>
        <w:rPr>
          <w:rFonts w:ascii="宋体" w:hAnsi="宋体" w:hint="eastAsia"/>
          <w:szCs w:val="21"/>
        </w:rPr>
      </w:pPr>
      <w:r>
        <w:rPr>
          <w:rFonts w:ascii="宋体" w:hAnsi="宋体" w:hint="eastAsia"/>
          <w:szCs w:val="21"/>
        </w:rPr>
        <w:t>12.未尽事项按有关法律、法规规定和政策执行。</w:t>
      </w:r>
    </w:p>
    <w:p w:rsidR="00F13B07" w:rsidP="00F13B07">
      <w:pPr>
        <w:snapToGrid w:val="0"/>
        <w:spacing w:line="360" w:lineRule="auto"/>
        <w:rPr>
          <w:rFonts w:ascii="宋体" w:hAnsi="宋体" w:hint="eastAsia"/>
          <w:b/>
        </w:rPr>
      </w:pPr>
    </w:p>
    <w:p w:rsidR="00F13B07" w:rsidRPr="00F13B07" w:rsidP="00F13B2B">
      <w:pPr>
        <w:snapToGrid w:val="0"/>
        <w:spacing w:line="360" w:lineRule="auto"/>
        <w:ind w:firstLine="480" w:firstLineChars="200"/>
        <w:rPr>
          <w:rFonts w:ascii="宋体" w:hAnsi="宋体" w:hint="eastAsia"/>
          <w:b/>
        </w:rPr>
      </w:pPr>
      <w:r w:rsidRPr="00F13B07">
        <w:rPr>
          <w:rFonts w:ascii="宋体" w:hAnsi="宋体" w:hint="eastAsia"/>
          <w:b/>
        </w:rPr>
        <w:t>（四）其他要求</w:t>
      </w:r>
    </w:p>
    <w:p w:rsidR="00F13B07" w:rsidRPr="00F13B07" w:rsidP="00F13B07">
      <w:pPr>
        <w:spacing w:line="360" w:lineRule="auto"/>
        <w:ind w:firstLine="439"/>
        <w:rPr>
          <w:rFonts w:ascii="宋体" w:hAnsi="宋体" w:hint="eastAsia"/>
        </w:rPr>
      </w:pPr>
      <w:r w:rsidRPr="00F13B07">
        <w:rPr>
          <w:rFonts w:ascii="宋体" w:hAnsi="宋体" w:hint="eastAsia"/>
        </w:rPr>
        <w:t>1.办公场所：因本项目拟投入人员需驻点工作，投标人需就近配备办公场所（建议设置在项目所在行政区内），以便工作的开展与衔接。</w:t>
      </w:r>
    </w:p>
    <w:p w:rsidR="00EA0395" w:rsidRPr="00F13B07" w:rsidP="00F13B07">
      <w:pPr>
        <w:spacing w:line="360" w:lineRule="auto"/>
        <w:ind w:firstLine="480" w:firstLineChars="200"/>
        <w:rPr>
          <w:rFonts w:ascii="宋体" w:hAnsi="宋体" w:hint="eastAsia"/>
        </w:rPr>
      </w:pPr>
      <w:r w:rsidRPr="00F13B07" w:rsidR="00F13B07">
        <w:rPr>
          <w:rFonts w:ascii="宋体" w:hAnsi="宋体" w:hint="eastAsia"/>
        </w:rPr>
        <w:t>2.培训场地：因本项目工作要求和工作内容需要，以及相关政策及业务等方面的学习，需进行不定期组织的培训学习。本项目多数为窗口单位服务人员，不能长时间离岗。为尽量减少对正常工作的影响，投标人需就近配备满足培训需要的场地（建议设置在项目所在行政区内，培训场地不低于500平方米）。</w:t>
      </w:r>
    </w:p>
    <w:p w:rsidR="00566CFF" w:rsidRPr="00566CFF" w:rsidP="00566CFF">
      <w:pPr>
        <w:pStyle w:val="Heading2"/>
        <w:spacing w:before="120" w:beforeLines="50" w:after="120" w:afterLines="50" w:line="360" w:lineRule="auto"/>
        <w:ind w:firstLine="480" w:firstLineChars="200"/>
        <w:rPr>
          <w:sz w:val="28"/>
          <w:szCs w:val="21"/>
        </w:rPr>
      </w:pPr>
      <w:r w:rsidRPr="00566CFF">
        <w:rPr>
          <w:rFonts w:hint="eastAsia"/>
          <w:sz w:val="28"/>
          <w:szCs w:val="21"/>
        </w:rPr>
        <w:t>五、项目商务要求</w:t>
      </w:r>
    </w:p>
    <w:p w:rsidR="00566CFF" w:rsidP="00566CFF">
      <w:pPr>
        <w:spacing w:line="360" w:lineRule="auto"/>
        <w:ind w:firstLine="480" w:firstLineChars="200"/>
        <w:rPr>
          <w:rFonts w:ascii="宋体" w:hAnsi="宋体" w:hint="eastAsia"/>
          <w:b/>
          <w:szCs w:val="21"/>
        </w:rPr>
      </w:pPr>
      <w:r w:rsidRPr="006F60F5">
        <w:rPr>
          <w:rFonts w:ascii="宋体" w:hAnsi="宋体" w:hint="eastAsia"/>
          <w:b/>
          <w:szCs w:val="21"/>
        </w:rPr>
        <w:t>（一）服务期限</w:t>
      </w:r>
    </w:p>
    <w:p w:rsidR="00F13B07" w:rsidP="00F13B07">
      <w:pPr>
        <w:snapToGrid w:val="0"/>
        <w:spacing w:line="360" w:lineRule="auto"/>
        <w:ind w:left="422"/>
        <w:rPr>
          <w:rFonts w:ascii="宋体" w:hAnsi="宋体" w:hint="eastAsia"/>
          <w:szCs w:val="21"/>
        </w:rPr>
      </w:pPr>
      <w:r w:rsidR="00245A03">
        <w:rPr>
          <w:rFonts w:ascii="宋体" w:hAnsi="宋体" w:hint="eastAsia"/>
          <w:szCs w:val="21"/>
        </w:rPr>
        <w:t>2022年10月1日至2023年9月30日</w:t>
      </w:r>
      <w:r w:rsidR="00EA0395">
        <w:rPr>
          <w:rFonts w:ascii="宋体" w:hAnsi="宋体" w:hint="eastAsia"/>
          <w:szCs w:val="21"/>
        </w:rPr>
        <w:t>。合同期满后可根据中标人履约情况，根据双</w:t>
      </w:r>
    </w:p>
    <w:p w:rsidR="00EA0395" w:rsidP="00F13B07">
      <w:pPr>
        <w:snapToGrid w:val="0"/>
        <w:spacing w:line="360" w:lineRule="auto"/>
        <w:rPr>
          <w:rFonts w:ascii="宋体" w:hAnsi="宋体" w:hint="eastAsia"/>
          <w:szCs w:val="21"/>
        </w:rPr>
      </w:pPr>
      <w:r>
        <w:rPr>
          <w:rFonts w:ascii="宋体" w:hAnsi="宋体" w:hint="eastAsia"/>
          <w:szCs w:val="21"/>
        </w:rPr>
        <w:t>方协商可延长合同期，最长不超过三年。</w:t>
      </w:r>
    </w:p>
    <w:p w:rsidR="00566CFF" w:rsidP="00425E2D">
      <w:pPr>
        <w:spacing w:line="360" w:lineRule="auto"/>
        <w:ind w:firstLine="480" w:firstLineChars="200"/>
        <w:rPr>
          <w:rFonts w:ascii="宋体" w:hAnsi="宋体" w:hint="eastAsia"/>
          <w:szCs w:val="21"/>
        </w:rPr>
      </w:pPr>
      <w:r w:rsidRPr="006F60F5">
        <w:rPr>
          <w:rFonts w:ascii="宋体" w:hAnsi="宋体" w:hint="eastAsia"/>
          <w:b/>
          <w:szCs w:val="21"/>
        </w:rPr>
        <w:t>（二）</w:t>
      </w:r>
      <w:r w:rsidR="00425E2D">
        <w:rPr>
          <w:rFonts w:ascii="宋体" w:hAnsi="宋体" w:hint="eastAsia"/>
          <w:b/>
          <w:szCs w:val="21"/>
        </w:rPr>
        <w:t>项目监管和考核办法</w:t>
      </w:r>
    </w:p>
    <w:p w:rsidR="00F13B07" w:rsidP="00F13B07">
      <w:pPr>
        <w:adjustRightInd w:val="0"/>
        <w:snapToGrid w:val="0"/>
        <w:spacing w:line="360" w:lineRule="auto"/>
        <w:ind w:firstLine="480" w:firstLineChars="200"/>
        <w:textAlignment w:val="baseline"/>
        <w:rPr>
          <w:rFonts w:ascii="宋体" w:hAnsi="宋体" w:hint="eastAsia"/>
          <w:kern w:val="0"/>
          <w:szCs w:val="21"/>
        </w:rPr>
      </w:pPr>
      <w:r>
        <w:rPr>
          <w:rFonts w:ascii="宋体" w:hAnsi="宋体" w:hint="eastAsia"/>
          <w:kern w:val="0"/>
          <w:szCs w:val="21"/>
        </w:rPr>
        <w:t>本项目由招商街道办事处安排专门部门对接和负责项目监管，各科室负责具体工作分配和日常管理，组建项目考核小组对中标人的服务质量及派驻人员进行考核。</w:t>
      </w:r>
    </w:p>
    <w:p w:rsidR="00F13B07" w:rsidP="00F13B07">
      <w:pPr>
        <w:snapToGrid w:val="0"/>
        <w:spacing w:line="360" w:lineRule="auto"/>
        <w:ind w:firstLine="538" w:firstLineChars="224"/>
        <w:rPr>
          <w:rFonts w:ascii="宋体" w:hAnsi="宋体"/>
          <w:iCs/>
          <w:szCs w:val="21"/>
        </w:rPr>
      </w:pPr>
      <w:r>
        <w:rPr>
          <w:rFonts w:ascii="宋体" w:hAnsi="宋体" w:hint="eastAsia"/>
          <w:iCs/>
          <w:szCs w:val="21"/>
        </w:rPr>
        <w:t>1.合同期内，采购单位和相关主管部门均可对中标单位的项目人员配置情况进行监督和不定期抽查；合同期结束后，采购单位、市区主管部门可自行组织或委托第三方评估机构对中标单位服务运营情况进行综合评估（采购单位有权根据市、区有关文件和实际情况，每年调整完善评估办法和评估指标体系）。中标单位存在以下任一情况时，采购单位有权采取以下相应处罚措施：</w:t>
      </w:r>
    </w:p>
    <w:p w:rsidR="00F13B07" w:rsidP="00F13B07">
      <w:pPr>
        <w:snapToGrid w:val="0"/>
        <w:spacing w:line="360" w:lineRule="auto"/>
        <w:ind w:firstLine="538" w:firstLineChars="224"/>
        <w:rPr>
          <w:rFonts w:ascii="宋体" w:hAnsi="宋体"/>
          <w:iCs/>
          <w:szCs w:val="21"/>
        </w:rPr>
      </w:pPr>
      <w:r>
        <w:rPr>
          <w:rFonts w:ascii="宋体" w:hAnsi="宋体" w:hint="eastAsia"/>
          <w:iCs/>
          <w:szCs w:val="21"/>
        </w:rPr>
        <w:t>（1）合同期内，中标单位应确保每个项目工作人员按投标承诺及时配置到位，发现中标单位每个服务项缺岗率累计达到3人次/个，采购单位不予支付服务管理费；缺岗率累计达到4人次/个，采购单位有权无条件终止合同，并扣除服务管理费，另行招标。（“缺岗”指项目未按岗位要求配置相应工作人员或因工作人员离职或调出后的空岗缺人状态，如某岗位缺岗连续超过7天，则缺岗率计为1人次。某岗位人员每变动3次/年，则缺岗率计为1人次。）</w:t>
      </w:r>
    </w:p>
    <w:p w:rsidR="00F13B07" w:rsidP="00F13B07">
      <w:pPr>
        <w:snapToGrid w:val="0"/>
        <w:spacing w:line="360" w:lineRule="auto"/>
        <w:ind w:firstLine="538" w:firstLineChars="224"/>
        <w:rPr>
          <w:rFonts w:ascii="宋体" w:hAnsi="宋体"/>
          <w:szCs w:val="21"/>
        </w:rPr>
      </w:pPr>
      <w:r>
        <w:rPr>
          <w:rFonts w:ascii="宋体" w:hAnsi="宋体" w:hint="eastAsia"/>
          <w:iCs/>
          <w:szCs w:val="21"/>
        </w:rPr>
        <w:t>（2）合同期结束后，采购单位可根据自行组织或委托第三方评估机构对中标单位合同期内的项目运营情况进行综合评估，如发现中标单位劳动力成本投入比例低于投标时所承诺的比例，将按照政府采购相关法律法规规定报请政府采购主管部门处理；综合评估结果为基本合格的，采购单位向供应商发出《整改通知》，如整改后仍基本合格或连续两年被评为基本合格的，终止合同，另行招标；综合评估结果为不合格的，终止合同，另行招标；合同期内实际服务指标量如低于投标承诺，采购单位有权终止合同，并报请政府采购主管部门处理。</w:t>
      </w:r>
    </w:p>
    <w:p w:rsidR="00F13B07" w:rsidP="00F13B07">
      <w:pPr>
        <w:snapToGrid w:val="0"/>
        <w:spacing w:line="360" w:lineRule="auto"/>
        <w:ind w:firstLine="538" w:firstLineChars="224"/>
        <w:rPr>
          <w:rFonts w:ascii="宋体" w:hAnsi="宋体"/>
          <w:szCs w:val="21"/>
        </w:rPr>
      </w:pPr>
      <w:r>
        <w:rPr>
          <w:rFonts w:ascii="宋体" w:hAnsi="宋体" w:hint="eastAsia"/>
          <w:szCs w:val="21"/>
        </w:rPr>
        <w:t>（3）合同期内，在项目实施过程中出现项目工作人员因工资问题引起懈怠、消极情绪、罢工以及人员频繁流失等问题，导致项目无法正常运营，采购单位有权提前终止合同。</w:t>
      </w:r>
    </w:p>
    <w:p w:rsidR="00F13B07" w:rsidP="00F13B07">
      <w:pPr>
        <w:shd w:val="clear" w:color="auto" w:fill="FFFFFF"/>
        <w:spacing w:line="360" w:lineRule="auto"/>
        <w:ind w:firstLine="480" w:firstLineChars="200"/>
        <w:rPr>
          <w:rFonts w:ascii="宋体" w:hAnsi="宋体"/>
          <w:szCs w:val="21"/>
        </w:rPr>
      </w:pPr>
      <w:r>
        <w:rPr>
          <w:rFonts w:ascii="宋体" w:hAnsi="宋体" w:hint="eastAsia"/>
          <w:szCs w:val="21"/>
        </w:rPr>
        <w:t>2.设立项目绩效奖惩费用，绩效奖惩费用最高为39万元，中期及年度考核评估结果均为合格及以上等级的兑现绩效奖惩费用，投标人获得的绩效考核费用全部发放给项目团队个人（项目负责人除外），不得用作其它用途。考核结果为合格以下的，不兑现绩效奖惩费用。</w:t>
      </w:r>
    </w:p>
    <w:p w:rsidR="00F13B07" w:rsidP="00F13B07">
      <w:pPr>
        <w:widowControl/>
        <w:spacing w:line="360" w:lineRule="auto"/>
        <w:ind w:firstLine="480" w:firstLineChars="200"/>
        <w:jc w:val="left"/>
        <w:rPr>
          <w:rFonts w:ascii="宋体" w:hAnsi="宋体" w:cs="宋体" w:hint="eastAsia"/>
          <w:kern w:val="0"/>
          <w:szCs w:val="21"/>
        </w:rPr>
      </w:pPr>
      <w:r>
        <w:rPr>
          <w:rFonts w:ascii="宋体" w:hAnsi="宋体" w:cs="宋体" w:hint="eastAsia"/>
          <w:kern w:val="0"/>
          <w:szCs w:val="21"/>
        </w:rPr>
        <w:t>3.中标供应商必须完全满足用人单位在服务要求中提出的相关服务指标要求，并根据用人单位提出的修改意见对项目计划进行细化调整，作为执行方案列入合同附件，一并作为成果考核、合同续签评估的依据。</w:t>
      </w:r>
    </w:p>
    <w:p w:rsidR="00F13B07" w:rsidP="00F13B07">
      <w:pPr>
        <w:snapToGrid w:val="0"/>
        <w:spacing w:line="360" w:lineRule="auto"/>
        <w:ind w:firstLine="538" w:firstLineChars="224"/>
        <w:rPr>
          <w:rFonts w:ascii="宋体" w:hAnsi="宋体"/>
          <w:iCs/>
          <w:szCs w:val="21"/>
        </w:rPr>
      </w:pPr>
      <w:r>
        <w:rPr>
          <w:rFonts w:ascii="宋体" w:hAnsi="宋体" w:hint="eastAsia"/>
          <w:iCs/>
          <w:szCs w:val="21"/>
        </w:rPr>
        <w:t>4.本办法其他未尽事宜，最终解释权归招商街道办事处所有。</w:t>
      </w:r>
    </w:p>
    <w:p w:rsidR="00425E2D" w:rsidRPr="00F13B07" w:rsidP="00425E2D">
      <w:pPr>
        <w:spacing w:line="360" w:lineRule="auto"/>
        <w:rPr>
          <w:b/>
          <w:bCs/>
          <w:sz w:val="24"/>
        </w:rPr>
      </w:pPr>
    </w:p>
    <w:p w:rsidR="00814A35" w:rsidP="00814A35">
      <w:pPr>
        <w:spacing w:line="360" w:lineRule="auto"/>
        <w:ind w:firstLine="480" w:firstLineChars="200"/>
        <w:rPr>
          <w:rFonts w:ascii="宋体" w:cs="宋体"/>
          <w:b/>
          <w:bCs/>
          <w:szCs w:val="21"/>
        </w:rPr>
      </w:pPr>
      <w:r>
        <w:rPr>
          <w:rFonts w:ascii="宋体" w:hAnsi="宋体" w:cs="宋体" w:hint="eastAsia"/>
          <w:b/>
          <w:bCs/>
          <w:szCs w:val="21"/>
        </w:rPr>
        <w:t>（三）</w:t>
      </w:r>
      <w:r w:rsidR="00425E2D">
        <w:rPr>
          <w:rFonts w:ascii="宋体" w:hAnsi="宋体" w:cs="宋体" w:hint="eastAsia"/>
          <w:b/>
          <w:bCs/>
          <w:szCs w:val="21"/>
        </w:rPr>
        <w:t>付款方式</w:t>
      </w:r>
    </w:p>
    <w:p w:rsidR="00F13B07" w:rsidP="00F13B07">
      <w:pPr>
        <w:snapToGrid w:val="0"/>
        <w:spacing w:line="360" w:lineRule="auto"/>
        <w:ind w:firstLine="482"/>
        <w:rPr>
          <w:rFonts w:ascii="宋体" w:cs="宋体"/>
          <w:szCs w:val="21"/>
        </w:rPr>
      </w:pPr>
      <w:r>
        <w:rPr>
          <w:rFonts w:ascii="宋体" w:hAnsi="宋体" w:cs="宋体"/>
          <w:szCs w:val="21"/>
        </w:rPr>
        <w:t>1.</w:t>
      </w:r>
      <w:r>
        <w:rPr>
          <w:rFonts w:ascii="宋体" w:hAnsi="宋体" w:cs="宋体" w:hint="eastAsia"/>
          <w:szCs w:val="21"/>
        </w:rPr>
        <w:t>项目经费专款专用，支付方式为分段支付。</w:t>
      </w:r>
    </w:p>
    <w:p w:rsidR="00F13B07" w:rsidP="00F13B07">
      <w:pPr>
        <w:snapToGrid w:val="0"/>
        <w:spacing w:line="360" w:lineRule="auto"/>
        <w:ind w:firstLine="482"/>
        <w:rPr>
          <w:rFonts w:ascii="宋体" w:cs="宋体"/>
          <w:szCs w:val="21"/>
        </w:rPr>
      </w:pPr>
      <w:r>
        <w:rPr>
          <w:rFonts w:ascii="宋体" w:hAnsi="宋体" w:cs="宋体"/>
          <w:szCs w:val="21"/>
        </w:rPr>
        <w:t>2.</w:t>
      </w:r>
      <w:r>
        <w:rPr>
          <w:rFonts w:ascii="宋体" w:hAnsi="宋体" w:cs="宋体" w:hint="eastAsia"/>
          <w:szCs w:val="21"/>
        </w:rPr>
        <w:t>支付时间及比例</w:t>
      </w:r>
    </w:p>
    <w:p w:rsidR="00F13B07" w:rsidP="00F13B07">
      <w:pPr>
        <w:snapToGrid w:val="0"/>
        <w:spacing w:line="360" w:lineRule="auto"/>
        <w:ind w:firstLine="480"/>
        <w:rPr>
          <w:rFonts w:ascii="宋体" w:cs="宋体"/>
          <w:szCs w:val="21"/>
        </w:rPr>
      </w:pPr>
      <w:r>
        <w:rPr>
          <w:rFonts w:ascii="宋体" w:hAnsi="宋体" w:cs="宋体" w:hint="eastAsia"/>
          <w:szCs w:val="21"/>
        </w:rPr>
        <w:t>具体支付要求如下：</w:t>
      </w:r>
    </w:p>
    <w:p w:rsidR="00F13B07" w:rsidP="00F13B07">
      <w:pPr>
        <w:snapToGrid w:val="0"/>
        <w:spacing w:line="360" w:lineRule="auto"/>
        <w:ind w:firstLine="480" w:firstLineChars="200"/>
        <w:rPr>
          <w:rFonts w:ascii="宋体" w:hAnsi="宋体" w:hint="eastAsia"/>
          <w:szCs w:val="21"/>
        </w:rPr>
      </w:pPr>
      <w:bookmarkStart w:id="26" w:name="_Hlk1466182"/>
      <w:r>
        <w:rPr>
          <w:rFonts w:ascii="宋体" w:hAnsi="宋体" w:hint="eastAsia"/>
          <w:szCs w:val="21"/>
        </w:rPr>
        <w:t>中标金额预留39万元作为绩效费用。</w:t>
      </w:r>
    </w:p>
    <w:p w:rsidR="00F13B07" w:rsidP="00F13B07">
      <w:pPr>
        <w:snapToGrid w:val="0"/>
        <w:spacing w:line="360" w:lineRule="auto"/>
        <w:ind w:firstLine="480" w:firstLineChars="200"/>
        <w:rPr>
          <w:rFonts w:ascii="宋体" w:hAnsi="宋体" w:hint="eastAsia"/>
          <w:szCs w:val="21"/>
        </w:rPr>
      </w:pPr>
      <w:bookmarkEnd w:id="26"/>
      <w:r>
        <w:rPr>
          <w:rFonts w:ascii="宋体" w:hAnsi="宋体" w:hint="eastAsia"/>
          <w:szCs w:val="21"/>
        </w:rPr>
        <w:t>第一次支付时间：合同签订后10个工作日内，采购单位向中标供应商支付项目年运营经费的25%； </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第二次支付时间：采购单位或主管部门对供应商运营项目进行中期评估考核，如评估为合格及以上等级，将于评估结果公布之日起第</w:t>
      </w:r>
      <w:r>
        <w:rPr>
          <w:rFonts w:ascii="宋体" w:hAnsi="宋体"/>
          <w:szCs w:val="21"/>
        </w:rPr>
        <w:t>10</w:t>
      </w:r>
      <w:r>
        <w:rPr>
          <w:rFonts w:ascii="宋体" w:hAnsi="宋体" w:hint="eastAsia"/>
          <w:szCs w:val="21"/>
        </w:rPr>
        <w:t>个工作日内，向供应商再行支付项目年运营经费的50%</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第三次支付时间：</w:t>
      </w:r>
      <w:r>
        <w:rPr>
          <w:rFonts w:ascii="宋体" w:hAnsi="宋体" w:cs="宋体" w:hint="eastAsia"/>
          <w:szCs w:val="21"/>
        </w:rPr>
        <w:t>在合同期满后的第</w:t>
      </w:r>
      <w:r>
        <w:rPr>
          <w:rFonts w:ascii="宋体" w:hAnsi="宋体" w:cs="宋体"/>
          <w:szCs w:val="21"/>
        </w:rPr>
        <w:t>10</w:t>
      </w:r>
      <w:r>
        <w:rPr>
          <w:rFonts w:ascii="宋体" w:hAnsi="宋体" w:cs="宋体" w:hint="eastAsia"/>
          <w:szCs w:val="21"/>
        </w:rPr>
        <w:t>个工作日内，根据服务履约情况，对</w:t>
      </w:r>
      <w:r>
        <w:rPr>
          <w:rFonts w:ascii="宋体" w:hAnsi="宋体" w:hint="eastAsia"/>
          <w:szCs w:val="21"/>
        </w:rPr>
        <w:t>供应商运营项目进行年度评估考核，如评估为合格及以上等级支付剩余项目运营经费（中标合同金额-前两次支付总费用-39万元）</w:t>
      </w:r>
      <w:r>
        <w:rPr>
          <w:rFonts w:ascii="宋体" w:hAnsi="宋体" w:cs="宋体" w:hint="eastAsia"/>
          <w:szCs w:val="21"/>
        </w:rPr>
        <w:t>，若合同期内有存在违约情况，则扣除相应的违约金之后支付</w:t>
      </w:r>
      <w:r>
        <w:rPr>
          <w:rFonts w:ascii="宋体" w:hAnsi="宋体" w:hint="eastAsia"/>
          <w:szCs w:val="21"/>
        </w:rPr>
        <w:t>。</w:t>
      </w:r>
    </w:p>
    <w:p w:rsidR="00F13B07" w:rsidP="00F13B07">
      <w:pPr>
        <w:snapToGrid w:val="0"/>
        <w:spacing w:line="360" w:lineRule="auto"/>
        <w:ind w:firstLine="480" w:firstLineChars="200"/>
        <w:rPr>
          <w:rFonts w:ascii="宋体" w:hAnsi="宋体"/>
          <w:szCs w:val="21"/>
        </w:rPr>
      </w:pPr>
      <w:r>
        <w:rPr>
          <w:rFonts w:ascii="宋体" w:hAnsi="宋体" w:hint="eastAsia"/>
          <w:szCs w:val="21"/>
        </w:rPr>
        <w:t>第四</w:t>
      </w:r>
      <w:r w:rsidRPr="00822D49">
        <w:rPr>
          <w:rFonts w:ascii="宋体" w:hAnsi="宋体" w:hint="eastAsia"/>
          <w:szCs w:val="21"/>
        </w:rPr>
        <w:t>次支付时间：</w:t>
      </w:r>
      <w:r w:rsidRPr="00822D49">
        <w:rPr>
          <w:rFonts w:ascii="宋体" w:hAnsi="宋体" w:cs="宋体" w:hint="eastAsia"/>
          <w:szCs w:val="21"/>
        </w:rPr>
        <w:t>在合同期满后的第</w:t>
      </w:r>
      <w:r w:rsidRPr="00822D49">
        <w:rPr>
          <w:rFonts w:ascii="宋体" w:hAnsi="宋体" w:cs="宋体"/>
          <w:szCs w:val="21"/>
        </w:rPr>
        <w:t>10</w:t>
      </w:r>
      <w:r w:rsidRPr="00822D49">
        <w:rPr>
          <w:rFonts w:ascii="宋体" w:hAnsi="宋体" w:cs="宋体" w:hint="eastAsia"/>
          <w:szCs w:val="21"/>
        </w:rPr>
        <w:t>个工作日内，如</w:t>
      </w:r>
      <w:r w:rsidRPr="00822D49">
        <w:rPr>
          <w:rFonts w:ascii="宋体" w:hAnsi="宋体" w:hint="eastAsia"/>
          <w:szCs w:val="21"/>
        </w:rPr>
        <w:t>供应商</w:t>
      </w:r>
      <w:r w:rsidRPr="00822D49">
        <w:rPr>
          <w:rFonts w:ascii="宋体" w:hAnsi="宋体" w:cs="宋体" w:hint="eastAsia"/>
          <w:szCs w:val="21"/>
        </w:rPr>
        <w:t>中期及年度评估考核均为合格及以上等级，支付绩效费用39万元。</w:t>
      </w:r>
    </w:p>
    <w:p w:rsidR="00F13B07" w:rsidP="00F13B07">
      <w:pPr>
        <w:snapToGrid w:val="0"/>
        <w:spacing w:line="360" w:lineRule="auto"/>
        <w:ind w:firstLine="480" w:firstLineChars="200"/>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F13B07" w:rsidP="00F13B07">
      <w:pPr>
        <w:widowControl/>
        <w:spacing w:line="360" w:lineRule="auto"/>
        <w:ind w:firstLine="480" w:firstLineChars="200"/>
        <w:jc w:val="left"/>
      </w:pPr>
      <w:r>
        <w:rPr>
          <w:rFonts w:ascii="宋体" w:hAnsi="宋体" w:cs="宋体" w:hint="eastAsia"/>
          <w:kern w:val="0"/>
          <w:szCs w:val="21"/>
        </w:rPr>
        <w:t xml:space="preserve">如付款方式与深圳市南山区财政局相关规定有冲突，以深圳市南山区财政局相关规定为准。 </w:t>
      </w:r>
    </w:p>
    <w:p w:rsidR="00425E2D" w:rsidRPr="00F13B07" w:rsidP="00425E2D">
      <w:pPr>
        <w:spacing w:line="360" w:lineRule="auto"/>
        <w:rPr>
          <w:rFonts w:ascii="宋体" w:hAnsi="宋体" w:cs="宋体" w:hint="eastAsia"/>
          <w:b/>
          <w:bCs/>
          <w:szCs w:val="21"/>
        </w:rPr>
      </w:pPr>
    </w:p>
    <w:p w:rsidR="00814A35" w:rsidP="001560DE">
      <w:pPr>
        <w:spacing w:line="360" w:lineRule="auto"/>
        <w:ind w:firstLine="480" w:firstLineChars="200"/>
        <w:rPr>
          <w:rFonts w:ascii="宋体" w:cs="宋体"/>
          <w:b/>
          <w:bCs/>
          <w:szCs w:val="21"/>
        </w:rPr>
      </w:pPr>
      <w:r>
        <w:rPr>
          <w:rFonts w:ascii="宋体" w:hAnsi="宋体" w:cs="宋体" w:hint="eastAsia"/>
          <w:b/>
          <w:bCs/>
          <w:szCs w:val="21"/>
        </w:rPr>
        <w:t>（四）</w:t>
      </w:r>
      <w:r w:rsidRPr="00425E2D" w:rsidR="00425E2D">
        <w:rPr>
          <w:rFonts w:ascii="宋体" w:hAnsi="宋体" w:cs="宋体" w:hint="eastAsia"/>
          <w:b/>
          <w:bCs/>
          <w:szCs w:val="21"/>
        </w:rPr>
        <w:t>报价要求</w:t>
      </w:r>
    </w:p>
    <w:p w:rsidR="00F13B07" w:rsidP="00F13B07">
      <w:pPr>
        <w:snapToGrid w:val="0"/>
        <w:spacing w:line="360" w:lineRule="auto"/>
        <w:ind w:firstLine="480" w:firstLineChars="200"/>
        <w:rPr>
          <w:rFonts w:ascii="宋体" w:hAnsi="宋体" w:cs="宋体"/>
          <w:szCs w:val="21"/>
        </w:rPr>
      </w:pPr>
      <w:r>
        <w:rPr>
          <w:rFonts w:ascii="宋体" w:hAnsi="宋体" w:cs="宋体"/>
          <w:szCs w:val="21"/>
        </w:rPr>
        <w:t>1.</w:t>
      </w:r>
      <w:r>
        <w:rPr>
          <w:rFonts w:ascii="宋体" w:hAnsi="宋体" w:cs="宋体" w:hint="eastAsia"/>
          <w:szCs w:val="21"/>
        </w:rPr>
        <w:t>投标语言、币种：投标文件的语言为中文，以人民币为使用币种。</w:t>
      </w:r>
    </w:p>
    <w:p w:rsidR="00F13B07" w:rsidP="00F13B07">
      <w:pPr>
        <w:snapToGrid w:val="0"/>
        <w:spacing w:line="360" w:lineRule="auto"/>
        <w:ind w:firstLine="480" w:firstLineChars="200"/>
        <w:rPr>
          <w:rFonts w:ascii="宋体" w:hAnsi="宋体" w:cs="宋体"/>
          <w:szCs w:val="21"/>
        </w:rPr>
      </w:pPr>
      <w:r>
        <w:rPr>
          <w:rFonts w:ascii="宋体" w:hAnsi="宋体" w:cs="宋体"/>
          <w:szCs w:val="21"/>
        </w:rPr>
        <w:t>2.</w:t>
      </w:r>
      <w:r>
        <w:rPr>
          <w:rFonts w:ascii="宋体" w:hAnsi="宋体" w:cs="宋体" w:hint="eastAsia"/>
          <w:szCs w:val="21"/>
        </w:rPr>
        <w:t>项目服务费的内容。本项目服务费包括项目所需的员工工资和福利经费（含员工正常工作时间工资、加班工资、奖金、津贴、食宿费、住房补助、劳动保障、福利、医疗保险与费用、工伤保险与费用、失业保险、社会保险、教育培训费用、暂住费用、伤亡事故处理费用等费用）、管理费和税费。</w:t>
      </w:r>
    </w:p>
    <w:p w:rsidR="00F13B07" w:rsidP="00F13B07">
      <w:pPr>
        <w:snapToGrid w:val="0"/>
        <w:spacing w:line="360" w:lineRule="auto"/>
        <w:ind w:firstLine="480" w:firstLineChars="200"/>
        <w:rPr>
          <w:rFonts w:ascii="宋体" w:hAnsi="宋体" w:cs="宋体"/>
          <w:szCs w:val="21"/>
        </w:rPr>
      </w:pPr>
      <w:r>
        <w:rPr>
          <w:rFonts w:ascii="宋体" w:hAnsi="宋体" w:cs="宋体" w:hint="eastAsia"/>
          <w:szCs w:val="21"/>
        </w:rPr>
        <w:t>每年最低工资标准出现变化时，中标人应在项目中标总金额范围内（总费用不变的前提下），根据实际情况对人员费用进行相应的调整。</w:t>
      </w:r>
    </w:p>
    <w:p w:rsidR="00F13B07" w:rsidP="00F13B07">
      <w:pPr>
        <w:snapToGrid w:val="0"/>
        <w:spacing w:line="360" w:lineRule="auto"/>
        <w:ind w:firstLine="480" w:firstLineChars="200"/>
        <w:rPr>
          <w:rFonts w:ascii="宋体" w:hAnsi="宋体" w:cs="宋体"/>
          <w:szCs w:val="21"/>
        </w:rPr>
      </w:pPr>
      <w:r>
        <w:rPr>
          <w:rFonts w:ascii="宋体" w:hAnsi="宋体" w:cs="宋体"/>
          <w:szCs w:val="21"/>
        </w:rPr>
        <w:t>3.</w:t>
      </w:r>
      <w:r>
        <w:rPr>
          <w:rFonts w:ascii="宋体" w:hAnsi="宋体" w:cs="宋体" w:hint="eastAsia"/>
          <w:szCs w:val="21"/>
        </w:rPr>
        <w:t>投标人应根据本企业的成本自行决定报价，但不得以低于其企业成本的报价竞标。投标人拟投入本项目的人员月工资不得低于相关法规政策规定的最低标准。</w:t>
      </w:r>
    </w:p>
    <w:p w:rsidR="00F13B07" w:rsidP="00F13B07">
      <w:pPr>
        <w:snapToGrid w:val="0"/>
        <w:spacing w:line="360" w:lineRule="auto"/>
        <w:ind w:firstLine="480" w:firstLineChars="200"/>
        <w:rPr>
          <w:rFonts w:ascii="宋体" w:hAnsi="宋体" w:cs="宋体"/>
          <w:b/>
          <w:iCs/>
          <w:szCs w:val="21"/>
        </w:rPr>
      </w:pPr>
      <w:r>
        <w:rPr>
          <w:rFonts w:ascii="宋体" w:hAnsi="宋体" w:cs="宋体"/>
          <w:b/>
          <w:iCs/>
          <w:szCs w:val="21"/>
        </w:rPr>
        <w:t>4.</w:t>
      </w:r>
      <w:r>
        <w:rPr>
          <w:rFonts w:ascii="宋体" w:hAnsi="宋体" w:cs="宋体" w:hint="eastAsia"/>
          <w:b/>
          <w:bCs/>
          <w:iCs/>
          <w:szCs w:val="21"/>
        </w:rPr>
        <w:t>本项目财政控制总金额为人民币</w:t>
      </w:r>
      <w:r>
        <w:rPr>
          <w:rFonts w:ascii="宋体" w:hAnsi="宋体" w:cs="宋体"/>
          <w:b/>
          <w:bCs/>
          <w:iCs/>
          <w:szCs w:val="21"/>
        </w:rPr>
        <w:t>3,370,000.00</w:t>
      </w:r>
      <w:r>
        <w:rPr>
          <w:rFonts w:ascii="宋体" w:hAnsi="宋体" w:cs="宋体" w:hint="eastAsia"/>
          <w:b/>
          <w:bCs/>
          <w:iCs/>
          <w:szCs w:val="21"/>
        </w:rPr>
        <w:t>元（一年），投标人的投标总价不得高于财政控制金额，否则视为无效投标</w:t>
      </w:r>
      <w:r>
        <w:rPr>
          <w:rFonts w:ascii="宋体" w:hAnsi="宋体" w:cs="宋体" w:hint="eastAsia"/>
          <w:b/>
          <w:iCs/>
          <w:szCs w:val="21"/>
        </w:rPr>
        <w:t>。</w:t>
      </w:r>
    </w:p>
    <w:p w:rsidR="00F13B07" w:rsidP="00F13B07">
      <w:pPr>
        <w:snapToGrid w:val="0"/>
        <w:spacing w:line="360" w:lineRule="auto"/>
        <w:ind w:firstLine="480" w:firstLineChars="200"/>
        <w:rPr>
          <w:rFonts w:ascii="宋体" w:hAnsi="宋体" w:cs="宋体"/>
          <w:iCs/>
          <w:szCs w:val="21"/>
        </w:rPr>
      </w:pPr>
      <w:r>
        <w:rPr>
          <w:rFonts w:ascii="宋体" w:hAnsi="宋体" w:cs="宋体"/>
          <w:iCs/>
          <w:szCs w:val="21"/>
        </w:rPr>
        <w:t>5.</w:t>
      </w:r>
      <w:r>
        <w:rPr>
          <w:rFonts w:ascii="宋体" w:hAnsi="宋体" w:hint="eastAsia"/>
          <w:szCs w:val="20"/>
        </w:rPr>
        <w:t>本项目服务人员薪酬建议参照《深圳市</w:t>
      </w:r>
      <w:r>
        <w:rPr>
          <w:rFonts w:ascii="宋体" w:hAnsi="宋体"/>
          <w:szCs w:val="20"/>
        </w:rPr>
        <w:t>2021</w:t>
      </w:r>
      <w:r>
        <w:rPr>
          <w:rFonts w:ascii="宋体" w:hAnsi="宋体" w:hint="eastAsia"/>
          <w:szCs w:val="20"/>
        </w:rPr>
        <w:t>年人力资源市场工资指导价位》，不得低于合理薪酬水平，且不低于现有工作人员人均工资水平。投标人应当采取必要的人员稳定措施，以保证项目质量的稳定性、连续性。</w:t>
      </w:r>
      <w:r>
        <w:rPr>
          <w:rFonts w:ascii="宋体" w:hAnsi="宋体" w:cs="宋体" w:hint="eastAsia"/>
          <w:iCs/>
          <w:szCs w:val="21"/>
        </w:rPr>
        <w:t>投标人须承诺满足招标文件要求，需提供承诺函。</w:t>
      </w:r>
    </w:p>
    <w:p w:rsidR="00F13B07" w:rsidP="00F13B07">
      <w:pPr>
        <w:snapToGrid w:val="0"/>
        <w:spacing w:line="360" w:lineRule="auto"/>
        <w:ind w:firstLine="480" w:firstLineChars="200"/>
        <w:rPr>
          <w:rFonts w:ascii="宋体" w:hAnsi="宋体" w:cs="宋体"/>
          <w:szCs w:val="21"/>
        </w:rPr>
      </w:pPr>
      <w:r>
        <w:rPr>
          <w:rFonts w:ascii="宋体" w:hAnsi="宋体" w:cs="宋体"/>
          <w:szCs w:val="21"/>
        </w:rPr>
        <w:t>6.</w:t>
      </w:r>
      <w:r>
        <w:rPr>
          <w:rFonts w:ascii="宋体" w:hAnsi="宋体" w:cs="宋体" w:hint="eastAsia"/>
          <w:szCs w:val="21"/>
        </w:rPr>
        <w:t>投标人的投标报价，应是本项目招标范围和招标文件及合同条款上所列的各项内容中所述的全部，不得以任何理由予以重复，并以投标人在中提出的综合单价或总价为依据。</w:t>
      </w:r>
    </w:p>
    <w:p w:rsidR="00F13B07" w:rsidP="00F13B07">
      <w:pPr>
        <w:snapToGrid w:val="0"/>
        <w:spacing w:line="360" w:lineRule="auto"/>
        <w:ind w:firstLine="480" w:firstLineChars="200"/>
        <w:rPr>
          <w:rFonts w:ascii="宋体" w:hAnsi="宋体" w:cs="宋体"/>
          <w:szCs w:val="21"/>
        </w:rPr>
      </w:pPr>
      <w:r>
        <w:rPr>
          <w:rFonts w:ascii="宋体" w:hAnsi="宋体" w:cs="宋体"/>
          <w:szCs w:val="21"/>
        </w:rPr>
        <w:t>7.</w:t>
      </w:r>
      <w:r>
        <w:rPr>
          <w:rFonts w:ascii="宋体" w:hAnsi="宋体" w:cs="宋体" w:hint="eastAsia"/>
          <w:szCs w:val="21"/>
        </w:rPr>
        <w:t>投标人应先到服务场地以充分了解项目的位置、情况及任何其它足以影响投标报价的情况，任何因忽视或误解场地情况而导致的索赔或工期延长申请将不获批准。</w:t>
      </w:r>
      <w:r>
        <w:rPr>
          <w:rFonts w:ascii="宋体" w:hAnsi="宋体" w:cs="宋体"/>
          <w:szCs w:val="21"/>
        </w:rPr>
        <w:t xml:space="preserve"> </w:t>
      </w:r>
    </w:p>
    <w:p w:rsidR="00F13B07" w:rsidP="00F13B07">
      <w:pPr>
        <w:snapToGrid w:val="0"/>
        <w:spacing w:line="360" w:lineRule="auto"/>
        <w:ind w:firstLine="480" w:firstLineChars="200"/>
        <w:rPr>
          <w:rFonts w:ascii="宋体" w:hAnsi="宋体" w:cs="宋体"/>
          <w:szCs w:val="21"/>
        </w:rPr>
      </w:pPr>
      <w:r>
        <w:rPr>
          <w:rFonts w:ascii="宋体" w:hAnsi="宋体" w:cs="宋体"/>
          <w:szCs w:val="21"/>
        </w:rPr>
        <w:t>8.</w:t>
      </w:r>
      <w:r>
        <w:rPr>
          <w:rFonts w:ascii="宋体" w:hAnsi="宋体" w:cs="宋体" w:hint="eastAsia"/>
          <w:szCs w:val="21"/>
        </w:rPr>
        <w:t>除非采购人通过修改招标文件予以更正，否则，投标人应毫无例外地按招标文件所列的清单中项目和数量填报综合单价和合价。投标人未填综合单价或合价的项目，在实施后，将不予支付，并视作该项费用已包括在其它有价款的综合单价或合价内。</w:t>
      </w:r>
    </w:p>
    <w:p w:rsidR="00F13B07" w:rsidP="00F13B07">
      <w:pPr>
        <w:snapToGrid w:val="0"/>
        <w:spacing w:line="360" w:lineRule="auto"/>
        <w:ind w:firstLine="480" w:firstLineChars="200"/>
        <w:rPr>
          <w:rFonts w:ascii="宋体" w:hAnsi="宋体" w:cs="宋体"/>
          <w:szCs w:val="21"/>
        </w:rPr>
      </w:pPr>
      <w:r>
        <w:rPr>
          <w:rFonts w:ascii="宋体" w:hAnsi="宋体" w:cs="宋体"/>
          <w:szCs w:val="21"/>
        </w:rPr>
        <w:t>9.</w:t>
      </w:r>
      <w:r>
        <w:rPr>
          <w:rFonts w:ascii="宋体" w:hAnsi="宋体" w:cs="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F13B07" w:rsidP="00F13B07">
      <w:pPr>
        <w:snapToGrid w:val="0"/>
        <w:spacing w:line="360" w:lineRule="auto"/>
        <w:ind w:firstLine="480" w:firstLineChars="200"/>
        <w:rPr>
          <w:rFonts w:ascii="宋体" w:hAnsi="宋体" w:cs="宋体"/>
          <w:szCs w:val="21"/>
        </w:rPr>
      </w:pPr>
      <w:r>
        <w:rPr>
          <w:rFonts w:ascii="宋体" w:hAnsi="宋体" w:cs="宋体"/>
          <w:szCs w:val="21"/>
        </w:rPr>
        <w:t>10.</w:t>
      </w:r>
      <w:r>
        <w:rPr>
          <w:rFonts w:ascii="宋体" w:hAnsi="宋体" w:cs="宋体" w:hint="eastAsia"/>
          <w:szCs w:val="21"/>
        </w:rPr>
        <w:t>投标人应自行承担因其投标而编制投标文件、递交投标文件等所涉及的一切费用，无论是否中标，不管投标结果如何，采购人均不承担上述费用。</w:t>
      </w:r>
    </w:p>
    <w:p w:rsidR="00425E2D" w:rsidRPr="00F13B07" w:rsidP="00814A35">
      <w:pPr>
        <w:spacing w:line="360" w:lineRule="auto"/>
        <w:rPr>
          <w:rFonts w:ascii="宋体" w:hAnsi="宋体" w:cs="宋体" w:hint="eastAsia"/>
          <w:b/>
          <w:bCs/>
          <w:szCs w:val="21"/>
        </w:rPr>
      </w:pPr>
    </w:p>
    <w:p w:rsidR="00814A35" w:rsidRPr="001560DE" w:rsidP="001560DE">
      <w:pPr>
        <w:spacing w:line="360" w:lineRule="auto"/>
        <w:ind w:firstLine="480" w:firstLineChars="200"/>
        <w:rPr>
          <w:rFonts w:ascii="宋体" w:hAnsi="宋体" w:cs="宋体"/>
          <w:b/>
          <w:bCs/>
          <w:szCs w:val="21"/>
        </w:rPr>
      </w:pPr>
      <w:r>
        <w:rPr>
          <w:rFonts w:ascii="宋体" w:hAnsi="宋体" w:cs="宋体" w:hint="eastAsia"/>
          <w:b/>
          <w:bCs/>
          <w:szCs w:val="21"/>
        </w:rPr>
        <w:t>（五）</w:t>
      </w:r>
      <w:r w:rsidRPr="00425E2D" w:rsidR="00425E2D">
        <w:rPr>
          <w:rFonts w:ascii="宋体" w:hAnsi="宋体" w:cs="宋体" w:hint="eastAsia"/>
          <w:b/>
          <w:bCs/>
          <w:szCs w:val="21"/>
        </w:rPr>
        <w:t>项目法律责任划分</w:t>
      </w:r>
    </w:p>
    <w:p w:rsidR="00F13B07" w:rsidP="00F13B07">
      <w:pPr>
        <w:snapToGrid w:val="0"/>
        <w:spacing w:line="360" w:lineRule="auto"/>
        <w:ind w:firstLine="480" w:firstLineChars="200"/>
        <w:rPr>
          <w:rFonts w:ascii="宋体" w:hAnsi="宋体"/>
          <w:szCs w:val="21"/>
        </w:rPr>
      </w:pPr>
      <w:r>
        <w:rPr>
          <w:rFonts w:ascii="宋体" w:hAnsi="宋体" w:hint="eastAsia"/>
          <w:szCs w:val="21"/>
        </w:rPr>
        <w:t>1.中标人及其服务人员不是行政执法主体，没有执法权，不得作出行政告知、行政处罚等行政行为。否则，由此产生的一切法律责任由中标人承担。</w:t>
      </w:r>
    </w:p>
    <w:p w:rsidR="00F13B07" w:rsidP="00F13B07">
      <w:pPr>
        <w:snapToGrid w:val="0"/>
        <w:spacing w:line="360" w:lineRule="auto"/>
        <w:ind w:firstLine="480" w:firstLineChars="200"/>
        <w:rPr>
          <w:rFonts w:ascii="宋体" w:hAnsi="宋体"/>
          <w:szCs w:val="21"/>
        </w:rPr>
      </w:pPr>
      <w:r>
        <w:rPr>
          <w:rFonts w:ascii="宋体" w:hAnsi="宋体" w:hint="eastAsia"/>
          <w:szCs w:val="21"/>
        </w:rPr>
        <w:t>2.采购人与中标人系购买服务关系，中标人与服务人员建立劳动关系，采购人与服务人员不成立劳动关系，既不对服务人员承担劳动关系中的用人单位责任，同时也不承担购买服务中的用工单位责任。中标人按其规章制度管理服务人员，按劳动法规定与服务人员签订劳动合同, 依照劳动合同关系保障服务人员在社会保险、劳动用工、劳动保护、工资福利、教育培训等方面的合法权益。</w:t>
      </w:r>
    </w:p>
    <w:p w:rsidR="00F13B07" w:rsidP="00F13B07">
      <w:pPr>
        <w:snapToGrid w:val="0"/>
        <w:spacing w:line="360" w:lineRule="auto"/>
        <w:ind w:firstLine="480" w:firstLineChars="200"/>
        <w:rPr>
          <w:rFonts w:ascii="宋体" w:hAnsi="宋体"/>
          <w:szCs w:val="21"/>
        </w:rPr>
      </w:pPr>
      <w:r>
        <w:rPr>
          <w:rFonts w:ascii="宋体" w:hAnsi="宋体" w:hint="eastAsia"/>
          <w:szCs w:val="21"/>
        </w:rPr>
        <w:t>3.中标人应按时足额支付服务人员的工资、福利以及为服务人员购买养老保险、医疗保险、工伤保险、生育保险、失业保险、意外伤害险等各类保险及住房公积金。不得给采购人辖区造成重大、集体事件（包括但不限于工伤、意外伤害、劳资纠纷，罢工、非法集会等）。服务人员的人身安全及相关经济、法律责任由中标人负责。服务人员如因劳动报酬、加班费、绩效奖金、福利待遇、工伤处理等产生的所有劳动关系纠纷，由中标人完全负责，与采购人无关。</w:t>
      </w:r>
    </w:p>
    <w:p w:rsidR="00F13B07" w:rsidP="00F13B07">
      <w:pPr>
        <w:snapToGrid w:val="0"/>
        <w:spacing w:line="360" w:lineRule="auto"/>
        <w:ind w:firstLine="480" w:firstLineChars="200"/>
        <w:rPr>
          <w:rFonts w:ascii="宋体" w:hAnsi="宋体"/>
          <w:szCs w:val="21"/>
        </w:rPr>
      </w:pPr>
      <w:r>
        <w:rPr>
          <w:rFonts w:ascii="宋体" w:hAnsi="宋体" w:hint="eastAsia"/>
          <w:szCs w:val="21"/>
        </w:rPr>
        <w:t>4.中标人及服务人员禁止以下行为：</w:t>
      </w:r>
    </w:p>
    <w:p w:rsidR="00F13B07" w:rsidP="00F13B07">
      <w:pPr>
        <w:snapToGrid w:val="0"/>
        <w:spacing w:line="360" w:lineRule="auto"/>
        <w:ind w:firstLine="480" w:firstLineChars="200"/>
        <w:rPr>
          <w:rFonts w:ascii="宋体" w:hAnsi="宋体"/>
          <w:szCs w:val="21"/>
        </w:rPr>
      </w:pPr>
      <w:r>
        <w:rPr>
          <w:rFonts w:ascii="宋体" w:hAnsi="宋体" w:hint="eastAsia"/>
          <w:szCs w:val="21"/>
        </w:rPr>
        <w:t>（1）以招商街道办事处名义行使应由执法部门行使的行政检查权、行政强制权和行政处罚权；</w:t>
      </w:r>
    </w:p>
    <w:p w:rsidR="00F13B07" w:rsidP="00F13B07">
      <w:pPr>
        <w:snapToGrid w:val="0"/>
        <w:spacing w:line="360" w:lineRule="auto"/>
        <w:ind w:firstLine="480" w:firstLineChars="200"/>
        <w:rPr>
          <w:rFonts w:ascii="宋体" w:hAnsi="宋体"/>
          <w:szCs w:val="21"/>
        </w:rPr>
      </w:pPr>
      <w:r>
        <w:rPr>
          <w:rFonts w:ascii="宋体" w:hAnsi="宋体" w:hint="eastAsia"/>
          <w:szCs w:val="21"/>
        </w:rPr>
        <w:t>（2）以招商街道办事处名义充当违法当事人的保护伞，收取保护费；</w:t>
      </w:r>
    </w:p>
    <w:p w:rsidR="00F13B07" w:rsidP="00F13B07">
      <w:pPr>
        <w:snapToGrid w:val="0"/>
        <w:spacing w:line="360" w:lineRule="auto"/>
        <w:ind w:firstLine="480" w:firstLineChars="200"/>
        <w:rPr>
          <w:rFonts w:ascii="宋体" w:hAnsi="宋体"/>
          <w:szCs w:val="21"/>
        </w:rPr>
      </w:pPr>
      <w:r>
        <w:rPr>
          <w:rFonts w:ascii="宋体" w:hAnsi="宋体" w:hint="eastAsia"/>
          <w:szCs w:val="21"/>
        </w:rPr>
        <w:t>（3）以招商街道办事处名义扣押、没收他人证件、财物；</w:t>
      </w:r>
    </w:p>
    <w:p w:rsidR="00F13B07" w:rsidP="00F13B07">
      <w:pPr>
        <w:snapToGrid w:val="0"/>
        <w:spacing w:line="360" w:lineRule="auto"/>
        <w:ind w:firstLine="480" w:firstLineChars="200"/>
        <w:rPr>
          <w:rFonts w:ascii="宋体" w:hAnsi="宋体"/>
          <w:szCs w:val="21"/>
        </w:rPr>
      </w:pPr>
      <w:r>
        <w:rPr>
          <w:rFonts w:ascii="宋体" w:hAnsi="宋体" w:hint="eastAsia"/>
          <w:szCs w:val="21"/>
        </w:rPr>
        <w:t>（4）以招商街道办事处名义侵犯个人隐私或泄漏在管理工作中获知的应当保密的信息；</w:t>
      </w:r>
    </w:p>
    <w:p w:rsidR="00F13B07" w:rsidP="00F13B07">
      <w:pPr>
        <w:snapToGrid w:val="0"/>
        <w:spacing w:line="360" w:lineRule="auto"/>
        <w:ind w:firstLine="480" w:firstLineChars="200"/>
        <w:rPr>
          <w:rFonts w:ascii="宋体" w:hAnsi="宋体"/>
          <w:szCs w:val="21"/>
        </w:rPr>
      </w:pPr>
      <w:r>
        <w:rPr>
          <w:rFonts w:ascii="宋体" w:hAnsi="宋体" w:hint="eastAsia"/>
          <w:szCs w:val="21"/>
        </w:rPr>
        <w:t>（5）法律、法规禁止的其他行为。</w:t>
      </w:r>
    </w:p>
    <w:p w:rsidR="00F13B07" w:rsidP="00F13B07">
      <w:pPr>
        <w:snapToGrid w:val="0"/>
        <w:spacing w:line="360" w:lineRule="auto"/>
        <w:ind w:firstLine="480" w:firstLineChars="200"/>
        <w:rPr>
          <w:rFonts w:ascii="宋体" w:hAnsi="宋体"/>
          <w:szCs w:val="21"/>
        </w:rPr>
      </w:pPr>
      <w:r>
        <w:rPr>
          <w:rFonts w:ascii="宋体" w:hAnsi="宋体" w:hint="eastAsia"/>
          <w:szCs w:val="21"/>
        </w:rPr>
        <w:t>5.中标人在工作中，如发生侵害第三人合法权益或者损害公共利益情况的，由中标人承担相应的法律责任和经济责任，对采购人造成损失的，采购人依法向中标人追偿。</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6.中标人在提供服务中，合法权益受到第三人侵害的，中标人应向侵权人追究法律责任，不得向采购人要求补偿或赔偿。若中标人派出的服务人员因意外事件、自身行为、身体健康等原因受到人身损害的，中标人应当按照劳动和社会保障法律法规及有关法律、政策规定承担相应的经济责任和法律责任，采购人对此不承担任何责任。</w:t>
      </w:r>
    </w:p>
    <w:p w:rsidR="00814A35" w:rsidRPr="00F13B07" w:rsidP="00814A35">
      <w:pPr>
        <w:pStyle w:val="NormalIndent"/>
        <w:spacing w:line="360" w:lineRule="auto"/>
        <w:ind w:firstLine="480" w:firstLineChars="200"/>
        <w:rPr>
          <w:rFonts w:ascii="宋体" w:cs="宋体"/>
          <w:szCs w:val="21"/>
        </w:rPr>
      </w:pPr>
    </w:p>
    <w:p w:rsidR="00814A35" w:rsidRPr="001560DE" w:rsidP="001560DE">
      <w:pPr>
        <w:spacing w:line="360" w:lineRule="auto"/>
        <w:ind w:firstLine="480" w:firstLineChars="200"/>
        <w:rPr>
          <w:rFonts w:ascii="宋体" w:hAnsi="宋体" w:cs="宋体"/>
          <w:b/>
          <w:bCs/>
          <w:szCs w:val="21"/>
        </w:rPr>
      </w:pPr>
      <w:r>
        <w:rPr>
          <w:rFonts w:ascii="宋体" w:hAnsi="宋体" w:cs="宋体" w:hint="eastAsia"/>
          <w:b/>
          <w:bCs/>
          <w:szCs w:val="21"/>
        </w:rPr>
        <w:t>（六）</w:t>
      </w:r>
      <w:r w:rsidRPr="00425E2D" w:rsidR="00425E2D">
        <w:rPr>
          <w:rFonts w:ascii="宋体" w:hAnsi="宋体" w:cs="宋体" w:hint="eastAsia"/>
          <w:b/>
          <w:bCs/>
          <w:szCs w:val="21"/>
        </w:rPr>
        <w:t>履约要求</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1.中标人在履行合同期间，不得出现以下行为，如违反下列规定，采购人可按相关规定单方提前解除合同，无须承担违约责任。</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1）弄虚作假、隐瞒真实情况骗取入围供应商资格的；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2）发生转包、分包问题或挂靠其他服务供应商的；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3）擅自变更或者中止合同；</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4）拖欠人员工资，经劳动或其他政府部门催告或者通报仍不清偿的；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5）拒绝有关部门检查或者不如实反映情况、提供材料的；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6）不按合同要求全面真实履约，履约情况评价不合格的；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7）因其资质降低达不到合同要求的资质条件的，或者被行业主管部门取消资质或者责令停业的；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8）擅自行使行政执法权和强制措施权，查封、扣押物品、罚款的；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9）在服务活动中给采购人造成重大损失或不良社会影响的；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10）因工作失误被媒体报道，造成严重后果或者恶劣影响，经查证属实的；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11）在服务中存在不当行为被区级以上行政主管部门列入不良行为记录的；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12）提供服务期间，企业法人如有其他违法行为被有关机关进行查处的；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13）人员收受或索取保护费，充当保护伞，造成严重后果的；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14）人员出现违法犯罪行为的，移送公安及司法机关依法处理。</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15）派出人员人数少于约定人数的，经两次警告，拒不整改的；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16）经2次以上（含2次）的有效投诉处理仍不纠正的[有效投诉指的是中标人被投诉内容经查实确定为违反购买服务合同、采购人的规章制度有关规定的事实]；</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17）有商业贿赂行为的；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18）其他违反合同规定行为的。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2.在双方履行合同期间，如出现以下情形之一，采购人按相关规定单方提前解除合同，无须承担违约责任。</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1）采购人因机构改革或者政策变化不能履行本合同的；</w:t>
      </w:r>
    </w:p>
    <w:p w:rsidR="00F13B07" w:rsidP="00F13B07">
      <w:pPr>
        <w:snapToGrid w:val="0"/>
        <w:spacing w:line="360" w:lineRule="auto"/>
        <w:ind w:firstLine="480" w:firstLineChars="200"/>
        <w:rPr>
          <w:rFonts w:ascii="宋体" w:hAnsi="宋体" w:hint="eastAsia"/>
          <w:szCs w:val="21"/>
        </w:rPr>
      </w:pPr>
      <w:r>
        <w:rPr>
          <w:rFonts w:ascii="宋体" w:hAnsi="宋体" w:hint="eastAsia"/>
          <w:szCs w:val="21"/>
        </w:rPr>
        <w:t>2）中标人不能完成指定的服务管理任务，在采购人两次提出书面意见后仍不能达到要求的。</w:t>
      </w:r>
    </w:p>
    <w:p w:rsidR="003B5F63" w:rsidRPr="003B5F63" w:rsidP="00F13B07">
      <w:pPr>
        <w:snapToGrid w:val="0"/>
        <w:spacing w:line="360" w:lineRule="auto"/>
        <w:ind w:firstLine="480" w:firstLineChars="200"/>
        <w:rPr>
          <w:rFonts w:ascii="宋体" w:hAnsi="宋体" w:hint="eastAsia"/>
          <w:szCs w:val="21"/>
        </w:rPr>
      </w:pPr>
      <w:r w:rsidR="00F13B07">
        <w:rPr>
          <w:rFonts w:ascii="宋体" w:hAnsi="宋体" w:hint="eastAsia"/>
          <w:szCs w:val="21"/>
        </w:rPr>
        <w:t>3.除合同约定或者法定解除条件外，双方均不得单方面提前解除合同。如一方提出提前解除合同，需提前三个月书面通知对方，由此给对方造成损失的，提前解除合同一方应赔偿全部损失，并按合同未履行部分的服务费支付违约金。</w:t>
      </w:r>
    </w:p>
    <w:p w:rsidR="00D6585B">
      <w:pPr>
        <w:pStyle w:val="Heading2"/>
        <w:spacing w:line="360" w:lineRule="auto"/>
        <w:rPr>
          <w:kern w:val="2"/>
        </w:rPr>
      </w:pPr>
      <w:r>
        <w:rPr>
          <w:rFonts w:hint="eastAsia"/>
          <w:kern w:val="2"/>
        </w:rPr>
        <w:t>第三章</w:t>
      </w:r>
      <w:r>
        <w:rPr>
          <w:kern w:val="2"/>
        </w:rPr>
        <w:t xml:space="preserve"> </w:t>
      </w:r>
      <w:r>
        <w:rPr>
          <w:rFonts w:hint="eastAsia"/>
          <w:kern w:val="2"/>
        </w:rPr>
        <w:t xml:space="preserve"> 投标文件格式、附件</w:t>
      </w:r>
    </w:p>
    <w:p w:rsidR="00EF32FE" w:rsidRPr="002F1DF4" w:rsidP="002F1DF4">
      <w:pPr>
        <w:spacing w:line="360" w:lineRule="auto"/>
        <w:ind w:firstLine="480" w:firstLineChars="200"/>
        <w:rPr>
          <w:rFonts w:ascii="宋体" w:hAnsi="宋体"/>
          <w:szCs w:val="21"/>
        </w:rPr>
      </w:pPr>
      <w:r w:rsidRPr="002F1DF4">
        <w:rPr>
          <w:rFonts w:ascii="宋体" w:hAnsi="宋体" w:hint="eastAsia"/>
          <w:color w:val="FF0000"/>
          <w:szCs w:val="21"/>
        </w:rPr>
        <w:t>投标文件正文将对外公开，投标文件附件不公开。</w:t>
      </w:r>
      <w:r w:rsidRPr="002F1DF4">
        <w:rPr>
          <w:rFonts w:ascii="宋体" w:hAnsi="宋体" w:hint="eastAsia"/>
          <w:szCs w:val="21"/>
        </w:rPr>
        <w:t>投标人在编辑投标文件时，在投标文件目录中属于本节点内容的必须在本节点中填写，填写到其他节点或附件的将可能导致投标无效，一切后果由供应商自行承担。</w:t>
      </w:r>
    </w:p>
    <w:p w:rsidR="00EF32FE" w:rsidRPr="002F1DF4" w:rsidP="002F1DF4">
      <w:pPr>
        <w:spacing w:line="360" w:lineRule="auto"/>
        <w:rPr>
          <w:rFonts w:ascii="宋体" w:hAnsi="宋体"/>
          <w:szCs w:val="21"/>
        </w:rPr>
      </w:pPr>
      <w:r w:rsidRPr="002F1DF4">
        <w:rPr>
          <w:rFonts w:ascii="宋体" w:hAnsi="宋体" w:hint="eastAsia"/>
          <w:szCs w:val="21"/>
        </w:rPr>
        <w:t xml:space="preserve">    投标文件正文（信息公开部分）必须编制于“投标书目录”，投标文件附件（非信息公开部分）必须编制于“投标书附件”，如下图所示。</w:t>
      </w:r>
    </w:p>
    <w:p w:rsidR="00EF32FE" w:rsidRPr="002F1DF4" w:rsidP="002F1DF4">
      <w:pPr>
        <w:spacing w:line="360" w:lineRule="auto"/>
        <w:rPr>
          <w:rFonts w:ascii="宋体" w:hAnsi="宋体"/>
          <w:szCs w:val="21"/>
        </w:rPr>
      </w:pPr>
      <w:r>
        <w:rPr>
          <w:rFonts w:ascii="宋体" w:hAnsi="宋体"/>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visibility:visible;width:415.81pt" filled="f" stroked="f">
            <v:imagedata r:id="rId4" o:title=""/>
          </v:shape>
        </w:pict>
      </w:r>
    </w:p>
    <w:p w:rsidR="00EF32FE" w:rsidRPr="002F1DF4" w:rsidP="002F1DF4">
      <w:pPr>
        <w:spacing w:line="360" w:lineRule="auto"/>
        <w:rPr>
          <w:rFonts w:ascii="宋体" w:hAnsi="宋体" w:cs="宋体"/>
          <w:szCs w:val="21"/>
        </w:rPr>
      </w:pPr>
    </w:p>
    <w:p w:rsidR="00D6585B" w:rsidRPr="002F1DF4" w:rsidP="002F1DF4">
      <w:pPr>
        <w:spacing w:line="360" w:lineRule="auto"/>
        <w:ind w:firstLine="480" w:firstLineChars="200"/>
        <w:rPr>
          <w:rFonts w:ascii="宋体" w:hAnsi="宋体"/>
          <w:szCs w:val="21"/>
        </w:rPr>
      </w:pPr>
      <w:r w:rsidRPr="002F1DF4" w:rsidR="00EF32FE">
        <w:rPr>
          <w:rFonts w:ascii="宋体" w:hAnsi="宋体" w:hint="eastAsia"/>
          <w:szCs w:val="21"/>
        </w:rPr>
        <w:t>采购实施机构（深圳市国信招标有限公司）</w:t>
      </w:r>
      <w:r w:rsidRPr="002F1DF4">
        <w:rPr>
          <w:rFonts w:ascii="宋体" w:hAnsi="宋体" w:hint="eastAsia"/>
          <w:szCs w:val="21"/>
        </w:rPr>
        <w:t>公布投标文件正文（信息公开部分）时为计算机截取信息自动公布，</w:t>
      </w:r>
      <w:r w:rsidRPr="002F1DF4">
        <w:rPr>
          <w:rFonts w:ascii="宋体" w:hAnsi="宋体" w:hint="eastAsia"/>
          <w:color w:val="FF0000"/>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EF32FE" w:rsidRPr="00EF32FE" w:rsidP="00EF32FE">
      <w:pPr>
        <w:spacing w:line="360" w:lineRule="auto"/>
        <w:rPr>
          <w:rFonts w:ascii="宋体" w:hAnsi="宋体"/>
          <w:b/>
          <w:bCs/>
          <w:szCs w:val="21"/>
        </w:rPr>
      </w:pPr>
      <w:r w:rsidRPr="00EF32FE">
        <w:rPr>
          <w:rFonts w:ascii="宋体" w:hAnsi="宋体" w:hint="eastAsia"/>
          <w:b/>
          <w:bCs/>
          <w:szCs w:val="21"/>
        </w:rPr>
        <w:t>投标文件组成：</w:t>
      </w:r>
    </w:p>
    <w:p w:rsidR="00EF32FE" w:rsidRPr="00845F42" w:rsidP="00EF32FE">
      <w:pPr>
        <w:spacing w:line="360" w:lineRule="auto"/>
        <w:ind w:firstLine="485" w:firstLineChars="202"/>
        <w:rPr>
          <w:rFonts w:ascii="宋体" w:hAnsi="宋体"/>
          <w:szCs w:val="21"/>
        </w:rPr>
      </w:pPr>
      <w:r w:rsidRPr="00845F42">
        <w:rPr>
          <w:rFonts w:ascii="宋体" w:hAnsi="宋体" w:hint="eastAsia"/>
          <w:szCs w:val="21"/>
        </w:rPr>
        <w:t>1.投标文件正文</w:t>
      </w:r>
      <w:r w:rsidRPr="00845F42">
        <w:rPr>
          <w:rFonts w:ascii="宋体" w:hAnsi="宋体" w:hint="eastAsia"/>
          <w:b/>
          <w:szCs w:val="21"/>
        </w:rPr>
        <w:t>（信息公开部分）</w:t>
      </w:r>
      <w:r w:rsidRPr="00845F42">
        <w:rPr>
          <w:rFonts w:ascii="宋体" w:hAnsi="宋体" w:hint="eastAsia"/>
          <w:szCs w:val="21"/>
        </w:rPr>
        <w:t>，主要包括以下内容：</w:t>
      </w:r>
      <w:r w:rsidRPr="00845F42">
        <w:rPr>
          <w:rFonts w:ascii="宋体" w:hAnsi="宋体" w:hint="eastAsia"/>
          <w:b/>
          <w:szCs w:val="21"/>
        </w:rPr>
        <w:t>（注：此部分内容必须上传到对应节点后面）</w:t>
      </w:r>
    </w:p>
    <w:p w:rsidR="00EF32FE" w:rsidRPr="00845F42" w:rsidP="00EF32FE">
      <w:pPr>
        <w:spacing w:line="360" w:lineRule="auto"/>
        <w:ind w:firstLine="480" w:firstLineChars="200"/>
        <w:rPr>
          <w:rFonts w:ascii="宋体" w:hAnsi="宋体"/>
          <w:bCs/>
          <w:szCs w:val="21"/>
        </w:rPr>
      </w:pPr>
      <w:r w:rsidRPr="00845F42">
        <w:rPr>
          <w:rFonts w:ascii="宋体" w:hAnsi="宋体" w:hint="eastAsia"/>
          <w:bCs/>
          <w:szCs w:val="21"/>
        </w:rPr>
        <w:t>（1）</w:t>
      </w:r>
      <w:bookmarkStart w:id="27" w:name="_Hlk72070784"/>
      <w:r w:rsidRPr="00845F42">
        <w:rPr>
          <w:rFonts w:ascii="宋体" w:hAnsi="宋体" w:hint="eastAsia"/>
          <w:bCs/>
          <w:szCs w:val="21"/>
        </w:rPr>
        <w:t>投标函</w:t>
      </w:r>
      <w:bookmarkEnd w:id="27"/>
    </w:p>
    <w:p w:rsidR="00EF32FE" w:rsidP="00EF32FE">
      <w:pPr>
        <w:spacing w:line="360" w:lineRule="auto"/>
        <w:ind w:firstLine="480" w:firstLineChars="200"/>
        <w:rPr>
          <w:rFonts w:ascii="宋体" w:hAnsi="宋体" w:hint="eastAsia"/>
          <w:bCs/>
          <w:szCs w:val="21"/>
        </w:rPr>
      </w:pPr>
      <w:r w:rsidRPr="00845F42">
        <w:rPr>
          <w:rFonts w:ascii="宋体" w:hAnsi="宋体" w:hint="eastAsia"/>
          <w:bCs/>
          <w:szCs w:val="21"/>
        </w:rPr>
        <w:t>（2）</w:t>
      </w:r>
      <w:bookmarkStart w:id="28" w:name="_Hlk72062521"/>
      <w:r w:rsidRPr="00845F42">
        <w:rPr>
          <w:rFonts w:ascii="宋体" w:hAnsi="宋体" w:hint="eastAsia"/>
          <w:bCs/>
          <w:szCs w:val="21"/>
        </w:rPr>
        <w:t>政府采购投标及履约承诺函</w:t>
      </w:r>
      <w:bookmarkEnd w:id="28"/>
    </w:p>
    <w:p w:rsidR="001560DE" w:rsidRPr="00845F42" w:rsidP="00EF32FE">
      <w:pPr>
        <w:spacing w:line="360" w:lineRule="auto"/>
        <w:ind w:firstLine="480" w:firstLineChars="200"/>
        <w:rPr>
          <w:rFonts w:ascii="宋体" w:hAnsi="宋体"/>
          <w:bCs/>
          <w:szCs w:val="21"/>
        </w:rPr>
      </w:pPr>
      <w:r>
        <w:rPr>
          <w:rFonts w:ascii="宋体" w:hAnsi="宋体" w:hint="eastAsia"/>
          <w:bCs/>
          <w:szCs w:val="21"/>
        </w:rPr>
        <w:t>（3）</w:t>
      </w:r>
      <w:r w:rsidRPr="001560DE">
        <w:rPr>
          <w:rFonts w:ascii="宋体" w:hAnsi="宋体" w:hint="eastAsia"/>
          <w:bCs/>
          <w:szCs w:val="21"/>
        </w:rPr>
        <w:t>政府采购违法行为风险知悉确认书</w:t>
      </w:r>
    </w:p>
    <w:p w:rsidR="00EF32FE" w:rsidRPr="00845F42" w:rsidP="00EF32FE">
      <w:pPr>
        <w:spacing w:line="360" w:lineRule="auto"/>
        <w:ind w:firstLine="480" w:firstLineChars="200"/>
        <w:rPr>
          <w:rFonts w:ascii="宋体" w:hAnsi="宋体" w:hint="eastAsia"/>
          <w:bCs/>
          <w:szCs w:val="21"/>
        </w:rPr>
      </w:pPr>
      <w:r w:rsidRPr="00845F42">
        <w:rPr>
          <w:rFonts w:ascii="宋体" w:hAnsi="宋体" w:hint="eastAsia"/>
          <w:bCs/>
          <w:szCs w:val="21"/>
        </w:rPr>
        <w:t>（</w:t>
      </w:r>
      <w:r w:rsidR="00D3421F">
        <w:rPr>
          <w:rFonts w:ascii="宋体" w:hAnsi="宋体" w:hint="eastAsia"/>
          <w:bCs/>
          <w:szCs w:val="21"/>
        </w:rPr>
        <w:t>4</w:t>
      </w:r>
      <w:r w:rsidRPr="00845F42">
        <w:rPr>
          <w:rFonts w:ascii="宋体" w:hAnsi="宋体" w:hint="eastAsia"/>
          <w:bCs/>
          <w:szCs w:val="21"/>
        </w:rPr>
        <w:t>）投标人情况介绍及资格要求</w:t>
      </w:r>
    </w:p>
    <w:p w:rsidR="00BC4244" w:rsidRPr="00845F42" w:rsidP="00EF32FE">
      <w:pPr>
        <w:spacing w:line="360" w:lineRule="auto"/>
        <w:ind w:firstLine="480" w:firstLineChars="200"/>
        <w:rPr>
          <w:rFonts w:ascii="宋体" w:hAnsi="宋体"/>
          <w:bCs/>
          <w:szCs w:val="21"/>
        </w:rPr>
      </w:pPr>
      <w:r w:rsidRPr="00845F42">
        <w:rPr>
          <w:rFonts w:ascii="宋体" w:hAnsi="宋体" w:hint="eastAsia"/>
          <w:bCs/>
          <w:szCs w:val="21"/>
        </w:rPr>
        <w:t>（</w:t>
      </w:r>
      <w:r w:rsidR="00D3421F">
        <w:rPr>
          <w:rFonts w:ascii="宋体" w:hAnsi="宋体" w:hint="eastAsia"/>
          <w:bCs/>
          <w:szCs w:val="21"/>
        </w:rPr>
        <w:t>5</w:t>
      </w:r>
      <w:r w:rsidRPr="00845F42">
        <w:rPr>
          <w:rFonts w:ascii="宋体" w:hAnsi="宋体" w:hint="eastAsia"/>
          <w:bCs/>
          <w:szCs w:val="21"/>
        </w:rPr>
        <w:t>）</w:t>
      </w:r>
      <w:r w:rsidRPr="00845F42" w:rsidR="002F1DF4">
        <w:rPr>
          <w:rFonts w:ascii="宋体" w:hAnsi="宋体" w:hint="eastAsia"/>
          <w:bCs/>
          <w:szCs w:val="21"/>
        </w:rPr>
        <w:t>类似项目业绩</w:t>
      </w:r>
      <w:r w:rsidRPr="00845F42">
        <w:rPr>
          <w:rFonts w:ascii="宋体" w:hAnsi="宋体" w:hint="eastAsia"/>
          <w:bCs/>
          <w:szCs w:val="21"/>
        </w:rPr>
        <w:t>（格式自定，附相关证明材料）</w:t>
      </w:r>
    </w:p>
    <w:p w:rsidR="00EF32FE" w:rsidRPr="00845F42" w:rsidP="00EF32FE">
      <w:pPr>
        <w:spacing w:line="360" w:lineRule="auto"/>
        <w:ind w:firstLine="480" w:firstLineChars="200"/>
        <w:rPr>
          <w:rFonts w:ascii="宋体" w:hAnsi="宋体"/>
          <w:bCs/>
          <w:szCs w:val="21"/>
        </w:rPr>
      </w:pPr>
      <w:r w:rsidRPr="00845F42">
        <w:rPr>
          <w:rFonts w:ascii="宋体" w:hAnsi="宋体" w:hint="eastAsia"/>
          <w:bCs/>
          <w:szCs w:val="21"/>
        </w:rPr>
        <w:t>（</w:t>
      </w:r>
      <w:r w:rsidR="00D3421F">
        <w:rPr>
          <w:rFonts w:ascii="宋体" w:hAnsi="宋体" w:hint="eastAsia"/>
          <w:bCs/>
          <w:szCs w:val="21"/>
        </w:rPr>
        <w:t>6</w:t>
      </w:r>
      <w:r w:rsidRPr="00845F42">
        <w:rPr>
          <w:rFonts w:ascii="宋体" w:hAnsi="宋体" w:hint="eastAsia"/>
          <w:bCs/>
          <w:szCs w:val="21"/>
        </w:rPr>
        <w:t>）</w:t>
      </w:r>
      <w:r w:rsidRPr="00845F42" w:rsidR="002F1DF4">
        <w:rPr>
          <w:rFonts w:ascii="宋体" w:hAnsi="宋体" w:cs="宋体" w:hint="eastAsia"/>
          <w:kern w:val="0"/>
          <w:szCs w:val="21"/>
        </w:rPr>
        <w:t>履约评价</w:t>
      </w:r>
      <w:r w:rsidRPr="00845F42">
        <w:rPr>
          <w:rFonts w:ascii="宋体" w:hAnsi="宋体" w:hint="eastAsia"/>
          <w:szCs w:val="21"/>
        </w:rPr>
        <w:t>（格式自定，附相关证明材料）</w:t>
      </w:r>
    </w:p>
    <w:p w:rsidR="00EF32FE" w:rsidRPr="00845F42" w:rsidP="00742927">
      <w:pPr>
        <w:spacing w:line="360" w:lineRule="auto"/>
        <w:ind w:firstLine="480" w:firstLineChars="200"/>
        <w:rPr>
          <w:rFonts w:ascii="宋体" w:hAnsi="宋体"/>
          <w:bCs/>
          <w:szCs w:val="21"/>
        </w:rPr>
      </w:pPr>
      <w:r w:rsidRPr="00845F42">
        <w:rPr>
          <w:rFonts w:ascii="宋体" w:hAnsi="宋体" w:hint="eastAsia"/>
          <w:bCs/>
          <w:szCs w:val="21"/>
        </w:rPr>
        <w:t>（</w:t>
      </w:r>
      <w:r w:rsidR="00D3421F">
        <w:rPr>
          <w:rFonts w:ascii="宋体" w:hAnsi="宋体" w:hint="eastAsia"/>
          <w:bCs/>
          <w:szCs w:val="21"/>
        </w:rPr>
        <w:t>7</w:t>
      </w:r>
      <w:r w:rsidRPr="00845F42">
        <w:rPr>
          <w:rFonts w:ascii="宋体" w:hAnsi="宋体" w:hint="eastAsia"/>
          <w:bCs/>
          <w:szCs w:val="21"/>
        </w:rPr>
        <w:t>）</w:t>
      </w:r>
      <w:r w:rsidRPr="00845F42" w:rsidR="002F1DF4">
        <w:rPr>
          <w:rFonts w:ascii="宋体" w:hAnsi="宋体" w:cs="宋体" w:hint="eastAsia"/>
          <w:kern w:val="0"/>
          <w:szCs w:val="21"/>
        </w:rPr>
        <w:t>投标人认证情况</w:t>
      </w:r>
      <w:r w:rsidRPr="00845F42">
        <w:rPr>
          <w:rFonts w:ascii="宋体" w:hAnsi="宋体" w:hint="eastAsia"/>
          <w:szCs w:val="21"/>
        </w:rPr>
        <w:t>（格式自定，附相关证明材料）</w:t>
      </w:r>
    </w:p>
    <w:p w:rsidR="00EF32FE" w:rsidRPr="00845F42" w:rsidP="00EF32FE">
      <w:pPr>
        <w:spacing w:line="360" w:lineRule="auto"/>
        <w:ind w:firstLine="480" w:firstLineChars="200"/>
        <w:rPr>
          <w:rFonts w:ascii="宋体" w:hAnsi="宋体"/>
          <w:bCs/>
          <w:szCs w:val="21"/>
        </w:rPr>
      </w:pPr>
      <w:r w:rsidRPr="00845F42">
        <w:rPr>
          <w:rFonts w:ascii="宋体" w:hAnsi="宋体" w:hint="eastAsia"/>
          <w:bCs/>
          <w:szCs w:val="21"/>
        </w:rPr>
        <w:t>（</w:t>
      </w:r>
      <w:r w:rsidR="00D3421F">
        <w:rPr>
          <w:rFonts w:ascii="宋体" w:hAnsi="宋体" w:hint="eastAsia"/>
          <w:bCs/>
          <w:szCs w:val="21"/>
        </w:rPr>
        <w:t>8</w:t>
      </w:r>
      <w:r w:rsidRPr="00845F42">
        <w:rPr>
          <w:rFonts w:ascii="宋体" w:hAnsi="宋体" w:hint="eastAsia"/>
          <w:bCs/>
          <w:szCs w:val="21"/>
        </w:rPr>
        <w:t>）</w:t>
      </w:r>
      <w:r w:rsidRPr="00845F42" w:rsidR="002F1DF4">
        <w:rPr>
          <w:rFonts w:ascii="宋体" w:hAnsi="宋体" w:cs="宋体" w:hint="eastAsia"/>
          <w:kern w:val="0"/>
          <w:szCs w:val="21"/>
        </w:rPr>
        <w:t>人力资源评测系统</w:t>
      </w:r>
      <w:r w:rsidRPr="00845F42">
        <w:rPr>
          <w:rFonts w:ascii="宋体" w:hAnsi="宋体" w:hint="eastAsia"/>
          <w:bCs/>
          <w:szCs w:val="21"/>
        </w:rPr>
        <w:t>（格式自定，附相关证明材料）</w:t>
      </w:r>
    </w:p>
    <w:p w:rsidR="00EF32FE" w:rsidRPr="00845F42" w:rsidP="00EF32FE">
      <w:pPr>
        <w:spacing w:line="360" w:lineRule="auto"/>
        <w:ind w:firstLine="480" w:firstLineChars="200"/>
        <w:rPr>
          <w:rFonts w:ascii="宋体" w:hAnsi="宋体" w:hint="eastAsia"/>
          <w:szCs w:val="21"/>
        </w:rPr>
      </w:pPr>
      <w:r w:rsidRPr="00845F42">
        <w:rPr>
          <w:rFonts w:ascii="宋体" w:hAnsi="宋体" w:hint="eastAsia"/>
          <w:bCs/>
          <w:szCs w:val="21"/>
        </w:rPr>
        <w:t>（</w:t>
      </w:r>
      <w:r w:rsidR="00D3421F">
        <w:rPr>
          <w:rFonts w:ascii="宋体" w:hAnsi="宋体" w:hint="eastAsia"/>
          <w:bCs/>
          <w:szCs w:val="21"/>
        </w:rPr>
        <w:t>9</w:t>
      </w:r>
      <w:r w:rsidRPr="00845F42">
        <w:rPr>
          <w:rFonts w:ascii="宋体" w:hAnsi="宋体" w:hint="eastAsia"/>
          <w:bCs/>
          <w:szCs w:val="21"/>
        </w:rPr>
        <w:t>）</w:t>
      </w:r>
      <w:r w:rsidRPr="00845F42" w:rsidR="002F1DF4">
        <w:rPr>
          <w:rFonts w:ascii="宋体" w:hAnsi="宋体" w:cs="宋体" w:hint="eastAsia"/>
          <w:kern w:val="0"/>
          <w:szCs w:val="21"/>
        </w:rPr>
        <w:t>本地服务及培训场所</w:t>
      </w:r>
      <w:r w:rsidRPr="00845F42">
        <w:rPr>
          <w:rFonts w:ascii="宋体" w:hAnsi="宋体" w:hint="eastAsia"/>
          <w:szCs w:val="21"/>
        </w:rPr>
        <w:t>（格式自定，附相关证明材料）</w:t>
      </w:r>
    </w:p>
    <w:p w:rsidR="00EF32FE" w:rsidRPr="00845F42" w:rsidP="00EF32FE">
      <w:pPr>
        <w:pStyle w:val="NormalIndent"/>
        <w:spacing w:line="360" w:lineRule="auto"/>
        <w:ind w:firstLine="485" w:firstLineChars="202"/>
        <w:rPr>
          <w:rFonts w:ascii="宋体" w:hAnsi="宋体"/>
          <w:szCs w:val="21"/>
        </w:rPr>
      </w:pPr>
      <w:r w:rsidRPr="00845F42">
        <w:rPr>
          <w:rFonts w:ascii="宋体" w:hAnsi="宋体" w:hint="eastAsia"/>
          <w:szCs w:val="21"/>
        </w:rPr>
        <w:t>2.投标文件附件</w:t>
      </w:r>
      <w:r w:rsidRPr="00845F42">
        <w:rPr>
          <w:rFonts w:ascii="宋体" w:hAnsi="宋体" w:hint="eastAsia"/>
          <w:b/>
          <w:szCs w:val="21"/>
        </w:rPr>
        <w:t>（非信息公开部分）</w:t>
      </w:r>
      <w:r w:rsidRPr="00845F42">
        <w:rPr>
          <w:rFonts w:ascii="宋体" w:hAnsi="宋体" w:hint="eastAsia"/>
          <w:szCs w:val="21"/>
        </w:rPr>
        <w:t>，主要包括以下内容：</w:t>
      </w:r>
      <w:r w:rsidRPr="00845F42">
        <w:rPr>
          <w:rFonts w:ascii="宋体" w:hAnsi="宋体" w:hint="eastAsia"/>
          <w:b/>
          <w:szCs w:val="21"/>
        </w:rPr>
        <w:t>（注:此部分内容请在投标书编制软件中上传到附件中）</w:t>
      </w:r>
    </w:p>
    <w:p w:rsidR="00EF32FE" w:rsidRPr="00EF32FE" w:rsidP="00EF32FE">
      <w:pPr>
        <w:spacing w:line="360" w:lineRule="auto"/>
        <w:ind w:firstLine="480" w:firstLineChars="200"/>
        <w:rPr>
          <w:rFonts w:ascii="宋体" w:hAnsi="宋体" w:hint="eastAsia"/>
          <w:bCs/>
          <w:szCs w:val="21"/>
        </w:rPr>
      </w:pPr>
      <w:r w:rsidRPr="00845F42">
        <w:rPr>
          <w:rFonts w:ascii="宋体" w:hAnsi="宋体" w:hint="eastAsia"/>
          <w:bCs/>
          <w:szCs w:val="21"/>
        </w:rPr>
        <w:t>（1）法定代表人证明书</w:t>
      </w:r>
    </w:p>
    <w:p w:rsidR="00EF32FE" w:rsidRPr="00EF32FE" w:rsidP="00EF32FE">
      <w:pPr>
        <w:spacing w:line="360" w:lineRule="auto"/>
        <w:ind w:firstLine="480" w:firstLineChars="200"/>
        <w:rPr>
          <w:rFonts w:ascii="宋体" w:hAnsi="宋体" w:hint="eastAsia"/>
          <w:bCs/>
          <w:szCs w:val="21"/>
        </w:rPr>
      </w:pPr>
      <w:r w:rsidRPr="00EF32FE">
        <w:rPr>
          <w:rFonts w:ascii="宋体" w:hAnsi="宋体" w:hint="eastAsia"/>
          <w:bCs/>
          <w:szCs w:val="21"/>
        </w:rPr>
        <w:t>（2）投标文件签署授权委托书</w:t>
      </w:r>
    </w:p>
    <w:p w:rsidR="00EF32FE" w:rsidRPr="00EF32FE" w:rsidP="00EF32FE">
      <w:pPr>
        <w:spacing w:line="360" w:lineRule="auto"/>
        <w:ind w:firstLine="480" w:firstLineChars="200"/>
        <w:rPr>
          <w:rFonts w:ascii="宋体" w:hAnsi="宋体" w:hint="eastAsia"/>
          <w:bCs/>
          <w:szCs w:val="21"/>
        </w:rPr>
      </w:pPr>
      <w:r w:rsidRPr="00EF32FE">
        <w:rPr>
          <w:rFonts w:ascii="宋体" w:hAnsi="宋体" w:hint="eastAsia"/>
          <w:bCs/>
          <w:szCs w:val="21"/>
        </w:rPr>
        <w:t>（3）实质性条款响应情况表</w:t>
      </w:r>
    </w:p>
    <w:p w:rsidR="00EF32FE" w:rsidP="00EF32FE">
      <w:pPr>
        <w:spacing w:line="360" w:lineRule="auto"/>
        <w:ind w:firstLine="480" w:firstLineChars="200"/>
        <w:rPr>
          <w:rFonts w:ascii="宋体" w:hAnsi="宋体" w:hint="eastAsia"/>
          <w:bCs/>
          <w:szCs w:val="21"/>
        </w:rPr>
      </w:pPr>
      <w:r w:rsidRPr="00EF32FE">
        <w:rPr>
          <w:rFonts w:ascii="宋体" w:hAnsi="宋体" w:hint="eastAsia"/>
          <w:bCs/>
          <w:szCs w:val="21"/>
        </w:rPr>
        <w:t>（4）详细分项报价清单</w:t>
      </w:r>
    </w:p>
    <w:p w:rsidR="00D970E4" w:rsidRPr="00EF32FE" w:rsidP="00EF32FE">
      <w:pPr>
        <w:spacing w:line="360" w:lineRule="auto"/>
        <w:ind w:firstLine="480" w:firstLineChars="200"/>
        <w:rPr>
          <w:rFonts w:ascii="宋体" w:hAnsi="宋体" w:hint="eastAsia"/>
          <w:bCs/>
          <w:szCs w:val="21"/>
        </w:rPr>
      </w:pPr>
      <w:r>
        <w:rPr>
          <w:rFonts w:ascii="宋体" w:hAnsi="宋体" w:hint="eastAsia"/>
          <w:bCs/>
          <w:szCs w:val="21"/>
        </w:rPr>
        <w:t>（5）服务条款响应情况</w:t>
      </w:r>
    </w:p>
    <w:p w:rsidR="00EF32FE" w:rsidP="00EF32FE">
      <w:pPr>
        <w:spacing w:line="360" w:lineRule="auto"/>
        <w:ind w:firstLine="480" w:firstLineChars="200"/>
        <w:rPr>
          <w:rFonts w:ascii="宋体" w:hAnsi="宋体" w:hint="eastAsia"/>
          <w:bCs/>
          <w:szCs w:val="21"/>
        </w:rPr>
      </w:pPr>
      <w:r w:rsidRPr="00EF32FE">
        <w:rPr>
          <w:rFonts w:ascii="宋体" w:hAnsi="宋体" w:hint="eastAsia"/>
          <w:bCs/>
          <w:szCs w:val="21"/>
        </w:rPr>
        <w:t>（</w:t>
      </w:r>
      <w:r w:rsidR="00D970E4">
        <w:rPr>
          <w:rFonts w:ascii="宋体" w:hAnsi="宋体" w:hint="eastAsia"/>
          <w:bCs/>
          <w:szCs w:val="21"/>
        </w:rPr>
        <w:t>6</w:t>
      </w:r>
      <w:r w:rsidRPr="00EF32FE">
        <w:rPr>
          <w:rFonts w:ascii="宋体" w:hAnsi="宋体" w:hint="eastAsia"/>
          <w:bCs/>
          <w:szCs w:val="21"/>
        </w:rPr>
        <w:t>）</w:t>
      </w:r>
      <w:r w:rsidR="00F13B2B">
        <w:rPr>
          <w:rFonts w:ascii="宋体" w:hAnsi="宋体" w:hint="eastAsia"/>
          <w:szCs w:val="21"/>
        </w:rPr>
        <w:t>服务</w:t>
      </w:r>
      <w:r w:rsidR="002F1DF4">
        <w:rPr>
          <w:rFonts w:ascii="宋体" w:hAnsi="宋体"/>
          <w:szCs w:val="21"/>
        </w:rPr>
        <w:t>方案</w:t>
      </w:r>
      <w:r w:rsidRPr="00EF32FE">
        <w:rPr>
          <w:rFonts w:ascii="宋体" w:hAnsi="宋体" w:hint="eastAsia"/>
          <w:bCs/>
          <w:szCs w:val="21"/>
        </w:rPr>
        <w:t>（格式自定）</w:t>
      </w:r>
    </w:p>
    <w:p w:rsidR="002F1DF4" w:rsidP="00EF32FE">
      <w:pPr>
        <w:spacing w:line="360" w:lineRule="auto"/>
        <w:ind w:firstLine="480" w:firstLineChars="200"/>
        <w:rPr>
          <w:rFonts w:ascii="宋体" w:hAnsi="宋体" w:hint="eastAsia"/>
          <w:szCs w:val="21"/>
        </w:rPr>
      </w:pPr>
      <w:r>
        <w:rPr>
          <w:rFonts w:ascii="宋体" w:hAnsi="宋体" w:hint="eastAsia"/>
          <w:bCs/>
          <w:szCs w:val="21"/>
        </w:rPr>
        <w:t>（7）</w:t>
      </w:r>
      <w:r>
        <w:rPr>
          <w:rFonts w:ascii="宋体" w:hAnsi="宋体"/>
          <w:szCs w:val="21"/>
        </w:rPr>
        <w:t>项目重点难点分析、应对措施及相关的合理化建议</w:t>
      </w:r>
      <w:r w:rsidRPr="00EF32FE">
        <w:rPr>
          <w:rFonts w:ascii="宋体" w:hAnsi="宋体" w:hint="eastAsia"/>
          <w:bCs/>
          <w:szCs w:val="21"/>
        </w:rPr>
        <w:t>（格式自定）</w:t>
      </w:r>
    </w:p>
    <w:p w:rsidR="002F1DF4" w:rsidP="00EF32FE">
      <w:pPr>
        <w:spacing w:line="360" w:lineRule="auto"/>
        <w:ind w:firstLine="480" w:firstLineChars="200"/>
        <w:rPr>
          <w:rFonts w:ascii="宋体" w:hAnsi="宋体" w:hint="eastAsia"/>
          <w:szCs w:val="21"/>
        </w:rPr>
      </w:pPr>
      <w:r>
        <w:rPr>
          <w:rFonts w:ascii="宋体" w:hAnsi="宋体" w:hint="eastAsia"/>
          <w:szCs w:val="21"/>
        </w:rPr>
        <w:t>（8）</w:t>
      </w:r>
      <w:r>
        <w:rPr>
          <w:rFonts w:ascii="宋体" w:hAnsi="宋体"/>
          <w:szCs w:val="21"/>
        </w:rPr>
        <w:t>质量（完成时间、安全、环保）保障措施及方案</w:t>
      </w:r>
      <w:r w:rsidRPr="00EF32FE">
        <w:rPr>
          <w:rFonts w:ascii="宋体" w:hAnsi="宋体" w:hint="eastAsia"/>
          <w:bCs/>
          <w:szCs w:val="21"/>
        </w:rPr>
        <w:t>（格式自定）</w:t>
      </w:r>
    </w:p>
    <w:p w:rsidR="002F1DF4" w:rsidP="00EF32FE">
      <w:pPr>
        <w:spacing w:line="360" w:lineRule="auto"/>
        <w:ind w:firstLine="480" w:firstLineChars="200"/>
        <w:rPr>
          <w:rFonts w:ascii="宋体" w:hAnsi="宋体" w:hint="eastAsia"/>
          <w:szCs w:val="21"/>
        </w:rPr>
      </w:pPr>
      <w:r>
        <w:rPr>
          <w:rFonts w:ascii="宋体" w:hAnsi="宋体" w:hint="eastAsia"/>
          <w:szCs w:val="21"/>
        </w:rPr>
        <w:t>（9）</w:t>
      </w:r>
      <w:r>
        <w:rPr>
          <w:rFonts w:ascii="宋体" w:hAnsi="宋体"/>
          <w:szCs w:val="21"/>
        </w:rPr>
        <w:t>项目完成（服务期满）后的服务承诺</w:t>
      </w:r>
      <w:r w:rsidRPr="00EF32FE">
        <w:rPr>
          <w:rFonts w:ascii="宋体" w:hAnsi="宋体" w:hint="eastAsia"/>
          <w:bCs/>
          <w:szCs w:val="21"/>
        </w:rPr>
        <w:t>（格式自定）</w:t>
      </w:r>
    </w:p>
    <w:p w:rsidR="002F1DF4" w:rsidP="00EF32FE">
      <w:pPr>
        <w:spacing w:line="360" w:lineRule="auto"/>
        <w:ind w:firstLine="480" w:firstLineChars="200"/>
        <w:rPr>
          <w:rFonts w:ascii="宋体" w:hAnsi="宋体" w:hint="eastAsia"/>
          <w:szCs w:val="21"/>
        </w:rPr>
      </w:pPr>
      <w:r>
        <w:rPr>
          <w:rFonts w:ascii="宋体" w:hAnsi="宋体" w:hint="eastAsia"/>
          <w:szCs w:val="21"/>
        </w:rPr>
        <w:t>（10）</w:t>
      </w:r>
      <w:r w:rsidR="00F13B2B">
        <w:rPr>
          <w:rFonts w:ascii="宋体" w:hAnsi="宋体"/>
          <w:szCs w:val="21"/>
        </w:rPr>
        <w:t>拟安排的项目</w:t>
      </w:r>
      <w:r w:rsidR="00F13B2B">
        <w:rPr>
          <w:rFonts w:ascii="宋体" w:hAnsi="宋体" w:hint="eastAsia"/>
          <w:szCs w:val="21"/>
        </w:rPr>
        <w:t>管理</w:t>
      </w:r>
      <w:r w:rsidR="00F13B2B">
        <w:rPr>
          <w:rFonts w:ascii="宋体" w:hAnsi="宋体"/>
          <w:szCs w:val="21"/>
        </w:rPr>
        <w:t>负责人情况（仅限一人）</w:t>
      </w:r>
      <w:r w:rsidRPr="00BC4244">
        <w:rPr>
          <w:rFonts w:ascii="宋体" w:hAnsi="宋体" w:hint="eastAsia"/>
          <w:bCs/>
          <w:szCs w:val="21"/>
        </w:rPr>
        <w:t>（格式自定，附相关证明材料）</w:t>
      </w:r>
    </w:p>
    <w:p w:rsidR="002F1DF4" w:rsidRPr="002F1DF4" w:rsidP="00EF32FE">
      <w:pPr>
        <w:spacing w:line="360" w:lineRule="auto"/>
        <w:ind w:firstLine="480" w:firstLineChars="200"/>
        <w:rPr>
          <w:rFonts w:ascii="宋体" w:hAnsi="宋体" w:hint="eastAsia"/>
          <w:bCs/>
          <w:szCs w:val="21"/>
        </w:rPr>
      </w:pPr>
      <w:r>
        <w:rPr>
          <w:rFonts w:ascii="宋体" w:hAnsi="宋体" w:hint="eastAsia"/>
          <w:szCs w:val="21"/>
        </w:rPr>
        <w:t>（11）</w:t>
      </w:r>
      <w:r w:rsidRPr="00F13B2B" w:rsidR="00F13B2B">
        <w:rPr>
          <w:rFonts w:ascii="宋体" w:hAnsi="宋体" w:hint="eastAsia"/>
          <w:szCs w:val="21"/>
        </w:rPr>
        <w:t>拟安排的项目管理团队成员情况（项目负责人除外）</w:t>
      </w:r>
      <w:r w:rsidRPr="00BC4244">
        <w:rPr>
          <w:rFonts w:ascii="宋体" w:hAnsi="宋体" w:hint="eastAsia"/>
          <w:bCs/>
          <w:szCs w:val="21"/>
        </w:rPr>
        <w:t>（格式自定，附相关证明材料）</w:t>
      </w:r>
    </w:p>
    <w:p w:rsidR="002F1DF4" w:rsidP="002F1DF4">
      <w:pPr>
        <w:spacing w:line="360" w:lineRule="auto"/>
        <w:ind w:firstLine="485" w:firstLineChars="202"/>
        <w:rPr>
          <w:rFonts w:ascii="宋体" w:hAnsi="宋体" w:hint="eastAsia"/>
          <w:szCs w:val="21"/>
        </w:rPr>
      </w:pPr>
    </w:p>
    <w:p w:rsidR="00EF32FE" w:rsidP="002F1DF4">
      <w:pPr>
        <w:spacing w:line="360" w:lineRule="auto"/>
        <w:ind w:firstLine="485" w:firstLineChars="202"/>
        <w:rPr>
          <w:rFonts w:ascii="宋体" w:hAnsi="宋体"/>
          <w:szCs w:val="21"/>
        </w:rPr>
      </w:pPr>
      <w:r>
        <w:rPr>
          <w:rFonts w:ascii="宋体" w:hAnsi="宋体" w:hint="eastAsia"/>
          <w:szCs w:val="21"/>
        </w:rPr>
        <w:t>备注：</w:t>
      </w:r>
    </w:p>
    <w:p w:rsidR="00EF32FE" w:rsidP="002F1DF4">
      <w:pPr>
        <w:spacing w:line="360" w:lineRule="auto"/>
        <w:ind w:firstLine="485" w:firstLineChars="202"/>
        <w:rPr>
          <w:rFonts w:ascii="宋体" w:hAnsi="宋体"/>
          <w:szCs w:val="21"/>
        </w:rPr>
      </w:pPr>
      <w:r>
        <w:rPr>
          <w:rFonts w:ascii="宋体" w:hAnsi="宋体" w:hint="eastAsia"/>
          <w:szCs w:val="21"/>
        </w:rPr>
        <w:t>1.本项目为网上电子投标项目，投标文件不需法人或授权委托人另行签字，无需加盖单位公章，招标文件专用条款另有规定的除外。</w:t>
      </w:r>
    </w:p>
    <w:p w:rsidR="00EF32FE" w:rsidP="002F1DF4">
      <w:pPr>
        <w:spacing w:line="360" w:lineRule="auto"/>
        <w:ind w:firstLine="485" w:firstLineChars="202"/>
        <w:rPr>
          <w:rFonts w:ascii="宋体" w:hAnsi="宋体"/>
          <w:b/>
          <w:szCs w:val="21"/>
        </w:rPr>
      </w:pPr>
      <w:r>
        <w:rPr>
          <w:rFonts w:ascii="宋体" w:hAnsi="宋体" w:hint="eastAsia"/>
          <w:b/>
          <w:szCs w:val="21"/>
        </w:rPr>
        <w:t>2.关于“开标一览表”的评标说明：“开标一览表”中除“投标总价”外，其他信息不作评审依据。</w:t>
      </w:r>
    </w:p>
    <w:p w:rsidR="00EF32FE" w:rsidP="002F1DF4">
      <w:pPr>
        <w:spacing w:line="360" w:lineRule="auto"/>
        <w:ind w:firstLine="485" w:firstLineChars="202"/>
        <w:rPr>
          <w:rFonts w:ascii="宋体" w:hAnsi="宋体"/>
          <w:b/>
          <w:szCs w:val="21"/>
        </w:rPr>
      </w:pPr>
      <w:r>
        <w:rPr>
          <w:rFonts w:ascii="宋体" w:hAnsi="宋体" w:hint="eastAsia"/>
          <w:b/>
          <w:szCs w:val="21"/>
        </w:rPr>
        <w:t>3.关于投标书编制软件中“开标一览表”的填写说明：“开标一览表”中“完工期”一栏的填写内容不作任何要求，由投标人自行填写。</w:t>
      </w:r>
    </w:p>
    <w:p w:rsidR="00D6585B" w:rsidP="004133EB">
      <w:pPr>
        <w:spacing w:line="360" w:lineRule="auto"/>
        <w:jc w:val="center"/>
        <w:outlineLvl w:val="1"/>
        <w:rPr>
          <w:rFonts w:ascii="仿宋_GB2312" w:eastAsia="仿宋_GB2312"/>
          <w:b/>
          <w:sz w:val="30"/>
          <w:szCs w:val="30"/>
        </w:rPr>
      </w:pPr>
      <w:r w:rsidR="00EF32FE">
        <w:rPr>
          <w:rFonts w:ascii="宋体" w:hAnsi="宋体"/>
          <w:sz w:val="24"/>
        </w:rPr>
        <w:br w:type="page"/>
      </w:r>
      <w:r>
        <w:rPr>
          <w:rFonts w:ascii="仿宋_GB2312" w:eastAsia="仿宋_GB2312" w:hint="eastAsia"/>
          <w:b/>
          <w:sz w:val="30"/>
          <w:szCs w:val="30"/>
        </w:rPr>
        <w:t>投标文件正文（信息公开部分）：</w:t>
      </w:r>
    </w:p>
    <w:p w:rsidR="00D6585B">
      <w:pPr>
        <w:pStyle w:val="Heading3"/>
        <w:spacing w:line="360" w:lineRule="auto"/>
        <w:jc w:val="center"/>
        <w:rPr>
          <w:rFonts w:ascii="黑体" w:eastAsia="黑体"/>
          <w:b w:val="0"/>
          <w:kern w:val="0"/>
          <w:sz w:val="24"/>
        </w:rPr>
      </w:pPr>
      <w:r>
        <w:rPr>
          <w:rFonts w:ascii="黑体" w:eastAsia="黑体" w:hint="eastAsia"/>
          <w:b w:val="0"/>
          <w:kern w:val="0"/>
          <w:sz w:val="24"/>
        </w:rPr>
        <w:t>一、投标函</w:t>
      </w:r>
    </w:p>
    <w:p w:rsidR="00D6585B">
      <w:pPr>
        <w:spacing w:line="360" w:lineRule="auto"/>
        <w:rPr>
          <w:rFonts w:ascii="宋体" w:hAnsi="宋体"/>
          <w:szCs w:val="21"/>
        </w:rPr>
      </w:pPr>
      <w:r>
        <w:rPr>
          <w:rFonts w:ascii="宋体" w:hAnsi="宋体" w:hint="eastAsia"/>
          <w:szCs w:val="21"/>
        </w:rPr>
        <w:t>致：</w:t>
      </w:r>
      <w:r>
        <w:rPr>
          <w:rFonts w:ascii="宋体" w:hAnsi="宋体" w:hint="eastAsia"/>
          <w:szCs w:val="21"/>
          <w:u w:val="single"/>
        </w:rPr>
        <w:t>深圳市国信招标有限公司</w:t>
      </w:r>
    </w:p>
    <w:p w:rsidR="00D6585B" w:rsidRPr="002F1DF4">
      <w:pPr>
        <w:spacing w:after="120" w:afterLines="50" w:line="360" w:lineRule="auto"/>
        <w:ind w:firstLine="480" w:firstLineChars="200"/>
        <w:rPr>
          <w:rFonts w:ascii="宋体" w:hAnsi="宋体"/>
          <w:szCs w:val="21"/>
        </w:rPr>
      </w:pPr>
      <w:r w:rsidRPr="002F1DF4">
        <w:rPr>
          <w:rFonts w:ascii="宋体" w:hAnsi="宋体" w:hint="eastAsia"/>
          <w:szCs w:val="21"/>
        </w:rPr>
        <w:t>1.根据已收到贵方的项目编号为</w:t>
      </w:r>
      <w:r w:rsidRPr="002F1DF4">
        <w:rPr>
          <w:rFonts w:ascii="宋体" w:hAnsi="宋体" w:hint="eastAsia"/>
          <w:szCs w:val="21"/>
          <w:u w:val="single"/>
        </w:rPr>
        <w:t xml:space="preserve">        </w:t>
      </w:r>
      <w:r w:rsidRPr="002F1DF4">
        <w:rPr>
          <w:rFonts w:ascii="宋体" w:hAnsi="宋体" w:hint="eastAsia"/>
          <w:szCs w:val="21"/>
        </w:rPr>
        <w:t>的</w:t>
      </w:r>
      <w:r w:rsidRPr="002F1DF4">
        <w:rPr>
          <w:rFonts w:ascii="宋体" w:hAnsi="宋体" w:hint="eastAsia"/>
          <w:szCs w:val="21"/>
          <w:u w:val="single"/>
        </w:rPr>
        <w:t xml:space="preserve">               </w:t>
      </w:r>
      <w:r w:rsidRPr="002F1DF4">
        <w:rPr>
          <w:rFonts w:ascii="宋体" w:hAnsi="宋体"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D6585B" w:rsidRPr="002F1DF4">
      <w:pPr>
        <w:spacing w:after="120" w:afterLines="50" w:line="360" w:lineRule="auto"/>
        <w:ind w:firstLine="480" w:firstLineChars="200"/>
        <w:rPr>
          <w:rFonts w:ascii="宋体" w:hAnsi="宋体"/>
          <w:szCs w:val="21"/>
        </w:rPr>
      </w:pPr>
      <w:r w:rsidRPr="002F1DF4">
        <w:rPr>
          <w:rFonts w:ascii="宋体" w:hAnsi="宋体"/>
          <w:szCs w:val="21"/>
        </w:rPr>
        <w:t>2</w:t>
      </w:r>
      <w:r w:rsidRPr="002F1DF4">
        <w:rPr>
          <w:rFonts w:ascii="宋体" w:hAnsi="宋体"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3.我方同意所递交的投标文件在“对通用条款的补充内容”中的投标有效期内有效，在此期间内我方的投标有可能中标，我方将受此约束。</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4.除非另外达成协议并生效，贵方的中标通知书和本投标文件将构成约束我们双方的合同。</w:t>
      </w:r>
    </w:p>
    <w:p w:rsidR="00D6585B" w:rsidRPr="002F1DF4" w:rsidP="00D6585B">
      <w:pPr>
        <w:spacing w:after="120" w:afterLines="50" w:line="360" w:lineRule="auto"/>
        <w:ind w:firstLine="470" w:firstLineChars="196"/>
        <w:rPr>
          <w:rFonts w:ascii="宋体" w:hAnsi="宋体"/>
          <w:szCs w:val="21"/>
        </w:rPr>
      </w:pPr>
      <w:r w:rsidRPr="002F1DF4">
        <w:rPr>
          <w:rFonts w:ascii="宋体" w:hAnsi="宋体" w:hint="eastAsia"/>
          <w:szCs w:val="21"/>
        </w:rPr>
        <w:t>5.我方理解贵方将不受必须接受你们所收到的最低标价或其它任何投标文件的约束。</w:t>
      </w:r>
    </w:p>
    <w:p w:rsidR="00D6585B" w:rsidRPr="00EF32FE">
      <w:pPr>
        <w:spacing w:line="360" w:lineRule="auto"/>
        <w:ind w:left="617" w:leftChars="257"/>
        <w:rPr>
          <w:szCs w:val="21"/>
          <w:u w:val="single"/>
        </w:rPr>
      </w:pPr>
      <w:r w:rsidRPr="00EF32FE">
        <w:rPr>
          <w:rFonts w:hint="eastAsia"/>
          <w:szCs w:val="21"/>
        </w:rPr>
        <w:t>投标人：</w:t>
      </w:r>
      <w:r w:rsidRPr="00EF32FE">
        <w:rPr>
          <w:rFonts w:hint="eastAsia"/>
          <w:szCs w:val="21"/>
          <w:u w:val="single"/>
        </w:rPr>
        <w:t xml:space="preserve">              </w:t>
      </w:r>
      <w:r w:rsidRPr="00EF32FE">
        <w:rPr>
          <w:rFonts w:hint="eastAsia"/>
          <w:szCs w:val="21"/>
        </w:rPr>
        <w:t xml:space="preserve">    单位地址：</w:t>
      </w:r>
      <w:r w:rsidRPr="00EF32FE">
        <w:rPr>
          <w:rFonts w:hint="eastAsia"/>
          <w:szCs w:val="21"/>
          <w:u w:val="single"/>
        </w:rPr>
        <w:t xml:space="preserve">         </w:t>
      </w:r>
    </w:p>
    <w:p w:rsidR="00D6585B" w:rsidRPr="00EF32FE">
      <w:pPr>
        <w:spacing w:line="360" w:lineRule="auto"/>
        <w:ind w:left="617" w:leftChars="257"/>
        <w:rPr>
          <w:szCs w:val="21"/>
          <w:u w:val="single"/>
        </w:rPr>
      </w:pPr>
      <w:r w:rsidRPr="00EF32FE">
        <w:rPr>
          <w:rFonts w:hint="eastAsia"/>
          <w:szCs w:val="21"/>
        </w:rPr>
        <w:t>法定代表人或其委托代理人：</w:t>
      </w:r>
      <w:r w:rsidRPr="00EF32FE">
        <w:rPr>
          <w:rFonts w:hint="eastAsia"/>
          <w:szCs w:val="21"/>
          <w:u w:val="single"/>
        </w:rPr>
        <w:t xml:space="preserve">                   </w:t>
      </w:r>
    </w:p>
    <w:p w:rsidR="00D6585B" w:rsidRPr="00EF32FE">
      <w:pPr>
        <w:spacing w:line="360" w:lineRule="auto"/>
        <w:ind w:left="617" w:leftChars="257"/>
        <w:rPr>
          <w:szCs w:val="21"/>
          <w:u w:val="single"/>
        </w:rPr>
      </w:pPr>
      <w:r w:rsidRPr="00EF32FE">
        <w:rPr>
          <w:rFonts w:hint="eastAsia"/>
          <w:szCs w:val="21"/>
        </w:rPr>
        <w:t>邮政编码：</w:t>
      </w:r>
      <w:r w:rsidRPr="00EF32FE">
        <w:rPr>
          <w:rFonts w:hint="eastAsia"/>
          <w:szCs w:val="21"/>
          <w:u w:val="single"/>
        </w:rPr>
        <w:t xml:space="preserve">          </w:t>
      </w:r>
      <w:r w:rsidRPr="00EF32FE">
        <w:rPr>
          <w:rFonts w:hint="eastAsia"/>
          <w:szCs w:val="21"/>
        </w:rPr>
        <w:t xml:space="preserve">  </w:t>
      </w:r>
      <w:r w:rsidR="006604AC">
        <w:rPr>
          <w:rFonts w:hint="eastAsia"/>
          <w:szCs w:val="21"/>
        </w:rPr>
        <w:t xml:space="preserve">    </w:t>
      </w:r>
      <w:r w:rsidRPr="00EF32FE">
        <w:rPr>
          <w:rFonts w:hint="eastAsia"/>
          <w:szCs w:val="21"/>
        </w:rPr>
        <w:t>电话：</w:t>
      </w:r>
      <w:r w:rsidRPr="00EF32FE">
        <w:rPr>
          <w:rFonts w:hint="eastAsia"/>
          <w:szCs w:val="21"/>
          <w:u w:val="single"/>
        </w:rPr>
        <w:t xml:space="preserve">        </w:t>
      </w:r>
      <w:r w:rsidR="006604AC">
        <w:rPr>
          <w:rFonts w:hint="eastAsia"/>
          <w:szCs w:val="21"/>
          <w:u w:val="single"/>
        </w:rPr>
        <w:t xml:space="preserve">    </w:t>
      </w:r>
      <w:r w:rsidRPr="00EF32FE">
        <w:rPr>
          <w:rFonts w:hint="eastAsia"/>
          <w:szCs w:val="21"/>
          <w:u w:val="single"/>
        </w:rPr>
        <w:t xml:space="preserve"> </w:t>
      </w:r>
      <w:r w:rsidR="00ED3106">
        <w:rPr>
          <w:rFonts w:hint="eastAsia"/>
          <w:szCs w:val="21"/>
        </w:rPr>
        <w:t xml:space="preserve"> </w:t>
      </w:r>
    </w:p>
    <w:p w:rsidR="00ED3106">
      <w:pPr>
        <w:spacing w:line="360" w:lineRule="auto"/>
        <w:ind w:left="617" w:leftChars="257"/>
        <w:rPr>
          <w:rFonts w:hint="eastAsia"/>
          <w:szCs w:val="21"/>
        </w:rPr>
      </w:pPr>
      <w:r w:rsidRPr="00EF32FE" w:rsidR="00D6585B">
        <w:rPr>
          <w:rFonts w:hint="eastAsia"/>
          <w:szCs w:val="21"/>
        </w:rPr>
        <w:t>开户银行名称：</w:t>
      </w:r>
      <w:r w:rsidRPr="00EF32FE" w:rsidR="00D6585B">
        <w:rPr>
          <w:rFonts w:hint="eastAsia"/>
          <w:szCs w:val="21"/>
          <w:u w:val="single"/>
        </w:rPr>
        <w:tab/>
        <w:tab/>
        <w:tab/>
        <w:tab/>
      </w:r>
      <w:r w:rsidRPr="00EF32FE" w:rsidR="00D6585B">
        <w:rPr>
          <w:rFonts w:hint="eastAsia"/>
          <w:szCs w:val="21"/>
        </w:rPr>
        <w:tab/>
      </w:r>
    </w:p>
    <w:p w:rsidR="00D6585B" w:rsidRPr="00EF32FE">
      <w:pPr>
        <w:spacing w:line="360" w:lineRule="auto"/>
        <w:ind w:left="617" w:leftChars="257"/>
        <w:rPr>
          <w:szCs w:val="21"/>
        </w:rPr>
      </w:pPr>
      <w:r w:rsidRPr="00EF32FE">
        <w:rPr>
          <w:rFonts w:hint="eastAsia"/>
          <w:szCs w:val="21"/>
        </w:rPr>
        <w:t>开户银行帐号：</w:t>
      </w:r>
      <w:r w:rsidRPr="00EF32FE">
        <w:rPr>
          <w:rFonts w:hint="eastAsia"/>
          <w:szCs w:val="21"/>
          <w:u w:val="single"/>
        </w:rPr>
        <w:tab/>
        <w:tab/>
        <w:tab/>
        <w:tab/>
      </w:r>
    </w:p>
    <w:p w:rsidR="00ED3106">
      <w:pPr>
        <w:spacing w:line="360" w:lineRule="auto"/>
        <w:ind w:left="617" w:leftChars="257"/>
        <w:rPr>
          <w:rFonts w:hint="eastAsia"/>
          <w:szCs w:val="21"/>
        </w:rPr>
      </w:pPr>
      <w:r w:rsidRPr="00EF32FE" w:rsidR="00D6585B">
        <w:rPr>
          <w:rFonts w:hint="eastAsia"/>
          <w:szCs w:val="21"/>
        </w:rPr>
        <w:t>开户银行地址：</w:t>
      </w:r>
      <w:r w:rsidRPr="00EF32FE" w:rsidR="00D6585B">
        <w:rPr>
          <w:rFonts w:hint="eastAsia"/>
          <w:szCs w:val="21"/>
          <w:u w:val="single"/>
        </w:rPr>
        <w:tab/>
        <w:tab/>
        <w:tab/>
        <w:tab/>
      </w:r>
      <w:r w:rsidRPr="00EF32FE" w:rsidR="00D6585B">
        <w:rPr>
          <w:rFonts w:hint="eastAsia"/>
          <w:szCs w:val="21"/>
        </w:rPr>
        <w:tab/>
      </w:r>
    </w:p>
    <w:p w:rsidR="00D6585B" w:rsidRPr="00EF32FE">
      <w:pPr>
        <w:spacing w:line="360" w:lineRule="auto"/>
        <w:ind w:left="617" w:leftChars="257"/>
        <w:rPr>
          <w:szCs w:val="21"/>
        </w:rPr>
      </w:pPr>
      <w:r w:rsidRPr="00EF32FE">
        <w:rPr>
          <w:rFonts w:hint="eastAsia"/>
          <w:szCs w:val="21"/>
        </w:rPr>
        <w:t>开户银行电话：</w:t>
      </w:r>
      <w:r w:rsidRPr="00EF32FE">
        <w:rPr>
          <w:rFonts w:hint="eastAsia"/>
          <w:szCs w:val="21"/>
          <w:u w:val="single"/>
        </w:rPr>
        <w:tab/>
        <w:tab/>
        <w:tab/>
        <w:tab/>
      </w:r>
    </w:p>
    <w:p w:rsidR="00ED3106" w:rsidP="00EF32FE">
      <w:pPr>
        <w:spacing w:line="360" w:lineRule="auto"/>
        <w:ind w:firstLine="617" w:firstLineChars="257"/>
        <w:rPr>
          <w:rFonts w:ascii="宋体" w:hAnsi="宋体" w:hint="eastAsia"/>
          <w:szCs w:val="21"/>
        </w:rPr>
      </w:pPr>
    </w:p>
    <w:p w:rsidR="00D6585B" w:rsidRPr="00EF32FE" w:rsidP="00EF32FE">
      <w:pPr>
        <w:spacing w:line="360" w:lineRule="auto"/>
        <w:ind w:firstLine="617" w:firstLineChars="257"/>
        <w:rPr>
          <w:sz w:val="24"/>
        </w:rPr>
      </w:pPr>
      <w:r w:rsidRPr="00EF32FE">
        <w:rPr>
          <w:rFonts w:ascii="宋体" w:hAnsi="宋体" w:hint="eastAsia"/>
          <w:szCs w:val="21"/>
        </w:rPr>
        <w:t>日期：</w:t>
      </w:r>
      <w:r w:rsidRPr="00EF32FE">
        <w:rPr>
          <w:rFonts w:ascii="宋体" w:hAnsi="宋体" w:hint="eastAsia"/>
          <w:szCs w:val="21"/>
          <w:u w:val="single"/>
        </w:rPr>
        <w:t xml:space="preserve">       </w:t>
      </w:r>
      <w:r w:rsidRPr="00EF32FE">
        <w:rPr>
          <w:rFonts w:ascii="宋体" w:hAnsi="宋体" w:hint="eastAsia"/>
          <w:szCs w:val="21"/>
        </w:rPr>
        <w:t>年</w:t>
      </w:r>
      <w:r w:rsidRPr="00EF32FE">
        <w:rPr>
          <w:rFonts w:ascii="宋体" w:hAnsi="宋体" w:hint="eastAsia"/>
          <w:szCs w:val="21"/>
          <w:u w:val="single"/>
        </w:rPr>
        <w:t xml:space="preserve">     </w:t>
      </w:r>
      <w:r w:rsidRPr="00EF32FE">
        <w:rPr>
          <w:rFonts w:ascii="宋体" w:hAnsi="宋体" w:hint="eastAsia"/>
          <w:szCs w:val="21"/>
        </w:rPr>
        <w:t>月</w:t>
      </w:r>
      <w:r w:rsidRPr="00EF32FE">
        <w:rPr>
          <w:rFonts w:ascii="宋体" w:hAnsi="宋体" w:hint="eastAsia"/>
          <w:szCs w:val="21"/>
          <w:u w:val="single"/>
        </w:rPr>
        <w:t xml:space="preserve">    </w:t>
      </w:r>
      <w:r w:rsidRPr="00EF32FE">
        <w:rPr>
          <w:rFonts w:ascii="宋体" w:hAnsi="宋体" w:hint="eastAsia"/>
          <w:szCs w:val="21"/>
        </w:rPr>
        <w:t>日</w:t>
      </w:r>
      <w:r w:rsidRPr="00EF32FE">
        <w:rPr>
          <w:rFonts w:hint="eastAsia"/>
          <w:sz w:val="24"/>
        </w:rPr>
        <w:t xml:space="preserve">                                </w:t>
      </w:r>
    </w:p>
    <w:p w:rsidR="00D6585B">
      <w:pPr>
        <w:pStyle w:val="Heading3"/>
        <w:spacing w:line="360" w:lineRule="auto"/>
        <w:jc w:val="center"/>
        <w:rPr>
          <w:rFonts w:ascii="黑体" w:eastAsia="黑体"/>
          <w:b w:val="0"/>
          <w:kern w:val="0"/>
          <w:sz w:val="24"/>
        </w:rPr>
      </w:pPr>
      <w:r w:rsidR="00095A17">
        <w:rPr>
          <w:rFonts w:ascii="黑体" w:eastAsia="黑体"/>
          <w:b w:val="0"/>
          <w:kern w:val="0"/>
          <w:sz w:val="24"/>
        </w:rPr>
        <w:br w:type="page"/>
      </w:r>
      <w:r>
        <w:rPr>
          <w:rFonts w:ascii="黑体" w:eastAsia="黑体" w:hint="eastAsia"/>
          <w:b w:val="0"/>
          <w:kern w:val="0"/>
          <w:sz w:val="24"/>
        </w:rPr>
        <w:t>二、政府采购投标及履约承诺函</w:t>
      </w:r>
    </w:p>
    <w:p w:rsidR="00D6585B">
      <w:pPr>
        <w:spacing w:line="360" w:lineRule="auto"/>
        <w:rPr>
          <w:rFonts w:ascii="宋体" w:hAnsi="宋体"/>
          <w:szCs w:val="21"/>
        </w:rPr>
      </w:pPr>
      <w:r>
        <w:rPr>
          <w:rFonts w:ascii="宋体" w:hAnsi="宋体" w:hint="eastAsia"/>
          <w:szCs w:val="21"/>
        </w:rPr>
        <w:t>致：深圳市国信招标有限公司</w:t>
      </w:r>
    </w:p>
    <w:p w:rsidR="00D6585B">
      <w:pPr>
        <w:spacing w:line="360" w:lineRule="auto"/>
        <w:ind w:right="-815" w:firstLine="480" w:firstLineChars="200"/>
        <w:rPr>
          <w:rFonts w:ascii="宋体" w:hAnsi="宋体"/>
          <w:szCs w:val="21"/>
        </w:rPr>
      </w:pPr>
      <w:r>
        <w:rPr>
          <w:rFonts w:ascii="宋体" w:hAnsi="宋体" w:hint="eastAsia"/>
          <w:szCs w:val="21"/>
        </w:rPr>
        <w:t>我公司承诺：</w:t>
      </w:r>
    </w:p>
    <w:p w:rsidR="00D6585B">
      <w:pPr>
        <w:spacing w:line="360" w:lineRule="auto"/>
        <w:ind w:firstLine="480" w:firstLineChars="200"/>
        <w:rPr>
          <w:rFonts w:ascii="宋体" w:hAnsi="宋体"/>
          <w:szCs w:val="21"/>
        </w:rPr>
      </w:pPr>
      <w:r>
        <w:rPr>
          <w:rFonts w:ascii="宋体" w:hAnsi="宋体" w:hint="eastAsia"/>
          <w:szCs w:val="21"/>
        </w:rPr>
        <w:t>1.我公司本招标项目所提供的货物或服务未侵犯知识产权。</w:t>
      </w:r>
    </w:p>
    <w:p w:rsidR="00D6585B">
      <w:pPr>
        <w:spacing w:line="360" w:lineRule="auto"/>
        <w:ind w:firstLine="480" w:firstLineChars="200"/>
        <w:rPr>
          <w:rFonts w:ascii="宋体" w:hAnsi="宋体"/>
          <w:szCs w:val="21"/>
        </w:rPr>
      </w:pPr>
      <w:r>
        <w:rPr>
          <w:rFonts w:ascii="宋体" w:hAnsi="宋体" w:hint="eastAsia"/>
          <w:szCs w:val="21"/>
        </w:rPr>
        <w:t>2.我公司参与本项目投标前三年内，在经营活动中没有重大违法记录。</w:t>
      </w:r>
    </w:p>
    <w:p w:rsidR="00D6585B">
      <w:pPr>
        <w:spacing w:line="360" w:lineRule="auto"/>
        <w:ind w:firstLine="480" w:firstLineChars="200"/>
        <w:rPr>
          <w:rFonts w:ascii="宋体" w:hAnsi="宋体"/>
          <w:szCs w:val="21"/>
        </w:rPr>
      </w:pPr>
      <w:r>
        <w:rPr>
          <w:rFonts w:ascii="宋体" w:hAnsi="宋体" w:hint="eastAsia"/>
          <w:szCs w:val="21"/>
        </w:rPr>
        <w:t>3.我公司参与本项目</w:t>
      </w:r>
      <w:r>
        <w:rPr>
          <w:rFonts w:hint="eastAsia"/>
        </w:rPr>
        <w:t>政府采购活动时不存在被有关部门禁止参与政府采购活动且在有效期内的情况。</w:t>
      </w:r>
    </w:p>
    <w:p w:rsidR="00D6585B">
      <w:pPr>
        <w:spacing w:line="360" w:lineRule="auto"/>
        <w:ind w:firstLine="480" w:firstLineChars="200"/>
        <w:rPr>
          <w:rFonts w:ascii="宋体" w:hAnsi="宋体"/>
          <w:szCs w:val="21"/>
        </w:rPr>
      </w:pPr>
      <w:r>
        <w:rPr>
          <w:rFonts w:ascii="宋体" w:hAnsi="宋体" w:hint="eastAsia"/>
          <w:szCs w:val="21"/>
        </w:rPr>
        <w:t>4.我公司具备《中华人民共和国政府采购法》第二十二条第一款规定的六项条件。</w:t>
      </w:r>
    </w:p>
    <w:p w:rsidR="00D6585B">
      <w:pPr>
        <w:spacing w:line="360" w:lineRule="auto"/>
        <w:ind w:firstLine="480" w:firstLineChars="200"/>
        <w:rPr>
          <w:rFonts w:ascii="宋体" w:hAnsi="宋体"/>
          <w:szCs w:val="21"/>
        </w:rPr>
      </w:pPr>
      <w:r>
        <w:rPr>
          <w:rFonts w:ascii="宋体" w:hAnsi="宋体" w:hint="eastAsia"/>
          <w:szCs w:val="21"/>
        </w:rPr>
        <w:t>5.我公司</w:t>
      </w:r>
      <w:r>
        <w:rPr>
          <w:rFonts w:hint="eastAsia"/>
        </w:rPr>
        <w:t>未被列入失信被执行人、重大税收违法案件当事人名单、政府采购严重违法失信行为记录名单。</w:t>
      </w:r>
    </w:p>
    <w:p w:rsidR="00D6585B">
      <w:pPr>
        <w:spacing w:line="360" w:lineRule="auto"/>
        <w:ind w:firstLine="480" w:firstLineChars="20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6.我公司参与该项目投标，严格遵循公平竞争的原则，不恶意串通，不妨碍其他投标人的竞争行为，不损害采购人或者其他投标人的合法权益。我公司已清楚，如违反上述要求，将作投标无效处理。</w:t>
      </w:r>
    </w:p>
    <w:p w:rsidR="00D6585B">
      <w:pPr>
        <w:spacing w:line="360" w:lineRule="auto"/>
        <w:ind w:firstLine="480" w:firstLineChars="20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D6585B">
      <w:pPr>
        <w:spacing w:line="360" w:lineRule="auto"/>
        <w:ind w:firstLine="480" w:firstLineChars="20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D6585B">
      <w:pPr>
        <w:spacing w:line="360" w:lineRule="auto"/>
        <w:ind w:firstLine="480" w:firstLineChars="200"/>
        <w:rPr>
          <w:rFonts w:ascii="宋体" w:hAnsi="宋体"/>
          <w:szCs w:val="21"/>
        </w:rPr>
      </w:pPr>
      <w:r>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D6585B">
      <w:pPr>
        <w:spacing w:line="360" w:lineRule="auto"/>
        <w:ind w:firstLine="480" w:firstLineChars="200"/>
        <w:rPr>
          <w:rFonts w:ascii="宋体" w:hAnsi="宋体"/>
          <w:szCs w:val="21"/>
        </w:rPr>
      </w:pPr>
      <w:r>
        <w:rPr>
          <w:rFonts w:ascii="宋体" w:hAnsi="宋体" w:hint="eastAsia"/>
          <w:szCs w:val="21"/>
        </w:rPr>
        <w:t>10.我公司承诺不非法转包、分包。</w:t>
      </w:r>
    </w:p>
    <w:p w:rsidR="00D6585B">
      <w:pPr>
        <w:spacing w:line="360" w:lineRule="auto"/>
        <w:ind w:firstLine="480" w:firstLineChars="200"/>
        <w:rPr>
          <w:rFonts w:ascii="宋体" w:hAnsi="宋体"/>
          <w:szCs w:val="21"/>
        </w:rPr>
      </w:pPr>
      <w:r>
        <w:rPr>
          <w:rFonts w:ascii="宋体" w:hAnsi="宋体" w:hint="eastAsia"/>
          <w:szCs w:val="21"/>
        </w:rPr>
        <w:t>以上承诺，如有违反，愿依照国家相关法律处理，并承担由此给采购人带来的损失。</w:t>
      </w:r>
    </w:p>
    <w:p w:rsidR="00D6585B">
      <w:pPr>
        <w:spacing w:line="360" w:lineRule="auto"/>
        <w:rPr>
          <w:szCs w:val="21"/>
        </w:rPr>
      </w:pPr>
      <w:r>
        <w:rPr>
          <w:rFonts w:hint="eastAsia"/>
          <w:szCs w:val="21"/>
        </w:rPr>
        <w:t xml:space="preserve">                                                 </w:t>
      </w:r>
    </w:p>
    <w:p w:rsidR="00D6585B" w:rsidRPr="00114B0F" w:rsidP="006F6054">
      <w:pPr>
        <w:spacing w:line="360" w:lineRule="auto"/>
        <w:ind w:firstLine="4080" w:firstLineChars="1700"/>
      </w:pPr>
      <w:r w:rsidRPr="00114B0F">
        <w:rPr>
          <w:rFonts w:hint="eastAsia"/>
          <w:szCs w:val="21"/>
        </w:rPr>
        <w:t>投标人：</w:t>
      </w:r>
      <w:r w:rsidRPr="00114B0F">
        <w:rPr>
          <w:rFonts w:hint="eastAsia"/>
          <w:szCs w:val="21"/>
          <w:u w:val="single"/>
        </w:rPr>
        <w:t xml:space="preserve">          </w:t>
      </w:r>
    </w:p>
    <w:p w:rsidR="00D6585B" w:rsidRPr="00114B0F" w:rsidP="006F6054">
      <w:pPr>
        <w:spacing w:line="360" w:lineRule="auto"/>
        <w:ind w:firstLine="4080" w:firstLineChars="1700"/>
        <w:rPr>
          <w:rFonts w:ascii="宋体" w:hAnsi="宋体"/>
          <w:szCs w:val="21"/>
        </w:rPr>
      </w:pPr>
      <w:r w:rsidRPr="00114B0F">
        <w:rPr>
          <w:rFonts w:ascii="宋体" w:hAnsi="宋体" w:hint="eastAsia"/>
          <w:szCs w:val="21"/>
        </w:rPr>
        <w:t>日期：</w:t>
      </w:r>
      <w:r w:rsidRPr="00114B0F">
        <w:rPr>
          <w:rFonts w:ascii="宋体" w:hAnsi="宋体" w:hint="eastAsia"/>
          <w:szCs w:val="21"/>
          <w:u w:val="single"/>
        </w:rPr>
        <w:t xml:space="preserve">    </w:t>
      </w:r>
      <w:r w:rsidRPr="00114B0F">
        <w:rPr>
          <w:rFonts w:ascii="宋体" w:hAnsi="宋体" w:hint="eastAsia"/>
          <w:szCs w:val="21"/>
        </w:rPr>
        <w:t>年</w:t>
      </w:r>
      <w:r w:rsidRPr="00114B0F">
        <w:rPr>
          <w:rFonts w:ascii="宋体" w:hAnsi="宋体" w:hint="eastAsia"/>
          <w:szCs w:val="21"/>
          <w:u w:val="single"/>
        </w:rPr>
        <w:t xml:space="preserve">   </w:t>
      </w:r>
      <w:r w:rsidRPr="00114B0F">
        <w:rPr>
          <w:rFonts w:ascii="宋体" w:hAnsi="宋体" w:hint="eastAsia"/>
          <w:szCs w:val="21"/>
        </w:rPr>
        <w:t>月</w:t>
      </w:r>
      <w:r w:rsidRPr="00114B0F">
        <w:rPr>
          <w:rFonts w:ascii="宋体" w:hAnsi="宋体" w:hint="eastAsia"/>
          <w:szCs w:val="21"/>
          <w:u w:val="single"/>
        </w:rPr>
        <w:t xml:space="preserve">   </w:t>
      </w:r>
      <w:r w:rsidRPr="00114B0F">
        <w:rPr>
          <w:rFonts w:ascii="宋体" w:hAnsi="宋体" w:hint="eastAsia"/>
          <w:szCs w:val="21"/>
        </w:rPr>
        <w:t>日</w:t>
      </w:r>
    </w:p>
    <w:p w:rsidR="00D6585B" w:rsidRPr="00114B0F">
      <w:pPr>
        <w:spacing w:line="360" w:lineRule="auto"/>
        <w:rPr>
          <w:szCs w:val="21"/>
          <w:u w:val="single"/>
        </w:rPr>
      </w:pPr>
    </w:p>
    <w:p w:rsidR="00D6585B">
      <w:pPr>
        <w:spacing w:line="360" w:lineRule="auto"/>
        <w:rPr>
          <w:rFonts w:ascii="宋体" w:hAnsi="宋体"/>
          <w:szCs w:val="21"/>
        </w:rPr>
      </w:pPr>
    </w:p>
    <w:p w:rsidR="001560DE" w:rsidRPr="001560DE" w:rsidP="001560DE">
      <w:pPr>
        <w:pStyle w:val="Heading3"/>
        <w:spacing w:line="360" w:lineRule="auto"/>
        <w:jc w:val="center"/>
        <w:rPr>
          <w:rFonts w:ascii="黑体" w:eastAsia="黑体"/>
          <w:b w:val="0"/>
          <w:kern w:val="0"/>
          <w:sz w:val="24"/>
        </w:rPr>
      </w:pPr>
      <w:r w:rsidRPr="001560DE">
        <w:rPr>
          <w:rFonts w:ascii="黑体" w:eastAsia="黑体" w:hint="eastAsia"/>
          <w:b w:val="0"/>
          <w:kern w:val="0"/>
          <w:sz w:val="24"/>
        </w:rPr>
        <w:t>三、</w:t>
      </w:r>
      <w:r w:rsidRPr="001560DE">
        <w:rPr>
          <w:rFonts w:ascii="黑体" w:eastAsia="黑体"/>
          <w:b w:val="0"/>
          <w:kern w:val="0"/>
          <w:sz w:val="24"/>
        </w:rPr>
        <w:t>政府采购违法行为风险知悉确认书</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一、本公司（单位）已充分知悉“隐瞒真实情况，提供虚假资料”的法定情形，相关情形包括但不限于：</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（一）通过转让或者租借等方式从其他单位获取资格或者资质证书投标的。</w:t>
      </w:r>
    </w:p>
    <w:p w:rsidR="001560DE" w:rsidRPr="001560DE" w:rsidP="001560DE">
      <w:pPr>
        <w:widowControl/>
        <w:autoSpaceDE w:val="0"/>
        <w:autoSpaceDN w:val="0"/>
        <w:adjustRightInd w:val="0"/>
        <w:spacing w:line="360" w:lineRule="auto"/>
        <w:ind w:firstLine="600" w:firstLineChars="250"/>
        <w:jc w:val="left"/>
        <w:rPr>
          <w:rFonts w:ascii="宋体" w:hAnsi="宋体" w:cs="仿宋_GB2312"/>
          <w:kern w:val="0"/>
          <w:szCs w:val="21"/>
        </w:rPr>
      </w:pPr>
      <w:r w:rsidRPr="001560DE">
        <w:rPr>
          <w:rFonts w:ascii="宋体" w:hAnsi="宋体" w:cs="仿宋_GB2312" w:hint="eastAsia"/>
          <w:kern w:val="0"/>
          <w:szCs w:val="21"/>
        </w:rPr>
        <w:t>（二）由其他单位或者其他单位负责人在投标供应商编制的投标文件上加盖印章或者签字的。</w:t>
      </w:r>
    </w:p>
    <w:p w:rsidR="001560DE" w:rsidRPr="001560DE" w:rsidP="001560DE">
      <w:pPr>
        <w:widowControl/>
        <w:autoSpaceDE w:val="0"/>
        <w:autoSpaceDN w:val="0"/>
        <w:adjustRightInd w:val="0"/>
        <w:spacing w:line="360" w:lineRule="auto"/>
        <w:ind w:firstLine="600" w:firstLineChars="250"/>
        <w:jc w:val="left"/>
        <w:rPr>
          <w:rFonts w:ascii="宋体" w:hAnsi="宋体" w:cs="仿宋_GB2312"/>
          <w:kern w:val="0"/>
          <w:szCs w:val="21"/>
        </w:rPr>
      </w:pPr>
      <w:r w:rsidRPr="001560DE">
        <w:rPr>
          <w:rFonts w:ascii="宋体" w:hAnsi="宋体" w:cs="仿宋_GB2312" w:hint="eastAsia"/>
          <w:kern w:val="0"/>
          <w:szCs w:val="21"/>
        </w:rPr>
        <w:t>（三）项目负责人或者主要技术人员不是本单位人员的。</w:t>
      </w:r>
    </w:p>
    <w:p w:rsidR="001560DE" w:rsidRPr="001560DE" w:rsidP="001560DE">
      <w:pPr>
        <w:widowControl/>
        <w:autoSpaceDE w:val="0"/>
        <w:autoSpaceDN w:val="0"/>
        <w:adjustRightInd w:val="0"/>
        <w:spacing w:line="360" w:lineRule="auto"/>
        <w:ind w:firstLine="600" w:firstLineChars="250"/>
        <w:jc w:val="left"/>
        <w:rPr>
          <w:rFonts w:ascii="宋体" w:hAnsi="宋体" w:cs="仿宋_GB2312"/>
          <w:kern w:val="0"/>
          <w:szCs w:val="21"/>
        </w:rPr>
      </w:pPr>
      <w:r w:rsidRPr="001560DE">
        <w:rPr>
          <w:rFonts w:ascii="宋体" w:hAnsi="宋体" w:cs="仿宋_GB2312" w:hint="eastAsia"/>
          <w:kern w:val="0"/>
          <w:szCs w:val="21"/>
        </w:rPr>
        <w:t>（四）投标保证金不是从投标供应商基本账户转出的。</w:t>
      </w:r>
    </w:p>
    <w:p w:rsidR="001560DE" w:rsidRPr="001560DE" w:rsidP="001560DE">
      <w:pPr>
        <w:widowControl/>
        <w:autoSpaceDE w:val="0"/>
        <w:autoSpaceDN w:val="0"/>
        <w:adjustRightInd w:val="0"/>
        <w:spacing w:line="360" w:lineRule="auto"/>
        <w:ind w:firstLine="600" w:firstLineChars="250"/>
        <w:jc w:val="left"/>
        <w:rPr>
          <w:rFonts w:ascii="宋体" w:hAnsi="宋体" w:cs="仿宋_GB2312"/>
          <w:kern w:val="0"/>
          <w:szCs w:val="21"/>
        </w:rPr>
      </w:pPr>
      <w:r w:rsidRPr="001560DE">
        <w:rPr>
          <w:rFonts w:ascii="宋体" w:hAnsi="宋体" w:cs="仿宋_GB2312" w:hint="eastAsia"/>
          <w:kern w:val="0"/>
          <w:szCs w:val="21"/>
        </w:rPr>
        <w:t>（五）其他隐瞒真实情况、提供虚假资料的行为。</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二、本公司（单位）已充分知悉“与其他采购参加人串通投标”的法定情形，相关情形包括但不限于：</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（一）投标供应商之间相互约定给予未中标的供应商利益补偿。</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（三）不同投标供应商的投标文件由同一单位或者同一人编制，或者由同一人分阶段参与编制的。</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（四）不同投标供应商的投标文件或部分投标文件相互混装。</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（五）不同投标供应商的投标文件内容存在非正常一致。</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（六）由同一单位工作人员为两家以上（含两家）供应商进行同一项投标活动的。</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（七）不同投标人的投标报价呈规律性差异。</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（八）不同投标人的投标保证金从同一单位或者个人的账户转出。</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（九）主管部门依照法律、法规认定的其他情形。</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三、本公司（单位）已充分知悉下列情形所对应的法律风险，并在投标前已对相关风险事项进行排查。</w:t>
      </w:r>
    </w:p>
    <w:p w:rsidR="001560DE" w:rsidRPr="001560DE" w:rsidP="001560DE">
      <w:pPr>
        <w:widowControl/>
        <w:autoSpaceDE w:val="0"/>
        <w:autoSpaceDN w:val="0"/>
        <w:adjustRightInd w:val="0"/>
        <w:spacing w:line="360" w:lineRule="auto"/>
        <w:ind w:firstLine="360" w:firstLineChars="150"/>
        <w:jc w:val="left"/>
        <w:rPr>
          <w:rFonts w:ascii="宋体" w:hAnsi="宋体" w:cs="仿宋_GB2312"/>
          <w:kern w:val="0"/>
          <w:szCs w:val="21"/>
        </w:rPr>
      </w:pPr>
      <w:r w:rsidRPr="001560DE">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w:t>
      </w:r>
    </w:p>
    <w:p w:rsidR="001560DE" w:rsidRPr="001560DE" w:rsidP="001560DE">
      <w:pPr>
        <w:widowControl/>
        <w:autoSpaceDE w:val="0"/>
        <w:autoSpaceDN w:val="0"/>
        <w:adjustRightInd w:val="0"/>
        <w:spacing w:line="360" w:lineRule="auto"/>
        <w:jc w:val="left"/>
        <w:rPr>
          <w:rFonts w:ascii="宋体" w:hAnsi="宋体" w:cs="仿宋_GB2312"/>
          <w:kern w:val="0"/>
          <w:szCs w:val="21"/>
        </w:rPr>
      </w:pPr>
      <w:r w:rsidRPr="001560DE">
        <w:rPr>
          <w:rFonts w:ascii="宋体" w:hAnsi="宋体" w:cs="仿宋_GB2312" w:hint="eastAsia"/>
          <w:kern w:val="0"/>
          <w:szCs w:val="21"/>
        </w:rPr>
        <w:t>主管部门对供应商存在“隐瞒真实情况，提供虚假资料”违法行为的认定。</w:t>
      </w:r>
    </w:p>
    <w:p w:rsidR="001560DE" w:rsidRPr="001560DE" w:rsidP="001560DE">
      <w:pPr>
        <w:widowControl/>
        <w:autoSpaceDE w:val="0"/>
        <w:autoSpaceDN w:val="0"/>
        <w:adjustRightInd w:val="0"/>
        <w:spacing w:line="360" w:lineRule="auto"/>
        <w:ind w:firstLine="360" w:firstLineChars="150"/>
        <w:jc w:val="left"/>
        <w:rPr>
          <w:rFonts w:ascii="宋体" w:hAnsi="宋体" w:cs="仿宋_GB2312"/>
          <w:kern w:val="0"/>
          <w:szCs w:val="21"/>
        </w:rPr>
      </w:pPr>
      <w:r w:rsidRPr="001560DE">
        <w:rPr>
          <w:rFonts w:ascii="宋体" w:hAnsi="宋体" w:cs="仿宋_GB2312" w:hint="eastAsia"/>
          <w:kern w:val="0"/>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1560DE" w:rsidRPr="001560DE" w:rsidP="001560DE">
      <w:pPr>
        <w:widowControl/>
        <w:autoSpaceDE w:val="0"/>
        <w:autoSpaceDN w:val="0"/>
        <w:adjustRightInd w:val="0"/>
        <w:spacing w:line="360" w:lineRule="auto"/>
        <w:ind w:firstLine="360" w:firstLineChars="150"/>
        <w:jc w:val="left"/>
        <w:rPr>
          <w:rFonts w:ascii="宋体" w:hAnsi="宋体" w:cs="仿宋_GB2312"/>
          <w:kern w:val="0"/>
          <w:szCs w:val="21"/>
        </w:rPr>
      </w:pPr>
      <w:r w:rsidRPr="001560DE">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1560DE" w:rsidRPr="001560DE" w:rsidP="001560DE">
      <w:pPr>
        <w:widowControl/>
        <w:autoSpaceDE w:val="0"/>
        <w:autoSpaceDN w:val="0"/>
        <w:adjustRightInd w:val="0"/>
        <w:spacing w:line="360" w:lineRule="auto"/>
        <w:ind w:firstLine="360" w:firstLineChars="150"/>
        <w:jc w:val="left"/>
        <w:rPr>
          <w:rFonts w:ascii="宋体" w:hAnsi="宋体" w:cs="仿宋_GB2312"/>
          <w:kern w:val="0"/>
          <w:szCs w:val="21"/>
        </w:rPr>
      </w:pPr>
      <w:r w:rsidRPr="001560DE">
        <w:rPr>
          <w:rFonts w:ascii="宋体" w:hAnsi="宋体" w:cs="仿宋_GB2312" w:hint="eastAsia"/>
          <w:kern w:val="0"/>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r w:rsidRPr="001560DE">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1560DE" w:rsidRPr="001560DE" w:rsidP="001560DE">
      <w:pPr>
        <w:widowControl/>
        <w:autoSpaceDE w:val="0"/>
        <w:autoSpaceDN w:val="0"/>
        <w:adjustRightInd w:val="0"/>
        <w:spacing w:line="360" w:lineRule="auto"/>
        <w:jc w:val="left"/>
        <w:rPr>
          <w:rFonts w:ascii="宋体" w:hAnsi="宋体" w:cs="仿宋_GB2312"/>
          <w:kern w:val="0"/>
          <w:szCs w:val="21"/>
        </w:rPr>
      </w:pPr>
    </w:p>
    <w:p w:rsidR="001560DE" w:rsidRPr="001560DE" w:rsidP="001560DE">
      <w:pPr>
        <w:widowControl/>
        <w:autoSpaceDE w:val="0"/>
        <w:autoSpaceDN w:val="0"/>
        <w:adjustRightInd w:val="0"/>
        <w:spacing w:line="360" w:lineRule="auto"/>
        <w:ind w:firstLine="480" w:firstLineChars="200"/>
        <w:jc w:val="left"/>
        <w:rPr>
          <w:rFonts w:ascii="宋体" w:hAnsi="宋体" w:cs="仿宋_GB2312"/>
          <w:color w:val="FF0000"/>
          <w:kern w:val="0"/>
          <w:szCs w:val="21"/>
        </w:rPr>
      </w:pPr>
      <w:r w:rsidRPr="001560DE">
        <w:rPr>
          <w:rFonts w:ascii="宋体" w:hAnsi="宋体" w:cs="仿宋_GB2312" w:hint="eastAsia"/>
          <w:color w:val="FF0000"/>
          <w:kern w:val="0"/>
          <w:szCs w:val="21"/>
        </w:rPr>
        <w:t>以下文字请投标供应商</w:t>
      </w:r>
      <w:r w:rsidRPr="001560DE">
        <w:rPr>
          <w:rFonts w:ascii="宋体" w:hAnsi="宋体" w:cs="仿宋_GB2312" w:hint="eastAsia"/>
          <w:b/>
          <w:bCs/>
          <w:color w:val="FF0000"/>
          <w:kern w:val="0"/>
          <w:szCs w:val="21"/>
        </w:rPr>
        <w:t>抄写并确认</w:t>
      </w:r>
      <w:r w:rsidRPr="001560DE">
        <w:rPr>
          <w:rFonts w:ascii="宋体" w:hAnsi="宋体" w:cs="仿宋_GB2312" w:hint="eastAsia"/>
          <w:color w:val="FF0000"/>
          <w:kern w:val="0"/>
          <w:szCs w:val="21"/>
        </w:rPr>
        <w:t>：“本公司（单位）已仔细阅读《政府采购违法行为风险知悉确认书》，充分知悉违法行为的法律后果，并承诺将严谨、诚信、依法依规参与政府采购活动”。</w:t>
      </w:r>
    </w:p>
    <w:p w:rsidR="001560DE" w:rsidRPr="001560DE" w:rsidP="001560DE">
      <w:pPr>
        <w:widowControl/>
        <w:autoSpaceDE w:val="0"/>
        <w:autoSpaceDN w:val="0"/>
        <w:adjustRightInd w:val="0"/>
        <w:spacing w:line="360" w:lineRule="auto"/>
        <w:jc w:val="left"/>
        <w:rPr>
          <w:rFonts w:ascii="宋体" w:hAnsi="宋体" w:cs="仿宋_GB2312"/>
          <w:kern w:val="0"/>
          <w:szCs w:val="21"/>
          <w:u w:val="single"/>
        </w:rPr>
      </w:pPr>
      <w:r w:rsidRPr="001560DE">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p>
    <w:p w:rsidR="001560DE" w:rsidRPr="001560DE" w:rsidP="001560DE">
      <w:pPr>
        <w:widowControl/>
        <w:autoSpaceDE w:val="0"/>
        <w:autoSpaceDN w:val="0"/>
        <w:adjustRightInd w:val="0"/>
        <w:spacing w:line="360" w:lineRule="auto"/>
        <w:jc w:val="left"/>
        <w:rPr>
          <w:rFonts w:ascii="宋体" w:hAnsi="宋体" w:cs="仿宋_GB2312"/>
          <w:kern w:val="0"/>
          <w:szCs w:val="21"/>
          <w:u w:val="single"/>
        </w:rPr>
      </w:pP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p>
    <w:p w:rsidR="001560DE" w:rsidRPr="001560DE" w:rsidP="001560DE">
      <w:pPr>
        <w:widowControl/>
        <w:autoSpaceDE w:val="0"/>
        <w:autoSpaceDN w:val="0"/>
        <w:adjustRightInd w:val="0"/>
        <w:spacing w:line="360" w:lineRule="auto"/>
        <w:jc w:val="left"/>
        <w:rPr>
          <w:rFonts w:ascii="宋体" w:hAnsi="宋体" w:cs="仿宋_GB2312"/>
          <w:kern w:val="0"/>
          <w:szCs w:val="21"/>
          <w:u w:val="single"/>
        </w:rPr>
      </w:pP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p>
    <w:p w:rsidR="001560DE" w:rsidRPr="001560DE" w:rsidP="001560DE">
      <w:pPr>
        <w:widowControl/>
        <w:autoSpaceDE w:val="0"/>
        <w:autoSpaceDN w:val="0"/>
        <w:adjustRightInd w:val="0"/>
        <w:spacing w:line="360" w:lineRule="auto"/>
        <w:jc w:val="left"/>
        <w:rPr>
          <w:rFonts w:ascii="宋体" w:hAnsi="宋体" w:cs="仿宋_GB2312"/>
          <w:kern w:val="0"/>
          <w:szCs w:val="21"/>
          <w:u w:val="single"/>
        </w:rPr>
      </w:pP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r w:rsidRPr="001560DE">
        <w:rPr>
          <w:rFonts w:ascii="宋体" w:hAnsi="宋体" w:cs="仿宋_GB2312" w:hint="eastAsia"/>
          <w:kern w:val="0"/>
          <w:szCs w:val="21"/>
          <w:u w:val="single"/>
        </w:rPr>
        <w:t xml:space="preserve">  </w:t>
      </w:r>
      <w:r>
        <w:rPr>
          <w:rFonts w:ascii="宋体" w:hAnsi="宋体" w:cs="仿宋_GB2312" w:hint="eastAsia"/>
          <w:kern w:val="0"/>
          <w:szCs w:val="21"/>
          <w:u w:val="single"/>
        </w:rPr>
        <w:t xml:space="preserve"> </w:t>
      </w:r>
    </w:p>
    <w:p w:rsidR="001560DE" w:rsidRPr="001560DE" w:rsidP="001560DE">
      <w:pPr>
        <w:widowControl/>
        <w:autoSpaceDE w:val="0"/>
        <w:autoSpaceDN w:val="0"/>
        <w:adjustRightInd w:val="0"/>
        <w:spacing w:line="360" w:lineRule="auto"/>
        <w:ind w:firstLine="480" w:firstLineChars="200"/>
        <w:jc w:val="left"/>
        <w:rPr>
          <w:rFonts w:ascii="宋体" w:hAnsi="宋体" w:cs="仿宋_GB2312"/>
          <w:kern w:val="0"/>
          <w:szCs w:val="21"/>
        </w:rPr>
      </w:pPr>
    </w:p>
    <w:p w:rsidR="001560DE" w:rsidRPr="001560DE" w:rsidP="006604AC">
      <w:pPr>
        <w:widowControl/>
        <w:autoSpaceDE w:val="0"/>
        <w:autoSpaceDN w:val="0"/>
        <w:adjustRightInd w:val="0"/>
        <w:spacing w:line="360" w:lineRule="auto"/>
        <w:ind w:firstLine="3840" w:firstLineChars="1600"/>
        <w:jc w:val="left"/>
        <w:rPr>
          <w:rFonts w:ascii="宋体" w:hAnsi="宋体" w:cs="仿宋_GB2312"/>
          <w:b/>
          <w:bCs/>
          <w:kern w:val="0"/>
          <w:szCs w:val="21"/>
          <w:u w:val="single"/>
        </w:rPr>
      </w:pPr>
      <w:r w:rsidRPr="001560DE">
        <w:rPr>
          <w:rFonts w:ascii="宋体" w:hAnsi="宋体" w:cs="仿宋_GB2312" w:hint="eastAsia"/>
          <w:b/>
          <w:bCs/>
          <w:kern w:val="0"/>
          <w:szCs w:val="21"/>
        </w:rPr>
        <w:t>负责人</w:t>
      </w:r>
      <w:r w:rsidRPr="001560DE">
        <w:rPr>
          <w:rFonts w:ascii="宋体" w:hAnsi="宋体" w:cs="仿宋_GB2312"/>
          <w:b/>
          <w:bCs/>
          <w:kern w:val="0"/>
          <w:szCs w:val="21"/>
        </w:rPr>
        <w:t>/</w:t>
      </w:r>
      <w:r w:rsidRPr="001560DE">
        <w:rPr>
          <w:rFonts w:ascii="宋体" w:hAnsi="宋体" w:cs="仿宋_GB2312" w:hint="eastAsia"/>
          <w:b/>
          <w:bCs/>
          <w:kern w:val="0"/>
          <w:szCs w:val="21"/>
        </w:rPr>
        <w:t>投标授权代表签名：</w:t>
      </w:r>
      <w:r w:rsidRPr="001560DE">
        <w:rPr>
          <w:rFonts w:ascii="宋体" w:hAnsi="宋体" w:cs="仿宋_GB2312" w:hint="eastAsia"/>
          <w:b/>
          <w:bCs/>
          <w:kern w:val="0"/>
          <w:szCs w:val="21"/>
          <w:u w:val="single"/>
        </w:rPr>
        <w:t xml:space="preserve">                </w:t>
      </w:r>
    </w:p>
    <w:p w:rsidR="001560DE" w:rsidRPr="001560DE" w:rsidP="006604AC">
      <w:pPr>
        <w:widowControl/>
        <w:autoSpaceDE w:val="0"/>
        <w:autoSpaceDN w:val="0"/>
        <w:adjustRightInd w:val="0"/>
        <w:spacing w:line="360" w:lineRule="auto"/>
        <w:ind w:firstLine="3840" w:firstLineChars="1600"/>
        <w:jc w:val="left"/>
        <w:rPr>
          <w:rFonts w:ascii="宋体" w:hAnsi="宋体" w:cs="仿宋_GB2312"/>
          <w:b/>
          <w:bCs/>
          <w:kern w:val="0"/>
          <w:szCs w:val="21"/>
        </w:rPr>
      </w:pPr>
      <w:r w:rsidRPr="001560DE">
        <w:rPr>
          <w:rFonts w:ascii="宋体" w:hAnsi="宋体" w:cs="仿宋_GB2312" w:hint="eastAsia"/>
          <w:b/>
          <w:bCs/>
          <w:kern w:val="0"/>
          <w:szCs w:val="21"/>
        </w:rPr>
        <w:t>知悉人（公章）：</w:t>
      </w:r>
    </w:p>
    <w:p w:rsidR="001560DE" w:rsidP="006604AC">
      <w:pPr>
        <w:widowControl/>
        <w:spacing w:line="360" w:lineRule="auto"/>
        <w:ind w:firstLine="3840" w:firstLineChars="1600"/>
        <w:jc w:val="left"/>
        <w:rPr>
          <w:rFonts w:ascii="宋体" w:hAnsi="宋体" w:cs="仿宋_GB2312" w:hint="eastAsia"/>
          <w:b/>
          <w:bCs/>
          <w:kern w:val="0"/>
          <w:szCs w:val="21"/>
        </w:rPr>
      </w:pPr>
      <w:r w:rsidRPr="001560DE">
        <w:rPr>
          <w:rFonts w:ascii="宋体" w:hAnsi="宋体" w:cs="仿宋_GB2312" w:hint="eastAsia"/>
          <w:b/>
          <w:bCs/>
          <w:kern w:val="0"/>
          <w:szCs w:val="21"/>
        </w:rPr>
        <w:t>日期：</w:t>
      </w:r>
    </w:p>
    <w:p w:rsidR="001560DE" w:rsidRPr="006604AC" w:rsidP="001560DE">
      <w:pPr>
        <w:widowControl/>
        <w:spacing w:line="360" w:lineRule="auto"/>
        <w:ind w:firstLine="5280" w:firstLineChars="2200"/>
        <w:jc w:val="left"/>
        <w:rPr>
          <w:b/>
          <w:bCs/>
          <w:kern w:val="0"/>
          <w:sz w:val="24"/>
        </w:rPr>
      </w:pPr>
    </w:p>
    <w:p w:rsidR="001560DE" w:rsidRPr="001560DE" w:rsidP="001560DE">
      <w:pPr>
        <w:spacing w:line="360" w:lineRule="auto"/>
        <w:rPr>
          <w:rFonts w:ascii="宋体" w:hAnsi="宋体" w:hint="eastAsia"/>
          <w:kern w:val="0"/>
          <w:szCs w:val="21"/>
        </w:rPr>
      </w:pPr>
      <w:r w:rsidRPr="001560DE">
        <w:rPr>
          <w:rFonts w:ascii="宋体" w:hAnsi="宋体"/>
          <w:kern w:val="0"/>
          <w:szCs w:val="21"/>
        </w:rPr>
        <w:t>注</w:t>
      </w:r>
      <w:r w:rsidRPr="001560DE">
        <w:rPr>
          <w:rFonts w:ascii="宋体" w:hAnsi="宋体" w:hint="eastAsia"/>
          <w:kern w:val="0"/>
          <w:szCs w:val="21"/>
        </w:rPr>
        <w:t>：根据《深圳市财政局关于采购文件增加风险告知有关事项的通知》，</w:t>
      </w:r>
      <w:r w:rsidRPr="001560DE">
        <w:rPr>
          <w:rFonts w:ascii="宋体" w:hAnsi="宋体" w:cs="宋体" w:hint="eastAsia"/>
          <w:szCs w:val="21"/>
        </w:rPr>
        <w:t>各投标供应商应按要求提交《政府采购违法行为风险知悉确认书》，该文件由负责人或投标授权代表签字并加盖单位公章后，</w:t>
      </w:r>
      <w:r>
        <w:rPr>
          <w:rFonts w:ascii="宋体" w:hAnsi="宋体" w:cs="宋体" w:hint="eastAsia"/>
          <w:szCs w:val="21"/>
        </w:rPr>
        <w:t>扫描上传至</w:t>
      </w:r>
      <w:r w:rsidRPr="001560DE">
        <w:rPr>
          <w:rFonts w:ascii="宋体" w:hAnsi="宋体" w:cs="宋体" w:hint="eastAsia"/>
          <w:szCs w:val="21"/>
        </w:rPr>
        <w:t>投标文件一并提交。</w:t>
      </w:r>
      <w:r w:rsidRPr="001560DE">
        <w:rPr>
          <w:rFonts w:ascii="宋体" w:hAnsi="宋体"/>
          <w:kern w:val="0"/>
          <w:szCs w:val="21"/>
        </w:rPr>
        <w:br w:type="page"/>
      </w:r>
    </w:p>
    <w:p w:rsidR="00D6585B">
      <w:pPr>
        <w:pStyle w:val="Heading3"/>
        <w:spacing w:before="120" w:after="120" w:line="360" w:lineRule="auto"/>
        <w:jc w:val="center"/>
        <w:rPr>
          <w:rFonts w:ascii="黑体" w:eastAsia="黑体"/>
          <w:b w:val="0"/>
          <w:kern w:val="0"/>
          <w:sz w:val="24"/>
        </w:rPr>
      </w:pPr>
      <w:r w:rsidR="001560DE">
        <w:rPr>
          <w:rFonts w:ascii="黑体" w:eastAsia="黑体" w:hint="eastAsia"/>
          <w:b w:val="0"/>
          <w:kern w:val="0"/>
          <w:sz w:val="24"/>
        </w:rPr>
        <w:t>四</w:t>
      </w:r>
      <w:r>
        <w:rPr>
          <w:rFonts w:ascii="黑体" w:eastAsia="黑体" w:hint="eastAsia"/>
          <w:b w:val="0"/>
          <w:kern w:val="0"/>
          <w:sz w:val="24"/>
        </w:rPr>
        <w:t>、投标人情况介绍及资格要求</w:t>
      </w:r>
    </w:p>
    <w:p w:rsidR="00D6585B">
      <w:pPr>
        <w:spacing w:line="360" w:lineRule="auto"/>
        <w:ind w:left="632" w:hanging="720" w:hangingChars="300"/>
        <w:rPr>
          <w:rFonts w:ascii="宋体" w:hAnsi="宋体"/>
          <w:b/>
          <w:bCs/>
          <w:szCs w:val="21"/>
        </w:rPr>
      </w:pPr>
      <w:r>
        <w:rPr>
          <w:rFonts w:ascii="宋体" w:hAnsi="宋体" w:hint="eastAsia"/>
          <w:b/>
          <w:bCs/>
          <w:szCs w:val="21"/>
        </w:rPr>
        <w:t>1. 投标人情况介绍：（投标人自拟）</w:t>
      </w:r>
    </w:p>
    <w:p w:rsidR="00D6585B">
      <w:pPr>
        <w:spacing w:line="360" w:lineRule="auto"/>
        <w:ind w:left="632" w:hanging="720" w:hangingChars="300"/>
        <w:rPr>
          <w:rFonts w:ascii="宋体" w:hAnsi="宋体"/>
          <w:b/>
          <w:bCs/>
          <w:szCs w:val="21"/>
        </w:rPr>
      </w:pPr>
    </w:p>
    <w:p w:rsidR="00D6585B">
      <w:pPr>
        <w:spacing w:line="360" w:lineRule="auto"/>
        <w:ind w:left="632" w:hanging="720" w:hangingChars="300"/>
        <w:rPr>
          <w:rFonts w:ascii="宋体" w:hAnsi="宋体"/>
          <w:b/>
          <w:bCs/>
          <w:szCs w:val="21"/>
        </w:rPr>
      </w:pPr>
      <w:r>
        <w:rPr>
          <w:rFonts w:ascii="宋体" w:hAnsi="宋体" w:hint="eastAsia"/>
          <w:b/>
          <w:bCs/>
          <w:szCs w:val="21"/>
        </w:rPr>
        <w:t>2.资格证明材料：</w:t>
      </w:r>
    </w:p>
    <w:p w:rsidR="00D6585B">
      <w:pPr>
        <w:spacing w:line="360" w:lineRule="auto"/>
        <w:ind w:left="632" w:hanging="720" w:hangingChars="300"/>
        <w:rPr>
          <w:rFonts w:ascii="宋体" w:hAnsi="宋体" w:hint="eastAsia"/>
          <w:b/>
          <w:bCs/>
          <w:szCs w:val="21"/>
        </w:rPr>
      </w:pPr>
      <w:r>
        <w:rPr>
          <w:rFonts w:ascii="宋体" w:hAnsi="宋体" w:hint="eastAsia"/>
          <w:b/>
          <w:bCs/>
          <w:szCs w:val="21"/>
        </w:rPr>
        <w:t>注意：资格证明材料必须至少包含招标公告中“投标人资格要求”中的相关证明材料（均要求提供证明材料扫描件，原件备查）。</w:t>
      </w:r>
    </w:p>
    <w:p w:rsidR="006F60F5" w:rsidP="00B876BD">
      <w:pPr>
        <w:spacing w:line="360" w:lineRule="auto"/>
        <w:ind w:left="632" w:hanging="720" w:hangingChars="300"/>
        <w:rPr>
          <w:rFonts w:ascii="宋体" w:hAnsi="宋体"/>
          <w:b/>
          <w:bCs/>
          <w:szCs w:val="21"/>
        </w:rPr>
      </w:pPr>
    </w:p>
    <w:p w:rsidR="00D6585B" w:rsidP="00B876BD">
      <w:pPr>
        <w:spacing w:line="360" w:lineRule="auto"/>
        <w:rPr>
          <w:rFonts w:ascii="宋体" w:hAnsi="宋体"/>
          <w:bCs/>
          <w:kern w:val="0"/>
          <w:szCs w:val="21"/>
        </w:rPr>
      </w:pPr>
      <w:r w:rsidRPr="006F60F5" w:rsidR="006F60F5">
        <w:rPr>
          <w:rFonts w:ascii="宋体" w:hAnsi="宋体" w:hint="eastAsia"/>
          <w:b/>
          <w:bCs/>
          <w:kern w:val="0"/>
          <w:szCs w:val="21"/>
        </w:rPr>
        <w:t>3</w:t>
      </w:r>
      <w:r w:rsidRPr="006F60F5">
        <w:rPr>
          <w:rFonts w:ascii="宋体" w:hAnsi="宋体" w:hint="eastAsia"/>
          <w:b/>
          <w:bCs/>
          <w:kern w:val="0"/>
          <w:szCs w:val="21"/>
        </w:rPr>
        <w:t>.</w:t>
      </w:r>
      <w:r>
        <w:rPr>
          <w:rFonts w:ascii="宋体" w:hAnsi="宋体" w:hint="eastAsia"/>
          <w:b/>
          <w:bCs/>
          <w:szCs w:val="21"/>
        </w:rPr>
        <w:t>如投标人为中小微企业或残疾人福利性单位投标，投标人可提供中小企业声明函及残疾人福利性单位声明函（或省级以上监狱管理局、戒毒管理局（含新疆生产建设兵团）出具的属于监狱企业的证明文件）</w:t>
      </w:r>
      <w:r>
        <w:rPr>
          <w:rFonts w:ascii="宋体" w:hAnsi="宋体" w:hint="eastAsia"/>
          <w:bCs/>
          <w:kern w:val="0"/>
          <w:szCs w:val="21"/>
        </w:rPr>
        <w:t>(可选项)</w:t>
      </w:r>
    </w:p>
    <w:p w:rsidR="00EF32FE" w:rsidRPr="00845F42" w:rsidP="00B876BD">
      <w:pPr>
        <w:snapToGrid w:val="0"/>
        <w:spacing w:line="360" w:lineRule="auto"/>
        <w:rPr>
          <w:rFonts w:ascii="宋体" w:hAnsi="宋体"/>
          <w:szCs w:val="21"/>
        </w:rPr>
      </w:pPr>
      <w:r w:rsidRPr="00845F42">
        <w:rPr>
          <w:rFonts w:ascii="仿宋" w:eastAsia="仿宋" w:hAnsi="仿宋" w:hint="eastAsia"/>
          <w:sz w:val="25"/>
          <w:szCs w:val="25"/>
        </w:rPr>
        <w:t xml:space="preserve"> </w:t>
      </w:r>
      <w:r w:rsidRPr="00845F42">
        <w:rPr>
          <w:rFonts w:ascii="宋体" w:hAnsi="宋体" w:hint="eastAsia"/>
          <w:szCs w:val="21"/>
        </w:rPr>
        <w:t xml:space="preserve"> （1）该部分内容由投标人根据自身实际情况填写，</w:t>
      </w:r>
      <w:r w:rsidRPr="00845F42">
        <w:rPr>
          <w:rFonts w:ascii="宋体" w:hAnsi="宋体" w:hint="eastAsia"/>
          <w:b/>
          <w:szCs w:val="21"/>
          <w:highlight w:val="green"/>
        </w:rPr>
        <w:t>不符合优惠政策要求的投标人无需提供相应的声明函</w:t>
      </w:r>
      <w:r w:rsidRPr="00845F42">
        <w:rPr>
          <w:rFonts w:ascii="宋体" w:hAnsi="宋体" w:hint="eastAsia"/>
          <w:szCs w:val="21"/>
        </w:rPr>
        <w:t>。投标人提供的声明函不属实的，属于提供虚假资料谋取中标，依照《中华人民共和国政府采购法》等国家有关规定追究相应责任。</w:t>
      </w:r>
    </w:p>
    <w:p w:rsidR="00EF32FE" w:rsidRPr="00845F42" w:rsidP="007A202C">
      <w:pPr>
        <w:snapToGrid w:val="0"/>
        <w:spacing w:line="360" w:lineRule="auto"/>
        <w:ind w:firstLine="240" w:firstLineChars="100"/>
        <w:rPr>
          <w:rFonts w:ascii="宋体" w:hAnsi="宋体"/>
          <w:szCs w:val="21"/>
        </w:rPr>
      </w:pPr>
      <w:r w:rsidRPr="00845F42">
        <w:rPr>
          <w:rFonts w:ascii="宋体" w:hAnsi="宋体" w:hint="eastAsia"/>
          <w:szCs w:val="21"/>
        </w:rPr>
        <w:t>（2）该部分内容填写需要参考的相关文件包括但不限于：</w:t>
      </w:r>
    </w:p>
    <w:p w:rsidR="00B876BD" w:rsidRPr="00845F42" w:rsidP="007A202C">
      <w:pPr>
        <w:wordWrap w:val="0"/>
        <w:snapToGrid w:val="0"/>
        <w:spacing w:line="360" w:lineRule="auto"/>
        <w:ind w:firstLine="556"/>
        <w:rPr>
          <w:rFonts w:ascii="宋体" w:hAnsi="宋体" w:hint="eastAsia"/>
          <w:szCs w:val="21"/>
        </w:rPr>
      </w:pPr>
      <w:r w:rsidRPr="00845F42" w:rsidR="00EF32FE">
        <w:rPr>
          <w:rFonts w:ascii="宋体" w:hAnsi="宋体"/>
          <w:szCs w:val="21"/>
        </w:rPr>
        <w:fldChar w:fldCharType="begin"/>
      </w:r>
      <w:r w:rsidRPr="00845F42" w:rsidR="00EF32FE">
        <w:rPr>
          <w:rFonts w:ascii="宋体" w:hAnsi="宋体"/>
          <w:szCs w:val="21"/>
        </w:rPr>
        <w:instrText xml:space="preserve"> </w:instrText>
      </w:r>
      <w:r w:rsidRPr="00845F42" w:rsidR="00EF32FE">
        <w:rPr>
          <w:rFonts w:ascii="宋体" w:hAnsi="宋体" w:hint="eastAsia"/>
          <w:szCs w:val="21"/>
        </w:rPr>
        <w:instrText>= 1 \* GB3</w:instrText>
      </w:r>
      <w:r w:rsidRPr="00845F42" w:rsidR="00EF32FE">
        <w:rPr>
          <w:rFonts w:ascii="宋体" w:hAnsi="宋体"/>
          <w:szCs w:val="21"/>
        </w:rPr>
        <w:instrText xml:space="preserve"> </w:instrText>
      </w:r>
      <w:r w:rsidRPr="00845F42" w:rsidR="00EF32FE">
        <w:rPr>
          <w:rFonts w:ascii="宋体" w:hAnsi="宋体"/>
          <w:szCs w:val="21"/>
        </w:rPr>
        <w:fldChar w:fldCharType="separate"/>
      </w:r>
      <w:r w:rsidRPr="00845F42" w:rsidR="00EF32FE">
        <w:rPr>
          <w:rFonts w:ascii="宋体" w:hAnsi="宋体" w:hint="eastAsia"/>
          <w:szCs w:val="21"/>
        </w:rPr>
        <w:t>1</w:t>
      </w:r>
      <w:r w:rsidRPr="00845F42" w:rsidR="00EF32FE">
        <w:rPr>
          <w:rFonts w:ascii="宋体" w:hAnsi="宋体"/>
          <w:szCs w:val="21"/>
        </w:rPr>
        <w:fldChar w:fldCharType="end"/>
      </w:r>
      <w:r w:rsidRPr="00845F42" w:rsidR="00EF32FE">
        <w:rPr>
          <w:rFonts w:ascii="宋体" w:hAnsi="宋体" w:hint="eastAsia"/>
          <w:szCs w:val="21"/>
        </w:rPr>
        <w:t>《政府采购促进中小企业发展管理办法》（财库〔2020〕46号）</w:t>
      </w:r>
      <w:bookmarkStart w:id="29" w:name="_Hlk71925120"/>
    </w:p>
    <w:p w:rsidR="00EF32FE" w:rsidRPr="00845F42" w:rsidP="007A202C">
      <w:pPr>
        <w:wordWrap w:val="0"/>
        <w:snapToGrid w:val="0"/>
        <w:spacing w:line="360" w:lineRule="auto"/>
        <w:ind w:firstLine="556"/>
        <w:rPr>
          <w:rFonts w:ascii="宋体" w:hAnsi="宋体"/>
          <w:szCs w:val="21"/>
        </w:rPr>
      </w:pPr>
      <w:r w:rsidRPr="00845F42">
        <w:rPr>
          <w:rFonts w:ascii="宋体" w:hAnsi="宋体"/>
          <w:szCs w:val="21"/>
        </w:rPr>
        <w:fldChar w:fldCharType="begin"/>
      </w:r>
      <w:r w:rsidRPr="00845F42">
        <w:rPr>
          <w:rFonts w:ascii="宋体" w:hAnsi="宋体"/>
          <w:szCs w:val="21"/>
        </w:rPr>
        <w:instrText xml:space="preserve"> </w:instrText>
      </w:r>
      <w:r w:rsidRPr="00845F42">
        <w:rPr>
          <w:rFonts w:ascii="宋体" w:hAnsi="宋体" w:hint="eastAsia"/>
          <w:szCs w:val="21"/>
        </w:rPr>
        <w:instrText>= 2 \* GB3</w:instrText>
      </w:r>
      <w:r w:rsidRPr="00845F42">
        <w:rPr>
          <w:rFonts w:ascii="宋体" w:hAnsi="宋体"/>
          <w:szCs w:val="21"/>
        </w:rPr>
        <w:instrText xml:space="preserve"> </w:instrText>
      </w:r>
      <w:r w:rsidRPr="00845F42">
        <w:rPr>
          <w:rFonts w:ascii="宋体" w:hAnsi="宋体"/>
          <w:szCs w:val="21"/>
        </w:rPr>
        <w:fldChar w:fldCharType="separate"/>
      </w:r>
      <w:r w:rsidRPr="00845F42">
        <w:rPr>
          <w:rFonts w:ascii="宋体" w:hAnsi="宋体" w:hint="eastAsia"/>
          <w:szCs w:val="21"/>
        </w:rPr>
        <w:t>2</w:t>
      </w:r>
      <w:r w:rsidRPr="00845F42">
        <w:rPr>
          <w:rFonts w:ascii="宋体" w:hAnsi="宋体"/>
          <w:szCs w:val="21"/>
        </w:rPr>
        <w:fldChar w:fldCharType="end"/>
      </w:r>
      <w:r w:rsidRPr="00845F42">
        <w:rPr>
          <w:rFonts w:ascii="宋体" w:hAnsi="宋体" w:hint="eastAsia"/>
          <w:szCs w:val="21"/>
        </w:rPr>
        <w:t>《关于印发中小企业划型标准规定的通知》（工信部联企业〔2011〕300 号</w:t>
      </w:r>
      <w:bookmarkEnd w:id="29"/>
      <w:r w:rsidRPr="00845F42">
        <w:rPr>
          <w:rFonts w:ascii="宋体" w:hAnsi="宋体" w:hint="eastAsia"/>
          <w:szCs w:val="21"/>
        </w:rPr>
        <w:t>）</w:t>
      </w:r>
    </w:p>
    <w:p w:rsidR="00B876BD" w:rsidRPr="00845F42" w:rsidP="007A202C">
      <w:pPr>
        <w:wordWrap w:val="0"/>
        <w:snapToGrid w:val="0"/>
        <w:spacing w:line="360" w:lineRule="auto"/>
        <w:ind w:firstLine="556"/>
        <w:rPr>
          <w:rFonts w:ascii="宋体" w:hAnsi="宋体" w:hint="eastAsia"/>
          <w:szCs w:val="21"/>
        </w:rPr>
      </w:pPr>
      <w:r w:rsidRPr="00845F42" w:rsidR="00EF32FE">
        <w:rPr>
          <w:rFonts w:ascii="宋体" w:hAnsi="宋体"/>
          <w:szCs w:val="21"/>
        </w:rPr>
        <w:fldChar w:fldCharType="begin"/>
      </w:r>
      <w:r w:rsidRPr="00845F42" w:rsidR="00EF32FE">
        <w:rPr>
          <w:rFonts w:ascii="宋体" w:hAnsi="宋体"/>
          <w:szCs w:val="21"/>
        </w:rPr>
        <w:instrText xml:space="preserve"> </w:instrText>
      </w:r>
      <w:r w:rsidRPr="00845F42" w:rsidR="00EF32FE">
        <w:rPr>
          <w:rFonts w:ascii="宋体" w:hAnsi="宋体" w:hint="eastAsia"/>
          <w:szCs w:val="21"/>
        </w:rPr>
        <w:instrText>= 3 \* GB3</w:instrText>
      </w:r>
      <w:r w:rsidRPr="00845F42" w:rsidR="00EF32FE">
        <w:rPr>
          <w:rFonts w:ascii="宋体" w:hAnsi="宋体"/>
          <w:szCs w:val="21"/>
        </w:rPr>
        <w:instrText xml:space="preserve"> </w:instrText>
      </w:r>
      <w:r w:rsidRPr="00845F42" w:rsidR="00EF32FE">
        <w:rPr>
          <w:rFonts w:ascii="宋体" w:hAnsi="宋体"/>
          <w:szCs w:val="21"/>
        </w:rPr>
        <w:fldChar w:fldCharType="separate"/>
      </w:r>
      <w:r w:rsidRPr="00845F42" w:rsidR="00EF32FE">
        <w:rPr>
          <w:rFonts w:ascii="宋体" w:hAnsi="宋体" w:hint="eastAsia"/>
          <w:szCs w:val="21"/>
        </w:rPr>
        <w:t>3</w:t>
      </w:r>
      <w:r w:rsidRPr="00845F42" w:rsidR="00EF32FE">
        <w:rPr>
          <w:rFonts w:ascii="宋体" w:hAnsi="宋体"/>
          <w:szCs w:val="21"/>
        </w:rPr>
        <w:fldChar w:fldCharType="end"/>
      </w:r>
      <w:r w:rsidRPr="00845F42" w:rsidR="00EF32FE">
        <w:rPr>
          <w:rFonts w:ascii="宋体" w:hAnsi="宋体" w:hint="eastAsia"/>
          <w:szCs w:val="21"/>
        </w:rPr>
        <w:t>《统计上大中小微型企业划分办法(2017)》（国统字〔2017〕213 号）</w:t>
      </w:r>
    </w:p>
    <w:p w:rsidR="00EF32FE" w:rsidRPr="00845F42" w:rsidP="007A202C">
      <w:pPr>
        <w:wordWrap w:val="0"/>
        <w:snapToGrid w:val="0"/>
        <w:spacing w:line="360" w:lineRule="auto"/>
        <w:ind w:firstLine="556"/>
        <w:rPr>
          <w:rFonts w:ascii="宋体" w:hAnsi="宋体" w:hint="eastAsia"/>
          <w:szCs w:val="21"/>
        </w:rPr>
      </w:pPr>
      <w:r w:rsidRPr="00845F42">
        <w:rPr>
          <w:rFonts w:ascii="宋体" w:hAnsi="宋体"/>
          <w:szCs w:val="21"/>
        </w:rPr>
        <w:fldChar w:fldCharType="begin"/>
      </w:r>
      <w:r w:rsidRPr="00845F42">
        <w:rPr>
          <w:rFonts w:ascii="宋体" w:hAnsi="宋体"/>
          <w:szCs w:val="21"/>
        </w:rPr>
        <w:instrText xml:space="preserve"> </w:instrText>
      </w:r>
      <w:r w:rsidRPr="00845F42">
        <w:rPr>
          <w:rFonts w:ascii="宋体" w:hAnsi="宋体" w:hint="eastAsia"/>
          <w:szCs w:val="21"/>
        </w:rPr>
        <w:instrText>= 4 \* GB3</w:instrText>
      </w:r>
      <w:r w:rsidRPr="00845F42">
        <w:rPr>
          <w:rFonts w:ascii="宋体" w:hAnsi="宋体"/>
          <w:szCs w:val="21"/>
        </w:rPr>
        <w:instrText xml:space="preserve"> </w:instrText>
      </w:r>
      <w:r w:rsidRPr="00845F42">
        <w:rPr>
          <w:rFonts w:ascii="宋体" w:hAnsi="宋体"/>
          <w:szCs w:val="21"/>
        </w:rPr>
        <w:fldChar w:fldCharType="separate"/>
      </w:r>
      <w:r w:rsidRPr="00845F42">
        <w:rPr>
          <w:rFonts w:ascii="宋体" w:hAnsi="宋体" w:hint="eastAsia"/>
          <w:szCs w:val="21"/>
        </w:rPr>
        <w:t>4</w:t>
      </w:r>
      <w:r w:rsidRPr="00845F42">
        <w:rPr>
          <w:rFonts w:ascii="宋体" w:hAnsi="宋体"/>
          <w:szCs w:val="21"/>
        </w:rPr>
        <w:fldChar w:fldCharType="end"/>
      </w:r>
      <w:r w:rsidRPr="00845F42">
        <w:rPr>
          <w:rFonts w:ascii="宋体" w:hAnsi="宋体" w:hint="eastAsia"/>
          <w:szCs w:val="21"/>
        </w:rPr>
        <w:t>《关于促进残疾人就业政府采购政策的通知》（财库〔2017〕141号）</w:t>
      </w:r>
      <w:r w:rsidRPr="00845F42">
        <w:rPr>
          <w:rFonts w:ascii="宋体" w:hAnsi="宋体"/>
          <w:szCs w:val="21"/>
        </w:rPr>
        <w:fldChar w:fldCharType="begin"/>
      </w:r>
      <w:r w:rsidRPr="00845F42">
        <w:rPr>
          <w:rFonts w:ascii="宋体" w:hAnsi="宋体"/>
          <w:szCs w:val="21"/>
        </w:rPr>
        <w:instrText xml:space="preserve"> </w:instrText>
      </w:r>
      <w:r w:rsidRPr="00845F42">
        <w:rPr>
          <w:rFonts w:ascii="宋体" w:hAnsi="宋体" w:hint="eastAsia"/>
          <w:szCs w:val="21"/>
        </w:rPr>
        <w:instrText>= 5 \* GB3</w:instrText>
      </w:r>
      <w:r w:rsidRPr="00845F42">
        <w:rPr>
          <w:rFonts w:ascii="宋体" w:hAnsi="宋体"/>
          <w:szCs w:val="21"/>
        </w:rPr>
        <w:instrText xml:space="preserve"> </w:instrText>
      </w:r>
      <w:r w:rsidRPr="00845F42">
        <w:rPr>
          <w:rFonts w:ascii="宋体" w:hAnsi="宋体"/>
          <w:szCs w:val="21"/>
        </w:rPr>
        <w:fldChar w:fldCharType="separate"/>
      </w:r>
      <w:r w:rsidRPr="00845F42">
        <w:rPr>
          <w:rFonts w:ascii="宋体" w:hAnsi="宋体" w:hint="eastAsia"/>
          <w:szCs w:val="21"/>
        </w:rPr>
        <w:t>5</w:t>
      </w:r>
      <w:r w:rsidRPr="00845F42">
        <w:rPr>
          <w:rFonts w:ascii="宋体" w:hAnsi="宋体"/>
          <w:szCs w:val="21"/>
        </w:rPr>
        <w:fldChar w:fldCharType="end"/>
      </w:r>
      <w:r w:rsidRPr="00845F42">
        <w:rPr>
          <w:rFonts w:ascii="宋体" w:hAnsi="宋体" w:hint="eastAsia"/>
          <w:szCs w:val="21"/>
        </w:rPr>
        <w:t>《关于政府采购支持监狱企业发展有关问题的通知》（财库〔2014〕68号）</w:t>
      </w:r>
    </w:p>
    <w:p w:rsidR="00B876BD" w:rsidRPr="00845F42" w:rsidP="007A202C">
      <w:pPr>
        <w:wordWrap w:val="0"/>
        <w:snapToGrid w:val="0"/>
        <w:spacing w:line="360" w:lineRule="auto"/>
        <w:ind w:firstLine="556"/>
        <w:rPr>
          <w:rFonts w:ascii="宋体" w:hAnsi="宋体"/>
          <w:szCs w:val="21"/>
        </w:rPr>
      </w:pPr>
      <w:r w:rsidRPr="00845F42">
        <w:rPr>
          <w:rFonts w:ascii="宋体" w:hAnsi="宋体" w:hint="eastAsia"/>
          <w:szCs w:val="21"/>
        </w:rPr>
        <w:t>（详见招标文件-第二册 通用条款-第十二章 附件）</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w:t>
      </w:r>
      <w:r w:rsidRPr="00845F42" w:rsidR="007A202C">
        <w:rPr>
          <w:rFonts w:ascii="宋体" w:hAnsi="宋体" w:hint="eastAsia"/>
          <w:szCs w:val="21"/>
        </w:rPr>
        <w:t>3</w:t>
      </w:r>
      <w:r w:rsidRPr="00845F42">
        <w:rPr>
          <w:rFonts w:ascii="宋体" w:hAnsi="宋体" w:hint="eastAsia"/>
          <w:szCs w:val="21"/>
        </w:rPr>
        <w:t>）请依照招标文件提供的格式和内容填写声明函，不要随意变更格式；声明函不需要盖章或签字；满足多项优惠政策的投标人，不重复享受多项价格扣除政策。</w:t>
      </w:r>
    </w:p>
    <w:p w:rsidR="00EF32FE" w:rsidRPr="00845F42" w:rsidP="007A202C">
      <w:pPr>
        <w:snapToGrid w:val="0"/>
        <w:spacing w:line="360" w:lineRule="auto"/>
        <w:ind w:firstLine="240" w:firstLineChars="100"/>
        <w:rPr>
          <w:rFonts w:ascii="宋体" w:hAnsi="宋体"/>
          <w:szCs w:val="21"/>
        </w:rPr>
      </w:pPr>
      <w:r w:rsidRPr="00845F42">
        <w:rPr>
          <w:rFonts w:ascii="宋体" w:hAnsi="宋体" w:hint="eastAsia"/>
          <w:szCs w:val="21"/>
        </w:rPr>
        <w:t xml:space="preserve">  </w:t>
      </w:r>
      <w:r w:rsidRPr="00845F42" w:rsidR="007A202C">
        <w:rPr>
          <w:rFonts w:ascii="宋体" w:hAnsi="宋体" w:hint="eastAsia"/>
          <w:szCs w:val="21"/>
        </w:rPr>
        <w:t>（4）</w:t>
      </w:r>
      <w:r w:rsidRPr="00845F42">
        <w:rPr>
          <w:rFonts w:ascii="宋体" w:hAnsi="宋体" w:hint="eastAsia"/>
          <w:szCs w:val="21"/>
        </w:rPr>
        <w:t>声明函具体填写要求：</w:t>
      </w:r>
    </w:p>
    <w:p w:rsidR="00EF32FE" w:rsidRPr="00845F42" w:rsidP="007A202C">
      <w:pPr>
        <w:wordWrap w:val="0"/>
        <w:snapToGrid w:val="0"/>
        <w:spacing w:line="360" w:lineRule="auto"/>
        <w:ind w:firstLine="556"/>
        <w:rPr>
          <w:rFonts w:ascii="宋体" w:hAnsi="宋体"/>
          <w:szCs w:val="21"/>
        </w:rPr>
      </w:pPr>
      <w:r w:rsidRPr="00845F42" w:rsidR="007A202C">
        <w:rPr>
          <w:rFonts w:ascii="宋体" w:hAnsi="宋体" w:hint="eastAsia"/>
          <w:szCs w:val="21"/>
        </w:rPr>
        <w:t>①</w:t>
      </w:r>
      <w:r w:rsidRPr="00845F42">
        <w:rPr>
          <w:rFonts w:ascii="宋体" w:hAnsi="宋体" w:hint="eastAsia"/>
          <w:szCs w:val="21"/>
        </w:rPr>
        <w:t>声明是中小企业须填写《中小企业声明函》的以下内容：</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第一处，在“单位名称”下划线处如实填写采购人名称（</w:t>
      </w:r>
      <w:r w:rsidRPr="00845F42" w:rsidR="007A202C">
        <w:rPr>
          <w:rFonts w:ascii="宋体" w:hAnsi="宋体" w:hint="eastAsia"/>
          <w:szCs w:val="21"/>
        </w:rPr>
        <w:t>深圳市国信招标有限公司</w:t>
      </w:r>
      <w:r w:rsidRPr="00845F42">
        <w:rPr>
          <w:rFonts w:ascii="宋体" w:hAnsi="宋体" w:hint="eastAsia"/>
          <w:szCs w:val="21"/>
        </w:rPr>
        <w:t>不是本项目的采购人，而是组织实施机构）；</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w:t>
      </w:r>
      <w:r w:rsidRPr="00845F42" w:rsidR="007A202C">
        <w:rPr>
          <w:rFonts w:ascii="宋体" w:hAnsi="宋体" w:hint="eastAsia"/>
          <w:szCs w:val="21"/>
        </w:rPr>
        <w:t xml:space="preserve"> </w:t>
      </w:r>
      <w:r w:rsidRPr="00845F42">
        <w:rPr>
          <w:rFonts w:ascii="宋体" w:hAnsi="宋体" w:hint="eastAsia"/>
          <w:szCs w:val="21"/>
        </w:rPr>
        <w:t>第二处，在“项目名称”下划线处如实填写采购项目名称；</w:t>
      </w:r>
    </w:p>
    <w:p w:rsidR="00EF32FE" w:rsidRPr="00845F42" w:rsidP="007A202C">
      <w:pPr>
        <w:snapToGrid w:val="0"/>
        <w:spacing w:line="360" w:lineRule="auto"/>
        <w:ind w:firstLine="480" w:firstLineChars="200"/>
        <w:rPr>
          <w:rFonts w:ascii="宋体" w:hAnsi="宋体"/>
          <w:szCs w:val="21"/>
        </w:rPr>
      </w:pPr>
      <w:r w:rsidRPr="00845F42">
        <w:rPr>
          <w:rFonts w:ascii="宋体" w:hAnsi="宋体" w:hint="eastAsia"/>
          <w:szCs w:val="21"/>
        </w:rPr>
        <w:t>第三处，在“标的名称”下划线处填写所采购标的（货物或服务）的具体名称</w:t>
      </w:r>
      <w:r w:rsidRPr="00845F42">
        <w:rPr>
          <w:rFonts w:ascii="宋体" w:hAnsi="宋体" w:hint="eastAsia"/>
          <w:b/>
          <w:bCs/>
          <w:kern w:val="0"/>
          <w:szCs w:val="21"/>
        </w:rPr>
        <w:t>（详见第</w:t>
      </w:r>
      <w:r w:rsidRPr="00845F42" w:rsidR="007A202C">
        <w:rPr>
          <w:rFonts w:ascii="宋体" w:hAnsi="宋体" w:hint="eastAsia"/>
          <w:b/>
          <w:bCs/>
          <w:kern w:val="0"/>
          <w:szCs w:val="21"/>
        </w:rPr>
        <w:t xml:space="preserve">一章招标公告 “一、项目基本情况 ”中“6.采购需求-标的名称” </w:t>
      </w:r>
      <w:r w:rsidRPr="00845F42">
        <w:rPr>
          <w:rFonts w:ascii="宋体" w:hAnsi="宋体" w:hint="eastAsia"/>
          <w:b/>
          <w:bCs/>
          <w:kern w:val="0"/>
          <w:szCs w:val="21"/>
        </w:rPr>
        <w:t>）</w:t>
      </w:r>
      <w:r w:rsidRPr="00845F42">
        <w:rPr>
          <w:rFonts w:ascii="宋体" w:hAnsi="宋体" w:hint="eastAsia"/>
          <w:szCs w:val="21"/>
        </w:rPr>
        <w:t>；如果涉及多项标的（货物或服务）为同一企业制造或承接，“标的名称”下划线处可以如实填写多项标的名称；</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第四处，在“招标文件中明确的所属行业”下划线处填写采购标的对应的中小企业划分标准所属行业</w:t>
      </w:r>
      <w:r w:rsidRPr="00845F42">
        <w:rPr>
          <w:rFonts w:ascii="宋体" w:hAnsi="宋体" w:hint="eastAsia"/>
          <w:b/>
          <w:bCs/>
          <w:kern w:val="0"/>
          <w:szCs w:val="21"/>
        </w:rPr>
        <w:t>（详见</w:t>
      </w:r>
      <w:r w:rsidRPr="00845F42" w:rsidR="007A202C">
        <w:rPr>
          <w:rFonts w:ascii="宋体" w:hAnsi="宋体" w:hint="eastAsia"/>
          <w:b/>
          <w:bCs/>
          <w:kern w:val="0"/>
          <w:szCs w:val="21"/>
        </w:rPr>
        <w:t>其他关键信息-“二、关于享受优惠政策的主体及价格扣除比例”</w:t>
      </w:r>
      <w:r w:rsidRPr="00845F42">
        <w:rPr>
          <w:rFonts w:ascii="宋体" w:hAnsi="宋体" w:hint="eastAsia"/>
          <w:b/>
          <w:bCs/>
          <w:kern w:val="0"/>
          <w:szCs w:val="21"/>
        </w:rPr>
        <w:t>）</w:t>
      </w:r>
      <w:r w:rsidRPr="00845F42">
        <w:rPr>
          <w:rFonts w:ascii="宋体" w:hAnsi="宋体" w:hint="eastAsia"/>
          <w:szCs w:val="21"/>
        </w:rPr>
        <w:t>；</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（2）声明是残疾人福利性单位须填写《残疾人福利性单位声明函》的相关内容，具体参照以上《中小企业声明函》填写要求执行。</w:t>
      </w:r>
    </w:p>
    <w:p w:rsidR="00EF32FE" w:rsidRPr="00845F42" w:rsidP="007A202C">
      <w:pPr>
        <w:snapToGrid w:val="0"/>
        <w:spacing w:line="360" w:lineRule="auto"/>
        <w:rPr>
          <w:rFonts w:ascii="宋体" w:hAnsi="宋体"/>
          <w:szCs w:val="21"/>
        </w:rPr>
      </w:pPr>
      <w:r w:rsidRPr="00845F42">
        <w:rPr>
          <w:rFonts w:ascii="宋体" w:hAnsi="宋体" w:hint="eastAsia"/>
          <w:szCs w:val="21"/>
        </w:rPr>
        <w:t xml:space="preserve">    （3）声明是监狱企业须填写《监狱企业声明函》的三项内容（填写位置的字体已加粗），具体参照以上《中小企业声明函》填写要求执行。</w:t>
      </w:r>
    </w:p>
    <w:p w:rsidR="00EF32FE" w:rsidRPr="00845F42" w:rsidP="007A202C">
      <w:pPr>
        <w:snapToGrid w:val="0"/>
        <w:spacing w:line="360" w:lineRule="auto"/>
        <w:rPr>
          <w:rFonts w:ascii="宋体" w:hAnsi="宋体"/>
          <w:b/>
          <w:szCs w:val="21"/>
        </w:rPr>
      </w:pPr>
      <w:r w:rsidRPr="00845F42">
        <w:rPr>
          <w:rFonts w:ascii="宋体" w:hAnsi="宋体" w:hint="eastAsia"/>
          <w:b/>
          <w:szCs w:val="21"/>
        </w:rPr>
        <w:t xml:space="preserve">   </w:t>
      </w:r>
      <w:r w:rsidRPr="00845F42" w:rsidR="007A202C">
        <w:rPr>
          <w:rFonts w:ascii="宋体" w:hAnsi="宋体" w:hint="eastAsia"/>
          <w:b/>
          <w:szCs w:val="21"/>
        </w:rPr>
        <w:t>（5）</w:t>
      </w:r>
      <w:r w:rsidRPr="00845F42">
        <w:rPr>
          <w:rFonts w:ascii="宋体" w:hAnsi="宋体" w:hint="eastAsia"/>
          <w:b/>
          <w:szCs w:val="21"/>
        </w:rPr>
        <w:t>声明函的有效性最终由评审委员会判定；如评审委员会判定声明函无效，相关供应商不享受价格扣除（但不作投标无效处理）。</w:t>
      </w:r>
    </w:p>
    <w:p w:rsidR="00D6585B" w:rsidRPr="00EF32FE" w:rsidP="00566CFF">
      <w:pPr>
        <w:rPr>
          <w:rFonts w:ascii="黑体" w:eastAsia="黑体" w:hAnsi="宋体"/>
          <w:bCs/>
          <w:kern w:val="0"/>
          <w:sz w:val="24"/>
          <w:szCs w:val="32"/>
        </w:rPr>
      </w:pPr>
    </w:p>
    <w:p w:rsidR="00D6585B" w:rsidRPr="006F60F5">
      <w:pPr>
        <w:spacing w:line="360" w:lineRule="auto"/>
        <w:jc w:val="center"/>
        <w:outlineLvl w:val="3"/>
        <w:rPr>
          <w:b/>
          <w:sz w:val="24"/>
        </w:rPr>
      </w:pPr>
      <w:r w:rsidRPr="006F60F5">
        <w:rPr>
          <w:rFonts w:hint="eastAsia"/>
          <w:b/>
          <w:sz w:val="24"/>
        </w:rPr>
        <w:t>（一）中小企业声明函</w:t>
      </w:r>
    </w:p>
    <w:p w:rsidR="00D6585B" w:rsidP="008B15BA">
      <w:pPr>
        <w:spacing w:line="360" w:lineRule="auto"/>
        <w:ind w:firstLine="480" w:firstLineChars="20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D6585B" w:rsidP="008B15BA">
      <w:pPr>
        <w:spacing w:line="360" w:lineRule="auto"/>
        <w:ind w:firstLine="480" w:firstLineChars="200"/>
        <w:rPr>
          <w:rFonts w:ascii="宋体" w:hAnsi="宋体" w:hint="eastAsia"/>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其他未列明行业  </w:t>
      </w:r>
      <w:r>
        <w:rPr>
          <w:rFonts w:ascii="宋体" w:hAnsi="宋体" w:hint="eastAsia"/>
          <w:szCs w:val="21"/>
        </w:rPr>
        <w:t>；承接企业为</w:t>
      </w:r>
      <w:r>
        <w:rPr>
          <w:rFonts w:ascii="宋体" w:hAnsi="宋体" w:hint="eastAsia"/>
          <w:szCs w:val="21"/>
          <w:u w:val="single"/>
        </w:rPr>
        <w:t xml:space="preserve">  （企业名称） ，</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p>
    <w:p w:rsidR="00D6585B" w:rsidP="008B15BA">
      <w:pPr>
        <w:spacing w:line="360" w:lineRule="auto"/>
        <w:ind w:firstLine="480" w:firstLineChars="200"/>
        <w:rPr>
          <w:rFonts w:ascii="宋体" w:hAnsi="宋体" w:hint="eastAsia"/>
          <w:szCs w:val="21"/>
        </w:rPr>
      </w:pPr>
      <w:r>
        <w:rPr>
          <w:rFonts w:ascii="宋体" w:hAnsi="宋体" w:hint="eastAsia"/>
          <w:szCs w:val="21"/>
        </w:rPr>
        <w:t>本公司不属于大企业的分支机构，不存在控股股东为大企业的情形，也不存在与大企业的负责人为同一人的情形。</w:t>
      </w:r>
    </w:p>
    <w:p w:rsidR="00D6585B" w:rsidP="008B15BA">
      <w:pPr>
        <w:spacing w:line="360" w:lineRule="auto"/>
        <w:ind w:firstLine="480" w:firstLineChars="200"/>
        <w:rPr>
          <w:rFonts w:ascii="宋体" w:hAnsi="宋体" w:hint="eastAsia"/>
          <w:szCs w:val="21"/>
        </w:rPr>
      </w:pPr>
      <w:r>
        <w:rPr>
          <w:rFonts w:ascii="宋体" w:hAnsi="宋体" w:hint="eastAsia"/>
          <w:szCs w:val="21"/>
        </w:rPr>
        <w:t xml:space="preserve">本公司对上述声明内容的真实性负责。如有虚假，将依法承担相应责任。 </w:t>
      </w:r>
    </w:p>
    <w:p w:rsidR="007D65AB" w:rsidRPr="007D65AB" w:rsidP="008B15BA">
      <w:pPr>
        <w:spacing w:line="360" w:lineRule="auto"/>
        <w:ind w:firstLine="480" w:firstLineChars="200"/>
        <w:rPr>
          <w:rFonts w:ascii="宋体" w:hAnsi="宋体" w:hint="eastAsia"/>
          <w:szCs w:val="21"/>
        </w:rPr>
      </w:pPr>
      <w:r w:rsidRPr="007D65AB">
        <w:rPr>
          <w:rFonts w:ascii="宋体" w:hAnsi="宋体" w:hint="eastAsia"/>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4133EB" w:rsidP="004133EB">
      <w:pPr>
        <w:rPr>
          <w:rFonts w:hint="eastAsia"/>
          <w:b/>
          <w:sz w:val="24"/>
        </w:rPr>
      </w:pPr>
    </w:p>
    <w:p w:rsidR="00D6585B" w:rsidP="004133EB">
      <w:pPr>
        <w:spacing w:line="360" w:lineRule="auto"/>
        <w:jc w:val="center"/>
        <w:outlineLvl w:val="3"/>
        <w:rPr>
          <w:b/>
          <w:sz w:val="24"/>
        </w:rPr>
      </w:pPr>
      <w:r>
        <w:rPr>
          <w:rFonts w:hint="eastAsia"/>
          <w:b/>
          <w:sz w:val="24"/>
        </w:rPr>
        <w:t>（二）残疾人福利性单位声明函</w:t>
      </w:r>
    </w:p>
    <w:p w:rsidR="007A202C" w:rsidP="008B15BA">
      <w:pPr>
        <w:spacing w:line="360" w:lineRule="auto"/>
        <w:ind w:firstLine="480" w:firstLineChars="200"/>
        <w:rPr>
          <w:rFonts w:ascii="宋体" w:hAnsi="宋体" w:hint="eastAsia"/>
          <w:color w:val="000000"/>
          <w:szCs w:val="21"/>
        </w:rPr>
      </w:pPr>
      <w:r w:rsidR="00D6585B">
        <w:rPr>
          <w:rFonts w:ascii="宋体" w:hAnsi="宋体" w:hint="eastAsia"/>
          <w:szCs w:val="21"/>
        </w:rPr>
        <w:t>本单位郑重声明，根据《财政部 民政部 中国残疾人联合会关于促进残疾人就业政府采购政策的通知》（财库〔2017〕 141</w:t>
      </w:r>
      <w:bookmarkStart w:id="30" w:name="_GoBack"/>
      <w:bookmarkEnd w:id="30"/>
      <w:r w:rsidR="00D6585B">
        <w:rPr>
          <w:rFonts w:ascii="宋体" w:hAnsi="宋体" w:hint="eastAsia"/>
          <w:szCs w:val="21"/>
        </w:rPr>
        <w:t>号）的规定，本</w:t>
      </w:r>
      <w:r>
        <w:rPr>
          <w:rFonts w:ascii="宋体" w:hAnsi="宋体" w:hint="eastAsia"/>
          <w:szCs w:val="21"/>
        </w:rPr>
        <w:t>投标人</w:t>
      </w:r>
      <w:r w:rsidR="00D6585B">
        <w:rPr>
          <w:rFonts w:ascii="宋体" w:hAnsi="宋体" w:hint="eastAsia"/>
          <w:szCs w:val="21"/>
        </w:rPr>
        <w:t>为符合条件的残疾人福利性单位，且</w:t>
      </w:r>
      <w:r>
        <w:rPr>
          <w:rFonts w:ascii="宋体" w:hAnsi="宋体" w:hint="eastAsia"/>
          <w:szCs w:val="21"/>
        </w:rPr>
        <w:t>本投标人</w:t>
      </w:r>
      <w:r w:rsidR="00D6585B">
        <w:rPr>
          <w:rFonts w:ascii="宋体" w:hAnsi="宋体" w:hint="eastAsia"/>
          <w:szCs w:val="21"/>
        </w:rPr>
        <w:t>参加______单位的______项目采购活动</w:t>
      </w:r>
      <w:r>
        <w:rPr>
          <w:rFonts w:ascii="宋体" w:hAnsi="宋体" w:hint="eastAsia"/>
          <w:szCs w:val="21"/>
        </w:rPr>
        <w:t>，</w:t>
      </w:r>
      <w:r w:rsidRPr="007A202C">
        <w:rPr>
          <w:rFonts w:ascii="宋体" w:hAnsi="宋体" w:hint="eastAsia"/>
          <w:szCs w:val="21"/>
        </w:rPr>
        <w:t>服务全部由</w:t>
      </w:r>
      <w:r w:rsidRPr="00DA1EE7">
        <w:rPr>
          <w:rFonts w:ascii="宋体" w:hAnsi="宋体"/>
          <w:color w:val="000000"/>
          <w:szCs w:val="21"/>
        </w:rPr>
        <w:t>符合政策要求的</w:t>
      </w:r>
      <w:r w:rsidRPr="00DA1EE7">
        <w:rPr>
          <w:rFonts w:ascii="宋体" w:hAnsi="宋体" w:hint="eastAsia"/>
          <w:color w:val="000000"/>
          <w:szCs w:val="21"/>
        </w:rPr>
        <w:t>残疾人福利性单位承接</w:t>
      </w:r>
      <w:r w:rsidRPr="00DA1EE7">
        <w:rPr>
          <w:rFonts w:ascii="宋体" w:hAnsi="宋体"/>
          <w:color w:val="000000"/>
          <w:szCs w:val="21"/>
        </w:rPr>
        <w:t>。</w:t>
      </w:r>
      <w:r>
        <w:rPr>
          <w:rFonts w:ascii="宋体" w:hAnsi="宋体"/>
          <w:color w:val="000000"/>
          <w:szCs w:val="21"/>
        </w:rPr>
        <w:t>相关残疾人福利性单位的具体情况如下</w:t>
      </w:r>
      <w:r>
        <w:rPr>
          <w:rFonts w:ascii="宋体" w:hAnsi="宋体" w:hint="eastAsia"/>
          <w:color w:val="000000"/>
          <w:szCs w:val="21"/>
        </w:rPr>
        <w:t>：</w:t>
      </w:r>
    </w:p>
    <w:p w:rsidR="007A202C" w:rsidP="007A202C">
      <w:pPr>
        <w:spacing w:line="360" w:lineRule="auto"/>
        <w:ind w:firstLine="480" w:firstLineChars="200"/>
        <w:rPr>
          <w:rFonts w:ascii="宋体" w:hAnsi="宋体" w:hint="eastAsia"/>
          <w:color w:val="000000"/>
          <w:szCs w:val="21"/>
        </w:rPr>
      </w:pPr>
      <w:r w:rsidRPr="00DA1EE7">
        <w:rPr>
          <w:rFonts w:ascii="宋体" w:hAnsi="宋体"/>
          <w:b/>
          <w:bCs/>
          <w:color w:val="000000"/>
          <w:szCs w:val="21"/>
          <w:u w:val="single"/>
        </w:rPr>
        <w:t>（标的名称）</w:t>
      </w:r>
      <w:r w:rsidRPr="00DA1EE7">
        <w:rPr>
          <w:rFonts w:ascii="宋体" w:hAnsi="宋体"/>
          <w:color w:val="000000"/>
          <w:szCs w:val="21"/>
        </w:rPr>
        <w:t xml:space="preserve"> </w:t>
      </w:r>
      <w:r w:rsidRPr="00DA1EE7">
        <w:rPr>
          <w:rFonts w:ascii="宋体" w:hAnsi="宋体" w:hint="eastAsia"/>
          <w:color w:val="000000"/>
          <w:szCs w:val="21"/>
        </w:rPr>
        <w:t>，承接企业</w:t>
      </w:r>
      <w:r w:rsidRPr="00DA1EE7">
        <w:rPr>
          <w:rFonts w:ascii="宋体" w:hAnsi="宋体"/>
          <w:color w:val="000000"/>
          <w:szCs w:val="21"/>
        </w:rPr>
        <w:t>为</w:t>
      </w:r>
      <w:r w:rsidRPr="00DA1EE7">
        <w:rPr>
          <w:rFonts w:ascii="宋体" w:hAnsi="宋体"/>
          <w:b/>
          <w:bCs/>
          <w:color w:val="000000"/>
          <w:szCs w:val="21"/>
          <w:u w:val="single"/>
        </w:rPr>
        <w:t>（</w:t>
      </w:r>
      <w:r w:rsidRPr="00DA1EE7">
        <w:rPr>
          <w:rFonts w:ascii="宋体" w:hAnsi="宋体" w:hint="eastAsia"/>
          <w:b/>
          <w:bCs/>
          <w:color w:val="000000"/>
          <w:szCs w:val="21"/>
          <w:u w:val="single"/>
        </w:rPr>
        <w:t>单位</w:t>
      </w:r>
      <w:r w:rsidRPr="00DA1EE7">
        <w:rPr>
          <w:rFonts w:ascii="宋体" w:hAnsi="宋体"/>
          <w:b/>
          <w:bCs/>
          <w:color w:val="000000"/>
          <w:szCs w:val="21"/>
          <w:u w:val="single"/>
        </w:rPr>
        <w:t>名称）</w:t>
      </w:r>
      <w:r w:rsidRPr="00DA1EE7">
        <w:rPr>
          <w:rFonts w:ascii="宋体" w:hAnsi="宋体"/>
          <w:color w:val="000000"/>
          <w:szCs w:val="21"/>
        </w:rPr>
        <w:t>，属于</w:t>
      </w:r>
      <w:r w:rsidRPr="00DA1EE7">
        <w:rPr>
          <w:rFonts w:ascii="宋体" w:hAnsi="宋体" w:hint="eastAsia"/>
          <w:b/>
          <w:bCs/>
          <w:color w:val="000000"/>
          <w:szCs w:val="21"/>
          <w:u w:val="single"/>
        </w:rPr>
        <w:t>残疾人福利性单位</w:t>
      </w:r>
      <w:r w:rsidRPr="00DA1EE7">
        <w:rPr>
          <w:rFonts w:ascii="宋体" w:hAnsi="宋体"/>
          <w:color w:val="000000"/>
          <w:szCs w:val="21"/>
        </w:rPr>
        <w:t>；</w:t>
      </w:r>
    </w:p>
    <w:p w:rsidR="00D6585B" w:rsidP="008B15BA">
      <w:pPr>
        <w:spacing w:line="360" w:lineRule="auto"/>
        <w:ind w:firstLine="480" w:firstLineChars="200"/>
        <w:rPr>
          <w:rFonts w:ascii="宋体" w:hAnsi="宋体"/>
          <w:szCs w:val="21"/>
        </w:rPr>
      </w:pPr>
      <w:r>
        <w:rPr>
          <w:rFonts w:ascii="宋体" w:hAnsi="宋体" w:hint="eastAsia"/>
          <w:szCs w:val="21"/>
        </w:rPr>
        <w:t>本</w:t>
      </w:r>
      <w:r w:rsidR="007A202C">
        <w:rPr>
          <w:rFonts w:ascii="宋体" w:hAnsi="宋体" w:hint="eastAsia"/>
          <w:szCs w:val="21"/>
        </w:rPr>
        <w:t>投标人</w:t>
      </w:r>
      <w:r>
        <w:rPr>
          <w:rFonts w:ascii="宋体" w:hAnsi="宋体" w:hint="eastAsia"/>
          <w:szCs w:val="21"/>
        </w:rPr>
        <w:t>对上述声明的真实性负责。如有虚假，将依法承担相应责任。</w:t>
      </w:r>
    </w:p>
    <w:p w:rsidR="00D6585B" w:rsidP="008B15BA">
      <w:pPr>
        <w:spacing w:line="360" w:lineRule="auto"/>
        <w:rPr>
          <w:rFonts w:ascii="宋体" w:hAnsi="宋体"/>
          <w:szCs w:val="21"/>
        </w:rPr>
      </w:pPr>
      <w:r>
        <w:rPr>
          <w:rFonts w:hint="eastAsia"/>
          <w:szCs w:val="21"/>
        </w:rPr>
        <w:t xml:space="preserve">    </w:t>
      </w:r>
      <w:r w:rsidRPr="007D65AB" w:rsidR="007D65AB">
        <w:rPr>
          <w:rFonts w:hint="eastAsia"/>
          <w:szCs w:val="21"/>
        </w:rPr>
        <w:t>投标人知悉《关于促进残疾人就业政府采购政策的通知》（财库〔2017〕 141号）的规定，承诺提供的声明函内容是真实的，如提供声明函内容不实，则依法追究相关法律责任。</w:t>
      </w:r>
      <w:r>
        <w:rPr>
          <w:rFonts w:hint="eastAsia"/>
          <w:szCs w:val="21"/>
        </w:rPr>
        <w:t xml:space="preserve">                                                 </w:t>
      </w:r>
    </w:p>
    <w:p w:rsidR="00D6585B" w:rsidP="008B15BA">
      <w:pPr>
        <w:spacing w:line="360" w:lineRule="auto"/>
        <w:ind w:firstLine="480" w:firstLineChars="200"/>
      </w:pPr>
    </w:p>
    <w:p w:rsidR="00D6585B">
      <w:pPr>
        <w:spacing w:line="360" w:lineRule="auto"/>
        <w:ind w:firstLine="480" w:firstLineChars="200"/>
      </w:pPr>
    </w:p>
    <w:p w:rsidR="00D6585B">
      <w:pPr>
        <w:spacing w:line="360" w:lineRule="auto"/>
        <w:ind w:firstLine="480" w:firstLineChars="200"/>
        <w:rPr>
          <w:b/>
          <w:sz w:val="24"/>
        </w:rPr>
      </w:pPr>
      <w:r>
        <w:rPr>
          <w:rFonts w:hint="eastAsia"/>
          <w:b/>
          <w:sz w:val="24"/>
        </w:rPr>
        <w:t>（三）省级以上监狱管理局、戒毒管理局（含新疆生产建设兵团）出具的属于监狱企业的证明文件（仅限监狱企业，格式自定）</w:t>
      </w:r>
    </w:p>
    <w:p w:rsidR="007A202C" w:rsidRPr="007A202C" w:rsidP="007A202C">
      <w:pPr>
        <w:spacing w:line="360" w:lineRule="auto"/>
        <w:ind w:firstLine="480" w:firstLineChars="200"/>
        <w:rPr>
          <w:rFonts w:ascii="宋体" w:hAnsi="宋体"/>
          <w:color w:val="000000"/>
          <w:szCs w:val="21"/>
        </w:rPr>
      </w:pPr>
      <w:r w:rsidRPr="007A202C">
        <w:rPr>
          <w:rFonts w:ascii="宋体" w:hAnsi="宋体" w:hint="eastAsia"/>
          <w:color w:val="000000"/>
          <w:szCs w:val="21"/>
        </w:rPr>
        <w:t>本投标人郑重声明，根据《财政部司法部关于政府采购支持监狱企业发展有关问题的通知》（财库〔</w:t>
      </w:r>
      <w:r w:rsidRPr="007A202C">
        <w:rPr>
          <w:rFonts w:ascii="宋体" w:hAnsi="宋体"/>
          <w:color w:val="000000"/>
          <w:szCs w:val="21"/>
        </w:rPr>
        <w:t>2014</w:t>
      </w:r>
      <w:r w:rsidRPr="007A202C">
        <w:rPr>
          <w:rFonts w:ascii="宋体" w:hAnsi="宋体" w:hint="eastAsia"/>
          <w:color w:val="000000"/>
          <w:szCs w:val="21"/>
        </w:rPr>
        <w:t>〕</w:t>
      </w:r>
      <w:r w:rsidRPr="007A202C">
        <w:rPr>
          <w:rFonts w:ascii="宋体" w:hAnsi="宋体"/>
          <w:color w:val="000000"/>
          <w:szCs w:val="21"/>
        </w:rPr>
        <w:t>68</w:t>
      </w:r>
      <w:r w:rsidRPr="007A202C">
        <w:rPr>
          <w:rFonts w:ascii="宋体" w:hAnsi="宋体" w:hint="eastAsia"/>
          <w:color w:val="000000"/>
          <w:szCs w:val="21"/>
        </w:rPr>
        <w:t>号）的规定，本投标人</w:t>
      </w:r>
      <w:r w:rsidRPr="007A202C">
        <w:rPr>
          <w:rFonts w:ascii="宋体" w:hAnsi="宋体"/>
          <w:color w:val="000000"/>
          <w:szCs w:val="21"/>
        </w:rPr>
        <w:t>参加</w:t>
      </w:r>
      <w:r w:rsidRPr="007A202C">
        <w:rPr>
          <w:rFonts w:ascii="宋体" w:hAnsi="宋体"/>
          <w:b/>
          <w:bCs/>
          <w:color w:val="000000"/>
          <w:szCs w:val="21"/>
          <w:u w:val="single"/>
        </w:rPr>
        <w:t>（</w:t>
      </w:r>
      <w:r w:rsidRPr="007A202C">
        <w:rPr>
          <w:rFonts w:ascii="宋体" w:hAnsi="宋体" w:hint="eastAsia"/>
          <w:b/>
          <w:bCs/>
          <w:color w:val="000000"/>
          <w:szCs w:val="21"/>
          <w:u w:val="single"/>
        </w:rPr>
        <w:t>采购人</w:t>
      </w:r>
      <w:r w:rsidRPr="007A202C">
        <w:rPr>
          <w:rFonts w:ascii="宋体" w:hAnsi="宋体"/>
          <w:b/>
          <w:bCs/>
          <w:color w:val="000000"/>
          <w:szCs w:val="21"/>
          <w:u w:val="single"/>
        </w:rPr>
        <w:t>名称）</w:t>
      </w:r>
      <w:r w:rsidRPr="007A202C">
        <w:rPr>
          <w:rFonts w:ascii="宋体" w:hAnsi="宋体"/>
          <w:color w:val="000000"/>
          <w:szCs w:val="21"/>
        </w:rPr>
        <w:t>的</w:t>
      </w:r>
      <w:r w:rsidRPr="007A202C">
        <w:rPr>
          <w:rFonts w:ascii="宋体" w:hAnsi="宋体"/>
          <w:b/>
          <w:bCs/>
          <w:color w:val="000000"/>
          <w:szCs w:val="21"/>
          <w:u w:val="single"/>
        </w:rPr>
        <w:t>（项目名称）</w:t>
      </w:r>
      <w:r w:rsidRPr="007A202C">
        <w:rPr>
          <w:rFonts w:ascii="宋体" w:hAnsi="宋体"/>
          <w:color w:val="000000"/>
          <w:szCs w:val="21"/>
        </w:rPr>
        <w:t>采购活动，</w:t>
      </w:r>
      <w:r w:rsidRPr="007A202C">
        <w:rPr>
          <w:rFonts w:ascii="宋体" w:hAnsi="宋体" w:hint="eastAsia"/>
          <w:color w:val="000000"/>
          <w:szCs w:val="21"/>
        </w:rPr>
        <w:t>服务</w:t>
      </w:r>
      <w:r w:rsidRPr="007A202C">
        <w:rPr>
          <w:rFonts w:ascii="宋体" w:hAnsi="宋体"/>
          <w:color w:val="000000"/>
          <w:szCs w:val="21"/>
        </w:rPr>
        <w:t>全部由符合政策要求的</w:t>
      </w:r>
      <w:r w:rsidRPr="007A202C">
        <w:rPr>
          <w:rFonts w:ascii="宋体" w:hAnsi="宋体" w:hint="eastAsia"/>
          <w:color w:val="000000"/>
          <w:szCs w:val="21"/>
        </w:rPr>
        <w:t>监狱企业承接</w:t>
      </w:r>
      <w:r w:rsidRPr="007A202C">
        <w:rPr>
          <w:rFonts w:ascii="宋体" w:hAnsi="宋体"/>
          <w:color w:val="000000"/>
          <w:szCs w:val="21"/>
        </w:rPr>
        <w:t>。相关</w:t>
      </w:r>
      <w:r w:rsidRPr="007A202C">
        <w:rPr>
          <w:rFonts w:ascii="宋体" w:hAnsi="宋体" w:hint="eastAsia"/>
          <w:color w:val="000000"/>
          <w:szCs w:val="21"/>
        </w:rPr>
        <w:t>监狱企业</w:t>
      </w:r>
      <w:r w:rsidRPr="007A202C">
        <w:rPr>
          <w:rFonts w:ascii="宋体" w:hAnsi="宋体"/>
          <w:color w:val="000000"/>
          <w:szCs w:val="21"/>
        </w:rPr>
        <w:t>的具体情况如下：</w:t>
      </w:r>
    </w:p>
    <w:p w:rsidR="007A202C" w:rsidRPr="007A202C" w:rsidP="007A202C">
      <w:pPr>
        <w:spacing w:line="360" w:lineRule="auto"/>
        <w:ind w:firstLine="480" w:firstLineChars="200"/>
        <w:rPr>
          <w:rFonts w:ascii="宋体" w:hAnsi="宋体"/>
          <w:color w:val="000000"/>
          <w:szCs w:val="21"/>
        </w:rPr>
      </w:pPr>
      <w:r w:rsidRPr="007A202C">
        <w:rPr>
          <w:rFonts w:ascii="宋体" w:hAnsi="宋体"/>
          <w:b/>
          <w:bCs/>
          <w:color w:val="000000"/>
          <w:szCs w:val="21"/>
          <w:u w:val="single"/>
        </w:rPr>
        <w:t>（标的名称）</w:t>
      </w:r>
      <w:r w:rsidRPr="007A202C">
        <w:rPr>
          <w:rFonts w:ascii="宋体" w:hAnsi="宋体"/>
          <w:color w:val="000000"/>
          <w:szCs w:val="21"/>
        </w:rPr>
        <w:t xml:space="preserve"> </w:t>
      </w:r>
      <w:r w:rsidRPr="007A202C">
        <w:rPr>
          <w:rFonts w:ascii="宋体" w:hAnsi="宋体" w:hint="eastAsia"/>
          <w:color w:val="000000"/>
          <w:szCs w:val="21"/>
        </w:rPr>
        <w:t>，承接单位</w:t>
      </w:r>
      <w:r w:rsidRPr="007A202C">
        <w:rPr>
          <w:rFonts w:ascii="宋体" w:hAnsi="宋体"/>
          <w:color w:val="000000"/>
          <w:szCs w:val="21"/>
        </w:rPr>
        <w:t>为</w:t>
      </w:r>
      <w:r w:rsidRPr="007A202C">
        <w:rPr>
          <w:rFonts w:ascii="宋体" w:hAnsi="宋体"/>
          <w:b/>
          <w:bCs/>
          <w:color w:val="000000"/>
          <w:szCs w:val="21"/>
          <w:u w:val="single"/>
        </w:rPr>
        <w:t>（</w:t>
      </w:r>
      <w:r w:rsidRPr="007A202C">
        <w:rPr>
          <w:rFonts w:ascii="宋体" w:hAnsi="宋体" w:hint="eastAsia"/>
          <w:b/>
          <w:bCs/>
          <w:color w:val="000000"/>
          <w:szCs w:val="21"/>
          <w:u w:val="single"/>
        </w:rPr>
        <w:t>企业</w:t>
      </w:r>
      <w:r w:rsidRPr="007A202C">
        <w:rPr>
          <w:rFonts w:ascii="宋体" w:hAnsi="宋体"/>
          <w:b/>
          <w:bCs/>
          <w:color w:val="000000"/>
          <w:szCs w:val="21"/>
          <w:u w:val="single"/>
        </w:rPr>
        <w:t>名称）</w:t>
      </w:r>
      <w:r w:rsidRPr="007A202C">
        <w:rPr>
          <w:rFonts w:ascii="宋体" w:hAnsi="宋体"/>
          <w:color w:val="000000"/>
          <w:szCs w:val="21"/>
        </w:rPr>
        <w:t>，属于</w:t>
      </w:r>
      <w:r w:rsidRPr="007A202C">
        <w:rPr>
          <w:rFonts w:ascii="宋体" w:hAnsi="宋体" w:hint="eastAsia"/>
          <w:b/>
          <w:bCs/>
          <w:color w:val="000000"/>
          <w:szCs w:val="21"/>
          <w:u w:val="single"/>
        </w:rPr>
        <w:t>监狱企业</w:t>
      </w:r>
      <w:r w:rsidRPr="007A202C">
        <w:rPr>
          <w:rFonts w:ascii="宋体" w:hAnsi="宋体" w:hint="eastAsia"/>
          <w:color w:val="000000"/>
          <w:szCs w:val="21"/>
        </w:rPr>
        <w:t>。</w:t>
      </w:r>
    </w:p>
    <w:p w:rsidR="007A202C" w:rsidRPr="007A202C" w:rsidP="007A202C">
      <w:pPr>
        <w:spacing w:line="360" w:lineRule="auto"/>
        <w:ind w:firstLine="480" w:firstLineChars="200"/>
        <w:rPr>
          <w:rFonts w:ascii="宋体" w:hAnsi="宋体"/>
          <w:color w:val="000000"/>
          <w:szCs w:val="21"/>
        </w:rPr>
      </w:pPr>
      <w:r w:rsidRPr="007A202C">
        <w:rPr>
          <w:rFonts w:ascii="宋体" w:hAnsi="宋体"/>
          <w:color w:val="000000"/>
          <w:szCs w:val="21"/>
        </w:rPr>
        <w:t>本</w:t>
      </w:r>
      <w:r w:rsidRPr="007A202C">
        <w:rPr>
          <w:rFonts w:ascii="宋体" w:hAnsi="宋体" w:hint="eastAsia"/>
          <w:color w:val="000000"/>
          <w:szCs w:val="21"/>
        </w:rPr>
        <w:t>投标人</w:t>
      </w:r>
      <w:r w:rsidRPr="007A202C">
        <w:rPr>
          <w:rFonts w:ascii="宋体" w:hAnsi="宋体"/>
          <w:color w:val="000000"/>
          <w:szCs w:val="21"/>
        </w:rPr>
        <w:t>对上述声明内容的真实性负责。如有虚假，将依法承担相应责任。</w:t>
      </w:r>
    </w:p>
    <w:p w:rsidR="007A202C" w:rsidRPr="007A202C" w:rsidP="007A202C">
      <w:pPr>
        <w:spacing w:line="360" w:lineRule="auto"/>
        <w:ind w:firstLine="480" w:firstLineChars="200"/>
        <w:rPr>
          <w:rFonts w:ascii="宋体" w:hAnsi="宋体"/>
          <w:color w:val="000000"/>
          <w:szCs w:val="21"/>
        </w:rPr>
      </w:pPr>
      <w:r w:rsidRPr="007A202C">
        <w:rPr>
          <w:rFonts w:ascii="宋体" w:hAnsi="宋体" w:hint="eastAsia"/>
          <w:color w:val="000000"/>
          <w:szCs w:val="21"/>
        </w:rPr>
        <w:t>附：省级以上监狱管理局、戒毒管理局（含新疆生产建设兵团）出具的监狱企业证明文件。</w:t>
      </w:r>
    </w:p>
    <w:p w:rsidR="004133EB" w:rsidP="004133EB">
      <w:pPr>
        <w:rPr>
          <w:rFonts w:hint="eastAsia"/>
          <w:szCs w:val="28"/>
        </w:rPr>
      </w:pPr>
      <w:bookmarkStart w:id="31" w:name="_Toc92990095"/>
    </w:p>
    <w:p w:rsidR="002F1DF4" w:rsidRPr="00ED3106" w:rsidP="00ED3106">
      <w:pPr>
        <w:pStyle w:val="Heading3"/>
        <w:spacing w:line="360" w:lineRule="auto"/>
        <w:jc w:val="center"/>
        <w:rPr>
          <w:rFonts w:ascii="黑体" w:eastAsia="黑体"/>
          <w:b w:val="0"/>
          <w:kern w:val="0"/>
          <w:sz w:val="24"/>
        </w:rPr>
      </w:pPr>
      <w:r w:rsidRPr="00ED3106" w:rsidR="001560DE">
        <w:rPr>
          <w:rFonts w:ascii="黑体" w:eastAsia="黑体" w:hint="eastAsia"/>
          <w:b w:val="0"/>
          <w:kern w:val="0"/>
          <w:sz w:val="24"/>
        </w:rPr>
        <w:t>五</w:t>
      </w:r>
      <w:r w:rsidRPr="00ED3106">
        <w:rPr>
          <w:rFonts w:ascii="黑体" w:eastAsia="黑体" w:hint="eastAsia"/>
          <w:b w:val="0"/>
          <w:kern w:val="0"/>
          <w:sz w:val="24"/>
        </w:rPr>
        <w:t>、</w:t>
      </w:r>
      <w:r w:rsidRPr="00ED3106" w:rsidR="001B31E5">
        <w:rPr>
          <w:rFonts w:ascii="黑体" w:eastAsia="黑体" w:hint="eastAsia"/>
          <w:b w:val="0"/>
          <w:kern w:val="0"/>
          <w:sz w:val="24"/>
        </w:rPr>
        <w:t>类似项目业绩</w:t>
      </w:r>
      <w:r w:rsidRPr="00ED3106">
        <w:rPr>
          <w:rFonts w:ascii="黑体" w:eastAsia="黑体" w:hint="eastAsia"/>
          <w:b w:val="0"/>
          <w:kern w:val="0"/>
          <w:sz w:val="24"/>
        </w:rPr>
        <w:t>情况</w:t>
      </w:r>
    </w:p>
    <w:tbl>
      <w:tblPr>
        <w:tblStyle w:val="TableNormal"/>
        <w:tblW w:w="98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9"/>
        <w:gridCol w:w="2392"/>
        <w:gridCol w:w="2997"/>
        <w:gridCol w:w="1413"/>
        <w:gridCol w:w="2141"/>
      </w:tblGrid>
      <w:tr w:rsidTr="001B31E5">
        <w:tblPrEx>
          <w:tblW w:w="98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3"/>
          <w:jc w:val="center"/>
        </w:trPr>
        <w:tc>
          <w:tcPr>
            <w:tcW w:w="929"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序号</w:t>
            </w:r>
          </w:p>
        </w:tc>
        <w:tc>
          <w:tcPr>
            <w:tcW w:w="2392"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szCs w:val="21"/>
              </w:rPr>
              <w:t>项目名称</w:t>
            </w:r>
          </w:p>
        </w:tc>
        <w:tc>
          <w:tcPr>
            <w:tcW w:w="2997"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项目类型：</w:t>
            </w:r>
            <w:r>
              <w:rPr>
                <w:rFonts w:ascii="宋体" w:hAnsi="宋体" w:cs="宋体" w:hint="eastAsia"/>
                <w:kern w:val="0"/>
                <w:szCs w:val="21"/>
              </w:rPr>
              <w:t>人力资源服务类/辅助服务/派遣类项目</w:t>
            </w:r>
            <w:r>
              <w:rPr>
                <w:rFonts w:ascii="宋体" w:hAnsi="宋体"/>
                <w:szCs w:val="21"/>
              </w:rPr>
              <w:t xml:space="preserve"> </w:t>
            </w:r>
          </w:p>
        </w:tc>
        <w:tc>
          <w:tcPr>
            <w:tcW w:w="1413"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服务时间</w:t>
            </w:r>
          </w:p>
        </w:tc>
        <w:tc>
          <w:tcPr>
            <w:tcW w:w="2141"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采购单位</w:t>
            </w: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ind w:left="237" w:hanging="271" w:hangingChars="113"/>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72" w:type="dxa"/>
          <w:jc w:val="center"/>
          <w:tblInd w:w="0" w:type="dxa"/>
          <w:tblLayout w:type="fixed"/>
          <w:tblLook w:val="0000"/>
        </w:tblPrEx>
        <w:trPr>
          <w:cantSplit/>
          <w:trHeight w:val="408"/>
          <w:jc w:val="center"/>
        </w:trPr>
        <w:tc>
          <w:tcPr>
            <w:tcW w:w="929"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392"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99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41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41"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bl>
    <w:p w:rsidR="002F1DF4" w:rsidP="002F1DF4">
      <w:pPr>
        <w:adjustRightInd w:val="0"/>
        <w:snapToGrid w:val="0"/>
        <w:spacing w:line="360" w:lineRule="auto"/>
        <w:rPr>
          <w:rFonts w:ascii="宋体" w:hAnsi="宋体" w:hint="eastAsia"/>
          <w:szCs w:val="21"/>
        </w:rPr>
      </w:pPr>
      <w:r>
        <w:rPr>
          <w:rFonts w:ascii="宋体" w:hAnsi="宋体" w:hint="eastAsia"/>
          <w:bCs/>
        </w:rPr>
        <w:t>注：</w:t>
      </w:r>
      <w:r w:rsidRPr="00FB01ED">
        <w:rPr>
          <w:rFonts w:ascii="宋体" w:hAnsi="宋体" w:hint="eastAsia"/>
          <w:szCs w:val="21"/>
        </w:rPr>
        <w:t>根据综合评分表中</w:t>
      </w:r>
      <w:r>
        <w:rPr>
          <w:rFonts w:ascii="宋体" w:hAnsi="宋体" w:hint="eastAsia"/>
          <w:szCs w:val="21"/>
        </w:rPr>
        <w:t xml:space="preserve"> “</w:t>
      </w:r>
      <w:r w:rsidRPr="001B31E5" w:rsidR="001B31E5">
        <w:rPr>
          <w:rFonts w:ascii="宋体" w:hAnsi="宋体" w:hint="eastAsia"/>
        </w:rPr>
        <w:t>类似项目业绩</w:t>
      </w:r>
      <w:r>
        <w:rPr>
          <w:rFonts w:ascii="宋体" w:hAnsi="宋体" w:hint="eastAsia"/>
          <w:szCs w:val="21"/>
        </w:rPr>
        <w:t>”要求，提供业绩证明材料，本表格式仅供参考，如不能满足需要，投标人可自行制表或增加内容。</w:t>
      </w:r>
    </w:p>
    <w:p w:rsidR="002F1DF4" w:rsidRPr="00ED3106" w:rsidP="00ED3106">
      <w:pPr>
        <w:pStyle w:val="Heading3"/>
        <w:spacing w:line="360" w:lineRule="auto"/>
        <w:jc w:val="center"/>
        <w:rPr>
          <w:rFonts w:ascii="黑体" w:eastAsia="黑体"/>
          <w:b w:val="0"/>
          <w:kern w:val="0"/>
          <w:sz w:val="24"/>
        </w:rPr>
      </w:pPr>
      <w:r w:rsidRPr="00ED3106" w:rsidR="001560DE">
        <w:rPr>
          <w:rFonts w:ascii="黑体" w:eastAsia="黑体" w:hint="eastAsia"/>
          <w:b w:val="0"/>
          <w:kern w:val="0"/>
          <w:sz w:val="24"/>
        </w:rPr>
        <w:t>六</w:t>
      </w:r>
      <w:r w:rsidRPr="00ED3106">
        <w:rPr>
          <w:rFonts w:ascii="黑体" w:eastAsia="黑体" w:hint="eastAsia"/>
          <w:b w:val="0"/>
          <w:kern w:val="0"/>
          <w:sz w:val="24"/>
        </w:rPr>
        <w:t>、</w:t>
      </w:r>
      <w:r w:rsidRPr="00ED3106" w:rsidR="001B31E5">
        <w:rPr>
          <w:rFonts w:ascii="黑体" w:eastAsia="黑体" w:hint="eastAsia"/>
          <w:b w:val="0"/>
          <w:kern w:val="0"/>
          <w:sz w:val="24"/>
        </w:rPr>
        <w:t>履约评价</w:t>
      </w:r>
      <w:r w:rsidRPr="00ED3106">
        <w:rPr>
          <w:rFonts w:ascii="黑体" w:eastAsia="黑体" w:hint="eastAsia"/>
          <w:b w:val="0"/>
          <w:kern w:val="0"/>
          <w:sz w:val="24"/>
        </w:rPr>
        <w:t>情况</w:t>
      </w:r>
    </w:p>
    <w:tbl>
      <w:tblPr>
        <w:tblStyle w:val="TableNormal"/>
        <w:tblW w:w="983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3"/>
        <w:gridCol w:w="2426"/>
        <w:gridCol w:w="2110"/>
        <w:gridCol w:w="1920"/>
        <w:gridCol w:w="2487"/>
      </w:tblGrid>
      <w:tr w:rsidTr="001B31E5">
        <w:tblPrEx>
          <w:tblW w:w="983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51"/>
          <w:jc w:val="center"/>
        </w:trPr>
        <w:tc>
          <w:tcPr>
            <w:tcW w:w="893"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序号</w:t>
            </w:r>
          </w:p>
        </w:tc>
        <w:tc>
          <w:tcPr>
            <w:tcW w:w="2426"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szCs w:val="21"/>
              </w:rPr>
              <w:t>项目名称</w:t>
            </w:r>
          </w:p>
        </w:tc>
        <w:tc>
          <w:tcPr>
            <w:tcW w:w="2110"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服务时间</w:t>
            </w:r>
          </w:p>
        </w:tc>
        <w:tc>
          <w:tcPr>
            <w:tcW w:w="1920"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hint="eastAsia"/>
                <w:szCs w:val="21"/>
              </w:rPr>
            </w:pPr>
            <w:r>
              <w:rPr>
                <w:rFonts w:ascii="宋体" w:hAnsi="宋体" w:hint="eastAsia"/>
                <w:szCs w:val="21"/>
              </w:rPr>
              <w:t>履约评价情况</w:t>
            </w:r>
          </w:p>
        </w:tc>
        <w:tc>
          <w:tcPr>
            <w:tcW w:w="2487" w:type="dxa"/>
            <w:tcBorders>
              <w:top w:val="single" w:sz="4" w:space="0" w:color="auto"/>
              <w:left w:val="single" w:sz="4" w:space="0" w:color="auto"/>
              <w:bottom w:val="single" w:sz="4" w:space="0" w:color="auto"/>
              <w:right w:val="single" w:sz="4" w:space="0" w:color="auto"/>
            </w:tcBorders>
            <w:vAlign w:val="center"/>
          </w:tcPr>
          <w:p w:rsidR="002F1DF4" w:rsidP="002F1DF4">
            <w:pPr>
              <w:adjustRightInd w:val="0"/>
              <w:snapToGrid w:val="0"/>
              <w:spacing w:line="360" w:lineRule="auto"/>
              <w:jc w:val="center"/>
              <w:rPr>
                <w:rFonts w:ascii="宋体" w:hAnsi="宋体"/>
                <w:szCs w:val="21"/>
              </w:rPr>
            </w:pPr>
            <w:r>
              <w:rPr>
                <w:rFonts w:ascii="宋体" w:hAnsi="宋体" w:hint="eastAsia"/>
                <w:szCs w:val="21"/>
              </w:rPr>
              <w:t>采购单位</w:t>
            </w: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ind w:left="237" w:hanging="271" w:hangingChars="113"/>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333"/>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r w:rsidTr="001B31E5">
        <w:tblPrEx>
          <w:tblW w:w="9836" w:type="dxa"/>
          <w:jc w:val="center"/>
          <w:tblInd w:w="0" w:type="dxa"/>
          <w:tblLayout w:type="fixed"/>
          <w:tblLook w:val="0000"/>
        </w:tblPrEx>
        <w:trPr>
          <w:cantSplit/>
          <w:trHeight w:val="506"/>
          <w:jc w:val="center"/>
        </w:trPr>
        <w:tc>
          <w:tcPr>
            <w:tcW w:w="893"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26"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11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c>
          <w:tcPr>
            <w:tcW w:w="2487" w:type="dxa"/>
            <w:tcBorders>
              <w:top w:val="single" w:sz="4" w:space="0" w:color="auto"/>
              <w:left w:val="single" w:sz="4" w:space="0" w:color="auto"/>
              <w:bottom w:val="single" w:sz="4" w:space="0" w:color="auto"/>
              <w:right w:val="single" w:sz="4" w:space="0" w:color="auto"/>
            </w:tcBorders>
          </w:tcPr>
          <w:p w:rsidR="002F1DF4" w:rsidP="002F1DF4">
            <w:pPr>
              <w:adjustRightInd w:val="0"/>
              <w:snapToGrid w:val="0"/>
              <w:spacing w:line="360" w:lineRule="auto"/>
              <w:rPr>
                <w:rFonts w:ascii="宋体" w:hAnsi="宋体"/>
                <w:szCs w:val="21"/>
              </w:rPr>
            </w:pPr>
          </w:p>
        </w:tc>
      </w:tr>
    </w:tbl>
    <w:p w:rsidR="002F1DF4" w:rsidP="002F1DF4">
      <w:pPr>
        <w:adjustRightInd w:val="0"/>
        <w:snapToGrid w:val="0"/>
        <w:spacing w:line="360" w:lineRule="auto"/>
        <w:rPr>
          <w:rFonts w:ascii="宋体" w:hAnsi="宋体" w:hint="eastAsia"/>
          <w:szCs w:val="21"/>
        </w:rPr>
      </w:pPr>
      <w:r>
        <w:rPr>
          <w:rFonts w:ascii="宋体" w:hAnsi="宋体" w:hint="eastAsia"/>
          <w:bCs/>
        </w:rPr>
        <w:t>注：</w:t>
      </w:r>
      <w:r w:rsidRPr="00FB01ED">
        <w:rPr>
          <w:rFonts w:ascii="宋体" w:hAnsi="宋体" w:hint="eastAsia"/>
          <w:szCs w:val="21"/>
        </w:rPr>
        <w:t>根据综合评分表中</w:t>
      </w:r>
      <w:r>
        <w:rPr>
          <w:rFonts w:ascii="宋体" w:hAnsi="宋体" w:hint="eastAsia"/>
          <w:szCs w:val="21"/>
        </w:rPr>
        <w:t xml:space="preserve"> “</w:t>
      </w:r>
      <w:r w:rsidR="001B31E5">
        <w:rPr>
          <w:rFonts w:ascii="宋体" w:hAnsi="宋体" w:hint="eastAsia"/>
        </w:rPr>
        <w:t>履约评价情况</w:t>
      </w:r>
      <w:r>
        <w:rPr>
          <w:rFonts w:ascii="宋体" w:hAnsi="宋体" w:hint="eastAsia"/>
          <w:szCs w:val="21"/>
        </w:rPr>
        <w:t>”要求，提供证明材料，本表格式仅供参考，如不能满足需要，投标人可自行制表或增加内容。</w:t>
      </w:r>
    </w:p>
    <w:p w:rsidR="002F1DF4" w:rsidRPr="001B31E5" w:rsidP="001B31E5">
      <w:pPr>
        <w:rPr>
          <w:rFonts w:hint="eastAsia"/>
        </w:rPr>
      </w:pPr>
    </w:p>
    <w:p w:rsidR="00FB01ED" w:rsidRPr="00ED3106" w:rsidP="00ED3106">
      <w:pPr>
        <w:pStyle w:val="Heading3"/>
        <w:spacing w:line="360" w:lineRule="auto"/>
        <w:jc w:val="center"/>
        <w:rPr>
          <w:rFonts w:ascii="黑体" w:eastAsia="黑体" w:hint="eastAsia"/>
          <w:b w:val="0"/>
          <w:kern w:val="0"/>
          <w:sz w:val="24"/>
        </w:rPr>
      </w:pPr>
      <w:r w:rsidRPr="00ED3106" w:rsidR="001560DE">
        <w:rPr>
          <w:rFonts w:ascii="黑体" w:eastAsia="黑体" w:hint="eastAsia"/>
          <w:b w:val="0"/>
          <w:kern w:val="0"/>
          <w:sz w:val="24"/>
        </w:rPr>
        <w:t>七</w:t>
      </w:r>
      <w:r w:rsidRPr="00ED3106">
        <w:rPr>
          <w:rFonts w:ascii="黑体" w:eastAsia="黑体" w:hint="eastAsia"/>
          <w:b w:val="0"/>
          <w:kern w:val="0"/>
          <w:sz w:val="24"/>
        </w:rPr>
        <w:t>、</w:t>
      </w:r>
      <w:bookmarkEnd w:id="31"/>
      <w:r w:rsidRPr="00ED3106" w:rsidR="001B31E5">
        <w:rPr>
          <w:rFonts w:ascii="黑体" w:eastAsia="黑体" w:hint="eastAsia"/>
          <w:b w:val="0"/>
          <w:kern w:val="0"/>
          <w:sz w:val="24"/>
        </w:rPr>
        <w:t>投标人认证情况</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7"/>
        <w:gridCol w:w="2405"/>
        <w:gridCol w:w="1948"/>
        <w:gridCol w:w="1964"/>
        <w:gridCol w:w="2019"/>
      </w:tblGrid>
      <w:tr w:rsidTr="00F13B2B">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9"/>
        </w:trPr>
        <w:tc>
          <w:tcPr>
            <w:tcW w:w="937" w:type="dxa"/>
            <w:vAlign w:val="center"/>
          </w:tcPr>
          <w:p w:rsidR="00F13B2B" w:rsidP="001B31E5">
            <w:pPr>
              <w:adjustRightInd w:val="0"/>
              <w:snapToGrid w:val="0"/>
              <w:spacing w:line="360" w:lineRule="auto"/>
              <w:jc w:val="center"/>
              <w:rPr>
                <w:rFonts w:ascii="宋体" w:hAnsi="宋体" w:hint="eastAsia"/>
              </w:rPr>
            </w:pPr>
            <w:r>
              <w:rPr>
                <w:rFonts w:ascii="宋体" w:hAnsi="宋体" w:hint="eastAsia"/>
              </w:rPr>
              <w:t>序号</w:t>
            </w:r>
          </w:p>
        </w:tc>
        <w:tc>
          <w:tcPr>
            <w:tcW w:w="2405" w:type="dxa"/>
            <w:vAlign w:val="center"/>
          </w:tcPr>
          <w:p w:rsidR="00F13B2B" w:rsidP="001B31E5">
            <w:pPr>
              <w:wordWrap w:val="0"/>
              <w:adjustRightInd w:val="0"/>
              <w:snapToGrid w:val="0"/>
              <w:spacing w:line="360" w:lineRule="auto"/>
              <w:jc w:val="center"/>
              <w:rPr>
                <w:rFonts w:ascii="宋体" w:hAnsi="宋体" w:hint="eastAsia"/>
              </w:rPr>
            </w:pPr>
            <w:r>
              <w:rPr>
                <w:rFonts w:ascii="宋体" w:hAnsi="宋体" w:hint="eastAsia"/>
              </w:rPr>
              <w:t>认证证书名称</w:t>
            </w:r>
          </w:p>
        </w:tc>
        <w:tc>
          <w:tcPr>
            <w:tcW w:w="1948" w:type="dxa"/>
            <w:vAlign w:val="center"/>
          </w:tcPr>
          <w:p w:rsidR="00F13B2B" w:rsidP="001B31E5">
            <w:pPr>
              <w:wordWrap w:val="0"/>
              <w:adjustRightInd w:val="0"/>
              <w:snapToGrid w:val="0"/>
              <w:spacing w:line="360" w:lineRule="auto"/>
              <w:jc w:val="center"/>
              <w:rPr>
                <w:rFonts w:ascii="宋体" w:hAnsi="宋体" w:hint="eastAsia"/>
              </w:rPr>
            </w:pPr>
            <w:r>
              <w:rPr>
                <w:rFonts w:ascii="宋体" w:hAnsi="宋体" w:hint="eastAsia"/>
              </w:rPr>
              <w:t>颁发部门</w:t>
            </w:r>
          </w:p>
        </w:tc>
        <w:tc>
          <w:tcPr>
            <w:tcW w:w="1964" w:type="dxa"/>
            <w:vAlign w:val="center"/>
          </w:tcPr>
          <w:p w:rsidR="00F13B2B" w:rsidP="001B31E5">
            <w:pPr>
              <w:wordWrap w:val="0"/>
              <w:adjustRightInd w:val="0"/>
              <w:snapToGrid w:val="0"/>
              <w:spacing w:line="360" w:lineRule="auto"/>
              <w:jc w:val="center"/>
              <w:rPr>
                <w:rFonts w:ascii="宋体" w:hAnsi="宋体" w:hint="eastAsia"/>
              </w:rPr>
            </w:pPr>
            <w:r>
              <w:rPr>
                <w:rFonts w:ascii="宋体" w:hAnsi="宋体" w:hint="eastAsia"/>
              </w:rPr>
              <w:t>有效期限</w:t>
            </w:r>
          </w:p>
        </w:tc>
        <w:tc>
          <w:tcPr>
            <w:tcW w:w="2019" w:type="dxa"/>
            <w:vAlign w:val="center"/>
          </w:tcPr>
          <w:p w:rsidR="00F13B2B" w:rsidP="001B31E5">
            <w:pPr>
              <w:wordWrap w:val="0"/>
              <w:adjustRightInd w:val="0"/>
              <w:snapToGrid w:val="0"/>
              <w:spacing w:line="360" w:lineRule="auto"/>
              <w:jc w:val="center"/>
              <w:rPr>
                <w:rFonts w:ascii="宋体" w:hAnsi="宋体" w:hint="eastAsia"/>
              </w:rPr>
            </w:pPr>
            <w:r>
              <w:rPr>
                <w:rFonts w:ascii="宋体" w:hAnsi="宋体" w:hint="eastAsia"/>
              </w:rPr>
              <w:t>备注</w:t>
            </w:r>
          </w:p>
        </w:tc>
      </w:tr>
      <w:tr w:rsidTr="00F13B2B">
        <w:tblPrEx>
          <w:tblW w:w="0" w:type="auto"/>
          <w:tblInd w:w="0" w:type="dxa"/>
          <w:tblLook w:val="0000"/>
        </w:tblPrEx>
        <w:trPr>
          <w:trHeight w:val="470"/>
        </w:trPr>
        <w:tc>
          <w:tcPr>
            <w:tcW w:w="937" w:type="dxa"/>
            <w:vAlign w:val="center"/>
          </w:tcPr>
          <w:p w:rsidR="00F13B2B" w:rsidP="00FB01ED">
            <w:pPr>
              <w:wordWrap w:val="0"/>
              <w:adjustRightInd w:val="0"/>
              <w:snapToGrid w:val="0"/>
              <w:spacing w:line="360" w:lineRule="auto"/>
              <w:jc w:val="center"/>
              <w:rPr>
                <w:rFonts w:ascii="宋体" w:hAnsi="宋体" w:hint="eastAsia"/>
                <w:szCs w:val="21"/>
              </w:rPr>
            </w:pPr>
            <w:r>
              <w:rPr>
                <w:rFonts w:ascii="宋体" w:hAnsi="宋体" w:hint="eastAsia"/>
                <w:szCs w:val="21"/>
              </w:rPr>
              <w:t>1</w:t>
            </w:r>
          </w:p>
        </w:tc>
        <w:tc>
          <w:tcPr>
            <w:tcW w:w="2405" w:type="dxa"/>
            <w:vAlign w:val="center"/>
          </w:tcPr>
          <w:p w:rsidR="00F13B2B" w:rsidP="00FB01ED">
            <w:pPr>
              <w:wordWrap w:val="0"/>
              <w:adjustRightInd w:val="0"/>
              <w:snapToGrid w:val="0"/>
              <w:spacing w:line="360" w:lineRule="auto"/>
              <w:jc w:val="center"/>
              <w:rPr>
                <w:rFonts w:ascii="宋体" w:hAnsi="宋体" w:hint="eastAsia"/>
              </w:rPr>
            </w:pPr>
          </w:p>
        </w:tc>
        <w:tc>
          <w:tcPr>
            <w:tcW w:w="1948" w:type="dxa"/>
            <w:vAlign w:val="center"/>
          </w:tcPr>
          <w:p w:rsidR="00F13B2B" w:rsidP="00FB01ED">
            <w:pPr>
              <w:wordWrap w:val="0"/>
              <w:adjustRightInd w:val="0"/>
              <w:snapToGrid w:val="0"/>
              <w:spacing w:line="360" w:lineRule="auto"/>
              <w:jc w:val="center"/>
              <w:rPr>
                <w:rFonts w:ascii="宋体" w:hAnsi="宋体" w:hint="eastAsia"/>
              </w:rPr>
            </w:pPr>
          </w:p>
        </w:tc>
        <w:tc>
          <w:tcPr>
            <w:tcW w:w="1964" w:type="dxa"/>
          </w:tcPr>
          <w:p w:rsidR="00F13B2B" w:rsidP="00FB01ED">
            <w:pPr>
              <w:wordWrap w:val="0"/>
              <w:adjustRightInd w:val="0"/>
              <w:snapToGrid w:val="0"/>
              <w:spacing w:line="360" w:lineRule="auto"/>
              <w:jc w:val="center"/>
              <w:rPr>
                <w:rFonts w:ascii="宋体" w:hAnsi="宋体" w:hint="eastAsia"/>
              </w:rPr>
            </w:pPr>
          </w:p>
        </w:tc>
        <w:tc>
          <w:tcPr>
            <w:tcW w:w="2019" w:type="dxa"/>
            <w:vAlign w:val="center"/>
          </w:tcPr>
          <w:p w:rsidR="00F13B2B" w:rsidP="00FB01ED">
            <w:pPr>
              <w:wordWrap w:val="0"/>
              <w:adjustRightInd w:val="0"/>
              <w:snapToGrid w:val="0"/>
              <w:spacing w:line="360" w:lineRule="auto"/>
              <w:jc w:val="center"/>
              <w:rPr>
                <w:rFonts w:ascii="宋体" w:hAnsi="宋体" w:hint="eastAsia"/>
              </w:rPr>
            </w:pPr>
          </w:p>
        </w:tc>
      </w:tr>
      <w:tr w:rsidTr="00F13B2B">
        <w:tblPrEx>
          <w:tblW w:w="0" w:type="auto"/>
          <w:tblInd w:w="0" w:type="dxa"/>
          <w:tblLook w:val="0000"/>
        </w:tblPrEx>
        <w:trPr>
          <w:trHeight w:val="470"/>
        </w:trPr>
        <w:tc>
          <w:tcPr>
            <w:tcW w:w="937" w:type="dxa"/>
            <w:vAlign w:val="center"/>
          </w:tcPr>
          <w:p w:rsidR="00F13B2B" w:rsidP="00FB01ED">
            <w:pPr>
              <w:wordWrap w:val="0"/>
              <w:adjustRightInd w:val="0"/>
              <w:snapToGrid w:val="0"/>
              <w:spacing w:line="360" w:lineRule="auto"/>
              <w:jc w:val="center"/>
              <w:rPr>
                <w:rFonts w:ascii="宋体" w:hAnsi="宋体" w:hint="eastAsia"/>
                <w:szCs w:val="21"/>
              </w:rPr>
            </w:pPr>
            <w:r>
              <w:rPr>
                <w:rFonts w:ascii="宋体" w:hAnsi="宋体" w:hint="eastAsia"/>
                <w:szCs w:val="21"/>
              </w:rPr>
              <w:t>2</w:t>
            </w:r>
          </w:p>
        </w:tc>
        <w:tc>
          <w:tcPr>
            <w:tcW w:w="2405" w:type="dxa"/>
            <w:vAlign w:val="center"/>
          </w:tcPr>
          <w:p w:rsidR="00F13B2B" w:rsidP="00FB01ED">
            <w:pPr>
              <w:wordWrap w:val="0"/>
              <w:adjustRightInd w:val="0"/>
              <w:snapToGrid w:val="0"/>
              <w:spacing w:line="360" w:lineRule="auto"/>
              <w:jc w:val="center"/>
              <w:rPr>
                <w:rFonts w:ascii="宋体" w:hAnsi="宋体" w:hint="eastAsia"/>
              </w:rPr>
            </w:pPr>
          </w:p>
        </w:tc>
        <w:tc>
          <w:tcPr>
            <w:tcW w:w="1948" w:type="dxa"/>
            <w:vAlign w:val="center"/>
          </w:tcPr>
          <w:p w:rsidR="00F13B2B" w:rsidP="00FB01ED">
            <w:pPr>
              <w:wordWrap w:val="0"/>
              <w:adjustRightInd w:val="0"/>
              <w:snapToGrid w:val="0"/>
              <w:spacing w:line="360" w:lineRule="auto"/>
              <w:jc w:val="center"/>
              <w:rPr>
                <w:rFonts w:ascii="宋体" w:hAnsi="宋体" w:hint="eastAsia"/>
              </w:rPr>
            </w:pPr>
          </w:p>
        </w:tc>
        <w:tc>
          <w:tcPr>
            <w:tcW w:w="1964" w:type="dxa"/>
          </w:tcPr>
          <w:p w:rsidR="00F13B2B" w:rsidP="00FB01ED">
            <w:pPr>
              <w:wordWrap w:val="0"/>
              <w:adjustRightInd w:val="0"/>
              <w:snapToGrid w:val="0"/>
              <w:spacing w:line="360" w:lineRule="auto"/>
              <w:jc w:val="center"/>
              <w:rPr>
                <w:rFonts w:ascii="宋体" w:hAnsi="宋体" w:hint="eastAsia"/>
              </w:rPr>
            </w:pPr>
          </w:p>
        </w:tc>
        <w:tc>
          <w:tcPr>
            <w:tcW w:w="2019" w:type="dxa"/>
            <w:vAlign w:val="center"/>
          </w:tcPr>
          <w:p w:rsidR="00F13B2B" w:rsidP="00FB01ED">
            <w:pPr>
              <w:wordWrap w:val="0"/>
              <w:adjustRightInd w:val="0"/>
              <w:snapToGrid w:val="0"/>
              <w:spacing w:line="360" w:lineRule="auto"/>
              <w:jc w:val="center"/>
              <w:rPr>
                <w:rFonts w:ascii="宋体" w:hAnsi="宋体" w:hint="eastAsia"/>
              </w:rPr>
            </w:pPr>
          </w:p>
        </w:tc>
      </w:tr>
      <w:tr w:rsidTr="00F13B2B">
        <w:tblPrEx>
          <w:tblW w:w="0" w:type="auto"/>
          <w:tblInd w:w="0" w:type="dxa"/>
          <w:tblLook w:val="0000"/>
        </w:tblPrEx>
        <w:trPr>
          <w:trHeight w:val="470"/>
        </w:trPr>
        <w:tc>
          <w:tcPr>
            <w:tcW w:w="937" w:type="dxa"/>
            <w:vAlign w:val="center"/>
          </w:tcPr>
          <w:p w:rsidR="00F13B2B" w:rsidP="00FB01ED">
            <w:pPr>
              <w:wordWrap w:val="0"/>
              <w:adjustRightInd w:val="0"/>
              <w:snapToGrid w:val="0"/>
              <w:spacing w:line="360" w:lineRule="auto"/>
              <w:jc w:val="center"/>
              <w:rPr>
                <w:rFonts w:ascii="宋体" w:hAnsi="宋体" w:hint="eastAsia"/>
                <w:szCs w:val="21"/>
              </w:rPr>
            </w:pPr>
            <w:r>
              <w:rPr>
                <w:rFonts w:ascii="宋体" w:hAnsi="宋体" w:hint="eastAsia"/>
                <w:szCs w:val="21"/>
              </w:rPr>
              <w:t>3</w:t>
            </w:r>
          </w:p>
        </w:tc>
        <w:tc>
          <w:tcPr>
            <w:tcW w:w="2405" w:type="dxa"/>
            <w:vAlign w:val="center"/>
          </w:tcPr>
          <w:p w:rsidR="00F13B2B" w:rsidP="00FB01ED">
            <w:pPr>
              <w:wordWrap w:val="0"/>
              <w:adjustRightInd w:val="0"/>
              <w:snapToGrid w:val="0"/>
              <w:spacing w:line="360" w:lineRule="auto"/>
              <w:jc w:val="center"/>
              <w:rPr>
                <w:rFonts w:ascii="宋体" w:hAnsi="宋体" w:hint="eastAsia"/>
              </w:rPr>
            </w:pPr>
          </w:p>
        </w:tc>
        <w:tc>
          <w:tcPr>
            <w:tcW w:w="1948" w:type="dxa"/>
            <w:vAlign w:val="center"/>
          </w:tcPr>
          <w:p w:rsidR="00F13B2B" w:rsidP="00FB01ED">
            <w:pPr>
              <w:wordWrap w:val="0"/>
              <w:adjustRightInd w:val="0"/>
              <w:snapToGrid w:val="0"/>
              <w:spacing w:line="360" w:lineRule="auto"/>
              <w:jc w:val="center"/>
              <w:rPr>
                <w:rFonts w:ascii="宋体" w:hAnsi="宋体" w:hint="eastAsia"/>
              </w:rPr>
            </w:pPr>
          </w:p>
        </w:tc>
        <w:tc>
          <w:tcPr>
            <w:tcW w:w="1964" w:type="dxa"/>
          </w:tcPr>
          <w:p w:rsidR="00F13B2B" w:rsidP="00FB01ED">
            <w:pPr>
              <w:wordWrap w:val="0"/>
              <w:adjustRightInd w:val="0"/>
              <w:snapToGrid w:val="0"/>
              <w:spacing w:line="360" w:lineRule="auto"/>
              <w:jc w:val="center"/>
              <w:rPr>
                <w:rFonts w:ascii="宋体" w:hAnsi="宋体" w:hint="eastAsia"/>
              </w:rPr>
            </w:pPr>
          </w:p>
        </w:tc>
        <w:tc>
          <w:tcPr>
            <w:tcW w:w="2019" w:type="dxa"/>
            <w:vAlign w:val="center"/>
          </w:tcPr>
          <w:p w:rsidR="00F13B2B" w:rsidP="00FB01ED">
            <w:pPr>
              <w:wordWrap w:val="0"/>
              <w:adjustRightInd w:val="0"/>
              <w:snapToGrid w:val="0"/>
              <w:spacing w:line="360" w:lineRule="auto"/>
              <w:jc w:val="center"/>
              <w:rPr>
                <w:rFonts w:ascii="宋体" w:hAnsi="宋体" w:hint="eastAsia"/>
              </w:rPr>
            </w:pPr>
          </w:p>
        </w:tc>
      </w:tr>
    </w:tbl>
    <w:p w:rsidR="00FB01ED" w:rsidP="00FB01ED">
      <w:pPr>
        <w:wordWrap w:val="0"/>
        <w:adjustRightInd w:val="0"/>
        <w:snapToGrid w:val="0"/>
        <w:spacing w:line="360" w:lineRule="auto"/>
        <w:rPr>
          <w:rFonts w:ascii="宋体" w:hAnsi="宋体" w:hint="eastAsia"/>
        </w:rPr>
      </w:pPr>
      <w:r>
        <w:rPr>
          <w:rFonts w:ascii="宋体" w:hAnsi="宋体" w:hint="eastAsia"/>
          <w:szCs w:val="21"/>
        </w:rPr>
        <w:t>注：根据综合评分表中“</w:t>
      </w:r>
      <w:r w:rsidR="001B31E5">
        <w:rPr>
          <w:rFonts w:ascii="宋体" w:hAnsi="宋体" w:hint="eastAsia"/>
          <w:szCs w:val="21"/>
        </w:rPr>
        <w:t>投标人认证情况</w:t>
      </w:r>
      <w:r>
        <w:rPr>
          <w:rFonts w:ascii="宋体" w:hAnsi="宋体" w:hint="eastAsia"/>
          <w:szCs w:val="21"/>
        </w:rPr>
        <w:t>”的要求，提供相关证明材料。本表格式仅供参考，如不能满足需要，投标人可自行制表或增加内容。</w:t>
      </w:r>
    </w:p>
    <w:p w:rsidR="00FB01ED" w:rsidRPr="00ED3106" w:rsidP="00ED3106">
      <w:pPr>
        <w:pStyle w:val="Heading3"/>
        <w:spacing w:line="360" w:lineRule="auto"/>
        <w:jc w:val="center"/>
        <w:rPr>
          <w:rFonts w:ascii="黑体" w:eastAsia="黑体"/>
          <w:b w:val="0"/>
          <w:kern w:val="0"/>
          <w:sz w:val="24"/>
        </w:rPr>
      </w:pPr>
      <w:bookmarkStart w:id="32" w:name="_Toc80287104"/>
      <w:bookmarkStart w:id="33" w:name="_Toc93329155"/>
      <w:r w:rsidRPr="00ED3106" w:rsidR="001560DE">
        <w:rPr>
          <w:rFonts w:ascii="黑体" w:eastAsia="黑体" w:hint="eastAsia"/>
          <w:b w:val="0"/>
          <w:kern w:val="0"/>
          <w:sz w:val="24"/>
        </w:rPr>
        <w:t>八</w:t>
      </w:r>
      <w:r w:rsidRPr="00ED3106">
        <w:rPr>
          <w:rFonts w:ascii="黑体" w:eastAsia="黑体" w:hint="eastAsia"/>
          <w:b w:val="0"/>
          <w:kern w:val="0"/>
          <w:sz w:val="24"/>
        </w:rPr>
        <w:t>、</w:t>
      </w:r>
      <w:bookmarkEnd w:id="32"/>
      <w:bookmarkEnd w:id="33"/>
      <w:r w:rsidRPr="00ED3106" w:rsidR="001B31E5">
        <w:rPr>
          <w:rFonts w:ascii="黑体" w:eastAsia="黑体" w:hint="eastAsia"/>
          <w:b w:val="0"/>
          <w:kern w:val="0"/>
          <w:sz w:val="24"/>
        </w:rPr>
        <w:t>人力资源评测系统</w:t>
      </w:r>
    </w:p>
    <w:tbl>
      <w:tblPr>
        <w:tblStyle w:val="TableNormal"/>
        <w:tblW w:w="9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9"/>
        <w:gridCol w:w="1591"/>
        <w:gridCol w:w="1745"/>
        <w:gridCol w:w="1541"/>
        <w:gridCol w:w="2170"/>
        <w:gridCol w:w="1560"/>
      </w:tblGrid>
      <w:tr w:rsidTr="001B31E5">
        <w:tblPrEx>
          <w:tblW w:w="9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41"/>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Pr>
                <w:rFonts w:ascii="宋体" w:hAnsi="宋体"/>
                <w:szCs w:val="21"/>
              </w:rPr>
              <w:t>序号</w:t>
            </w:r>
          </w:p>
        </w:tc>
        <w:tc>
          <w:tcPr>
            <w:tcW w:w="1591"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系统名称</w:t>
            </w:r>
          </w:p>
        </w:tc>
        <w:tc>
          <w:tcPr>
            <w:tcW w:w="1745"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自有或租赁</w:t>
            </w:r>
          </w:p>
        </w:tc>
        <w:tc>
          <w:tcPr>
            <w:tcW w:w="1541"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主要功能</w:t>
            </w:r>
          </w:p>
        </w:tc>
        <w:tc>
          <w:tcPr>
            <w:tcW w:w="2170" w:type="dxa"/>
            <w:tcBorders>
              <w:top w:val="single" w:sz="4" w:space="0" w:color="auto"/>
              <w:left w:val="single" w:sz="4" w:space="0" w:color="auto"/>
              <w:bottom w:val="single" w:sz="4" w:space="0" w:color="auto"/>
              <w:right w:val="single" w:sz="4" w:space="0" w:color="auto"/>
            </w:tcBorders>
            <w:vAlign w:val="center"/>
          </w:tcPr>
          <w:p w:rsidR="00742927" w:rsidP="00FB01ED">
            <w:pPr>
              <w:adjustRightInd w:val="0"/>
              <w:snapToGrid w:val="0"/>
              <w:spacing w:line="360" w:lineRule="auto"/>
              <w:jc w:val="center"/>
              <w:rPr>
                <w:rFonts w:ascii="宋体" w:hAnsi="宋体"/>
                <w:szCs w:val="21"/>
              </w:rPr>
            </w:pPr>
            <w:r w:rsidR="001B31E5">
              <w:rPr>
                <w:rFonts w:ascii="宋体" w:hAnsi="宋体"/>
                <w:szCs w:val="21"/>
              </w:rPr>
              <w:t>测评系统报告主要项</w:t>
            </w:r>
          </w:p>
        </w:tc>
        <w:tc>
          <w:tcPr>
            <w:tcW w:w="1560" w:type="dxa"/>
            <w:tcBorders>
              <w:top w:val="single" w:sz="4" w:space="0" w:color="auto"/>
              <w:left w:val="single" w:sz="4" w:space="0" w:color="auto"/>
              <w:bottom w:val="single" w:sz="4" w:space="0" w:color="auto"/>
              <w:right w:val="single" w:sz="4" w:space="0" w:color="auto"/>
            </w:tcBorders>
          </w:tcPr>
          <w:p w:rsidR="00742927" w:rsidP="00FB01ED">
            <w:pPr>
              <w:adjustRightInd w:val="0"/>
              <w:snapToGrid w:val="0"/>
              <w:spacing w:line="360" w:lineRule="auto"/>
              <w:jc w:val="center"/>
              <w:rPr>
                <w:rFonts w:ascii="宋体" w:hAnsi="宋体"/>
                <w:szCs w:val="21"/>
              </w:rPr>
            </w:pPr>
            <w:r>
              <w:rPr>
                <w:rFonts w:ascii="宋体" w:hAnsi="宋体" w:hint="eastAsia"/>
                <w:szCs w:val="21"/>
              </w:rPr>
              <w:t>备注</w:t>
            </w:r>
          </w:p>
        </w:tc>
      </w:tr>
      <w:tr w:rsidTr="001B31E5">
        <w:tblPrEx>
          <w:tblW w:w="9546" w:type="dxa"/>
          <w:jc w:val="center"/>
          <w:tblInd w:w="0" w:type="dxa"/>
          <w:tblLayout w:type="fixed"/>
          <w:tblLook w:val="0000"/>
        </w:tblPrEx>
        <w:trPr>
          <w:trHeight w:val="428"/>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9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745"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217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r>
      <w:tr w:rsidTr="001B31E5">
        <w:tblPrEx>
          <w:tblW w:w="9546" w:type="dxa"/>
          <w:jc w:val="center"/>
          <w:tblInd w:w="0" w:type="dxa"/>
          <w:tblLayout w:type="fixed"/>
          <w:tblLook w:val="0000"/>
        </w:tblPrEx>
        <w:trPr>
          <w:trHeight w:val="428"/>
          <w:jc w:val="center"/>
        </w:trPr>
        <w:tc>
          <w:tcPr>
            <w:tcW w:w="939"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9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745"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217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742927" w:rsidP="001B31E5">
            <w:pPr>
              <w:adjustRightInd w:val="0"/>
              <w:snapToGrid w:val="0"/>
              <w:spacing w:line="360" w:lineRule="auto"/>
              <w:jc w:val="center"/>
              <w:rPr>
                <w:rFonts w:ascii="宋体" w:hAnsi="宋体"/>
                <w:szCs w:val="21"/>
              </w:rPr>
            </w:pPr>
          </w:p>
        </w:tc>
      </w:tr>
    </w:tbl>
    <w:p w:rsidR="00FB01ED" w:rsidP="00FB01ED">
      <w:pPr>
        <w:wordWrap w:val="0"/>
        <w:adjustRightInd w:val="0"/>
        <w:snapToGrid w:val="0"/>
        <w:spacing w:line="360" w:lineRule="auto"/>
        <w:ind w:left="420" w:hanging="480" w:hangingChars="200"/>
        <w:rPr>
          <w:rFonts w:ascii="宋体" w:hAnsi="宋体"/>
          <w:szCs w:val="21"/>
        </w:rPr>
      </w:pPr>
      <w:r>
        <w:rPr>
          <w:rFonts w:ascii="宋体" w:hAnsi="宋体" w:hint="eastAsia"/>
          <w:szCs w:val="21"/>
        </w:rPr>
        <w:t>注：</w:t>
      </w:r>
      <w:r w:rsidRPr="00FB01ED">
        <w:rPr>
          <w:rFonts w:ascii="宋体" w:hAnsi="宋体" w:hint="eastAsia"/>
          <w:szCs w:val="21"/>
        </w:rPr>
        <w:t>根据综合评分表中</w:t>
      </w:r>
      <w:r>
        <w:rPr>
          <w:rFonts w:ascii="宋体" w:hAnsi="宋体" w:hint="eastAsia"/>
          <w:szCs w:val="21"/>
        </w:rPr>
        <w:t xml:space="preserve"> “</w:t>
      </w:r>
      <w:r w:rsidR="001B31E5">
        <w:rPr>
          <w:rFonts w:ascii="宋体" w:hAnsi="宋体" w:hint="eastAsia"/>
          <w:szCs w:val="21"/>
        </w:rPr>
        <w:t>人力资源测评系统</w:t>
      </w:r>
      <w:r>
        <w:rPr>
          <w:rFonts w:ascii="宋体" w:hAnsi="宋体" w:hint="eastAsia"/>
          <w:szCs w:val="21"/>
        </w:rPr>
        <w:t>”要求，提供相关证明材料。本表格式仅供参考，如不能满足需要，投标人可自行制表或增加内容。</w:t>
      </w:r>
    </w:p>
    <w:p w:rsidR="00FB01ED" w:rsidRPr="00ED3106" w:rsidP="00ED3106">
      <w:pPr>
        <w:pStyle w:val="Heading3"/>
        <w:spacing w:line="360" w:lineRule="auto"/>
        <w:jc w:val="center"/>
        <w:rPr>
          <w:rFonts w:ascii="黑体" w:eastAsia="黑体" w:hint="eastAsia"/>
          <w:b w:val="0"/>
          <w:kern w:val="0"/>
          <w:sz w:val="24"/>
        </w:rPr>
      </w:pPr>
      <w:r w:rsidRPr="00ED3106" w:rsidR="001560DE">
        <w:rPr>
          <w:rFonts w:ascii="黑体" w:eastAsia="黑体" w:hint="eastAsia"/>
          <w:b w:val="0"/>
          <w:kern w:val="0"/>
          <w:sz w:val="24"/>
        </w:rPr>
        <w:t>九</w:t>
      </w:r>
      <w:r w:rsidRPr="00ED3106">
        <w:rPr>
          <w:rFonts w:ascii="黑体" w:eastAsia="黑体" w:hint="eastAsia"/>
          <w:b w:val="0"/>
          <w:kern w:val="0"/>
          <w:sz w:val="24"/>
        </w:rPr>
        <w:t>、</w:t>
      </w:r>
      <w:r w:rsidRPr="00ED3106" w:rsidR="001B31E5">
        <w:rPr>
          <w:rFonts w:ascii="黑体" w:eastAsia="黑体" w:hint="eastAsia"/>
          <w:b w:val="0"/>
          <w:kern w:val="0"/>
          <w:sz w:val="24"/>
        </w:rPr>
        <w:t>本地服务及培训场所</w:t>
      </w:r>
    </w:p>
    <w:p w:rsidR="001B31E5" w:rsidRPr="00003F72" w:rsidP="003B5F63">
      <w:pPr>
        <w:spacing w:line="360" w:lineRule="auto"/>
        <w:ind w:left="630" w:hanging="720" w:hangingChars="300"/>
        <w:rPr>
          <w:rFonts w:ascii="宋体" w:hAnsi="宋体" w:hint="eastAsia"/>
          <w:szCs w:val="21"/>
        </w:rPr>
      </w:pPr>
      <w:r w:rsidRPr="00003F72">
        <w:rPr>
          <w:rFonts w:ascii="宋体" w:hAnsi="宋体" w:hint="eastAsia"/>
          <w:szCs w:val="21"/>
        </w:rPr>
        <w:t>根据综合评分表中“</w:t>
      </w:r>
      <w:r w:rsidRPr="00003F72">
        <w:rPr>
          <w:rFonts w:ascii="宋体" w:hAnsi="宋体" w:cs="宋体" w:hint="eastAsia"/>
          <w:szCs w:val="21"/>
        </w:rPr>
        <w:t>本地服务及培训场所</w:t>
      </w:r>
      <w:r w:rsidRPr="00003F72">
        <w:rPr>
          <w:rFonts w:ascii="宋体" w:hAnsi="宋体" w:hint="eastAsia"/>
          <w:szCs w:val="21"/>
        </w:rPr>
        <w:t>”的要求，提供相关证明材料</w:t>
      </w:r>
      <w:r w:rsidRPr="00003F72" w:rsidR="00003F72">
        <w:rPr>
          <w:rFonts w:ascii="宋体" w:hAnsi="宋体" w:hint="eastAsia"/>
          <w:szCs w:val="21"/>
        </w:rPr>
        <w:t>或承诺函</w:t>
      </w:r>
      <w:r w:rsidRPr="00003F72">
        <w:rPr>
          <w:rFonts w:ascii="宋体" w:hAnsi="宋体" w:hint="eastAsia"/>
          <w:szCs w:val="21"/>
        </w:rPr>
        <w:t>。</w:t>
      </w:r>
    </w:p>
    <w:p w:rsidR="00003F72" w:rsidP="00003F72">
      <w:pPr>
        <w:spacing w:line="360" w:lineRule="auto"/>
        <w:jc w:val="center"/>
        <w:rPr>
          <w:rFonts w:ascii="宋体" w:hAnsi="宋体" w:hint="eastAsia"/>
          <w:b/>
          <w:szCs w:val="21"/>
        </w:rPr>
      </w:pPr>
    </w:p>
    <w:p w:rsidR="00003F72" w:rsidRPr="00114B0F" w:rsidP="00003F72">
      <w:pPr>
        <w:spacing w:line="360" w:lineRule="auto"/>
        <w:jc w:val="center"/>
        <w:rPr>
          <w:rFonts w:ascii="宋体" w:hAnsi="宋体" w:hint="eastAsia"/>
          <w:szCs w:val="21"/>
        </w:rPr>
      </w:pPr>
      <w:r w:rsidRPr="00114B0F">
        <w:rPr>
          <w:rFonts w:ascii="宋体" w:hAnsi="宋体" w:hint="eastAsia"/>
          <w:szCs w:val="21"/>
        </w:rPr>
        <w:t>关于中标后设立办公场所的承诺函</w:t>
      </w:r>
    </w:p>
    <w:p w:rsidR="00003F72" w:rsidP="00003F72">
      <w:pPr>
        <w:spacing w:line="360" w:lineRule="auto"/>
        <w:rPr>
          <w:rFonts w:ascii="宋体" w:hAnsi="宋体" w:hint="eastAsia"/>
          <w:szCs w:val="21"/>
        </w:rPr>
      </w:pPr>
      <w:r>
        <w:rPr>
          <w:rFonts w:ascii="宋体" w:hAnsi="宋体" w:hint="eastAsia"/>
          <w:szCs w:val="21"/>
        </w:rPr>
        <w:t>致：深圳市国信招标有限公司</w:t>
      </w:r>
    </w:p>
    <w:p w:rsidR="00114B0F" w:rsidP="00114B0F">
      <w:pPr>
        <w:spacing w:line="360" w:lineRule="auto"/>
        <w:ind w:left="720" w:hanging="240" w:leftChars="200" w:hangingChars="100"/>
        <w:rPr>
          <w:rFonts w:ascii="宋体" w:hAnsi="宋体" w:hint="eastAsia"/>
          <w:szCs w:val="21"/>
        </w:rPr>
      </w:pPr>
      <w:r w:rsidRPr="00003F72" w:rsidR="00003F72">
        <w:rPr>
          <w:rFonts w:ascii="宋体" w:hAnsi="宋体" w:hint="eastAsia"/>
          <w:szCs w:val="21"/>
        </w:rPr>
        <w:t>我</w:t>
      </w:r>
      <w:r w:rsidR="00003F72">
        <w:rPr>
          <w:rFonts w:ascii="宋体" w:hAnsi="宋体" w:hint="eastAsia"/>
          <w:szCs w:val="21"/>
        </w:rPr>
        <w:t>公司/</w:t>
      </w:r>
      <w:r w:rsidRPr="00003F72" w:rsidR="00003F72">
        <w:rPr>
          <w:rFonts w:ascii="宋体" w:hAnsi="宋体" w:hint="eastAsia"/>
          <w:szCs w:val="21"/>
        </w:rPr>
        <w:t>单位</w:t>
      </w:r>
      <w:r w:rsidR="00003F72">
        <w:rPr>
          <w:rFonts w:ascii="宋体" w:hAnsi="宋体" w:hint="eastAsia"/>
          <w:szCs w:val="21"/>
        </w:rPr>
        <w:t>______________（公司/单位名称）</w:t>
      </w:r>
      <w:r w:rsidRPr="00003F72" w:rsidR="00003F72">
        <w:rPr>
          <w:rFonts w:ascii="宋体" w:hAnsi="宋体" w:hint="eastAsia"/>
          <w:szCs w:val="21"/>
        </w:rPr>
        <w:t>承诺如</w:t>
      </w:r>
      <w:r>
        <w:rPr>
          <w:rFonts w:ascii="宋体" w:hAnsi="宋体" w:hint="eastAsia"/>
          <w:szCs w:val="21"/>
        </w:rPr>
        <w:t>为本项目的中标人</w:t>
      </w:r>
      <w:r w:rsidR="00003F72">
        <w:rPr>
          <w:rFonts w:ascii="宋体" w:hAnsi="宋体" w:hint="eastAsia"/>
          <w:szCs w:val="21"/>
        </w:rPr>
        <w:t>，</w:t>
      </w:r>
      <w:r>
        <w:rPr>
          <w:rFonts w:ascii="宋体" w:hAnsi="宋体" w:hint="eastAsia"/>
          <w:szCs w:val="21"/>
        </w:rPr>
        <w:t>将</w:t>
      </w:r>
      <w:r w:rsidRPr="00003F72" w:rsidR="00003F72">
        <w:rPr>
          <w:rFonts w:ascii="宋体" w:hAnsi="宋体" w:hint="eastAsia"/>
          <w:szCs w:val="21"/>
        </w:rPr>
        <w:t>在2个月内在深圳</w:t>
      </w:r>
    </w:p>
    <w:p w:rsidR="00D6585B" w:rsidP="00114B0F">
      <w:pPr>
        <w:spacing w:line="360" w:lineRule="auto"/>
        <w:ind w:left="720" w:hanging="240" w:leftChars="200" w:hangingChars="100"/>
        <w:rPr>
          <w:rFonts w:ascii="宋体" w:hAnsi="宋体" w:hint="eastAsia"/>
          <w:szCs w:val="21"/>
        </w:rPr>
      </w:pPr>
      <w:r w:rsidRPr="00003F72" w:rsidR="00003F72">
        <w:rPr>
          <w:rFonts w:ascii="宋体" w:hAnsi="宋体" w:hint="eastAsia"/>
          <w:szCs w:val="21"/>
        </w:rPr>
        <w:t>市设立办公场所，特此承诺。</w:t>
      </w:r>
    </w:p>
    <w:p w:rsidR="00114B0F" w:rsidRPr="00114B0F" w:rsidP="00114B0F">
      <w:pPr>
        <w:spacing w:line="360" w:lineRule="auto"/>
      </w:pPr>
      <w:r>
        <w:rPr>
          <w:rFonts w:ascii="宋体" w:hAnsi="宋体" w:hint="eastAsia"/>
          <w:szCs w:val="21"/>
        </w:rPr>
        <w:t xml:space="preserve">                                        </w:t>
      </w:r>
      <w:r w:rsidRPr="00114B0F">
        <w:rPr>
          <w:rFonts w:hint="eastAsia"/>
          <w:szCs w:val="21"/>
        </w:rPr>
        <w:t>投标人：</w:t>
      </w:r>
      <w:r w:rsidRPr="00114B0F">
        <w:rPr>
          <w:rFonts w:hint="eastAsia"/>
          <w:szCs w:val="21"/>
          <w:u w:val="single"/>
        </w:rPr>
        <w:t xml:space="preserve">          </w:t>
      </w:r>
    </w:p>
    <w:p w:rsidR="00114B0F" w:rsidRPr="00114B0F" w:rsidP="00095A17">
      <w:pPr>
        <w:tabs>
          <w:tab w:val="left" w:pos="4536"/>
        </w:tabs>
        <w:spacing w:line="360" w:lineRule="auto"/>
        <w:rPr>
          <w:rFonts w:ascii="宋体" w:hAnsi="宋体"/>
          <w:szCs w:val="21"/>
        </w:rPr>
      </w:pPr>
      <w:r w:rsidRPr="00114B0F">
        <w:rPr>
          <w:rFonts w:ascii="宋体" w:hAnsi="宋体" w:hint="eastAsia"/>
          <w:szCs w:val="21"/>
        </w:rPr>
        <w:t xml:space="preserve">                                        日期：</w:t>
      </w:r>
      <w:r w:rsidRPr="00114B0F">
        <w:rPr>
          <w:rFonts w:ascii="宋体" w:hAnsi="宋体" w:hint="eastAsia"/>
          <w:szCs w:val="21"/>
          <w:u w:val="single"/>
        </w:rPr>
        <w:t xml:space="preserve">    </w:t>
      </w:r>
      <w:r w:rsidRPr="00114B0F">
        <w:rPr>
          <w:rFonts w:ascii="宋体" w:hAnsi="宋体" w:hint="eastAsia"/>
          <w:szCs w:val="21"/>
        </w:rPr>
        <w:t>年</w:t>
      </w:r>
      <w:r w:rsidRPr="00114B0F">
        <w:rPr>
          <w:rFonts w:ascii="宋体" w:hAnsi="宋体" w:hint="eastAsia"/>
          <w:szCs w:val="21"/>
          <w:u w:val="single"/>
        </w:rPr>
        <w:t xml:space="preserve">   </w:t>
      </w:r>
      <w:r w:rsidRPr="00114B0F">
        <w:rPr>
          <w:rFonts w:ascii="宋体" w:hAnsi="宋体" w:hint="eastAsia"/>
          <w:szCs w:val="21"/>
        </w:rPr>
        <w:t>月</w:t>
      </w:r>
      <w:r w:rsidRPr="00114B0F">
        <w:rPr>
          <w:rFonts w:ascii="宋体" w:hAnsi="宋体" w:hint="eastAsia"/>
          <w:szCs w:val="21"/>
          <w:u w:val="single"/>
        </w:rPr>
        <w:t xml:space="preserve">   </w:t>
      </w:r>
      <w:r w:rsidRPr="00114B0F">
        <w:rPr>
          <w:rFonts w:ascii="宋体" w:hAnsi="宋体" w:hint="eastAsia"/>
          <w:szCs w:val="21"/>
        </w:rPr>
        <w:t>日</w:t>
      </w:r>
    </w:p>
    <w:p w:rsidR="00D6585B">
      <w:pPr>
        <w:spacing w:line="360" w:lineRule="auto"/>
        <w:jc w:val="center"/>
        <w:rPr>
          <w:b/>
          <w:sz w:val="32"/>
          <w:szCs w:val="32"/>
        </w:rPr>
      </w:pPr>
      <w:r>
        <w:rPr>
          <w:rFonts w:hint="eastAsia"/>
          <w:b/>
          <w:sz w:val="32"/>
          <w:szCs w:val="32"/>
        </w:rPr>
        <w:t>其它内容格式自定</w:t>
      </w:r>
    </w:p>
    <w:p w:rsidR="00D6585B" w:rsidP="000E0587">
      <w:pPr>
        <w:spacing w:line="360" w:lineRule="auto"/>
        <w:jc w:val="left"/>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D6585B" w:rsidRPr="000E0587">
      <w:pPr>
        <w:spacing w:line="360" w:lineRule="auto"/>
        <w:rPr>
          <w:rFonts w:ascii="仿宋_GB2312" w:eastAsia="仿宋_GB2312"/>
          <w:b/>
          <w:sz w:val="30"/>
          <w:szCs w:val="30"/>
        </w:rPr>
      </w:pPr>
    </w:p>
    <w:p w:rsidR="00D6585B">
      <w:pPr>
        <w:pStyle w:val="Heading3"/>
        <w:spacing w:line="360" w:lineRule="auto"/>
        <w:jc w:val="center"/>
        <w:rPr>
          <w:rFonts w:ascii="黑体" w:eastAsia="黑体"/>
          <w:b w:val="0"/>
          <w:kern w:val="0"/>
          <w:sz w:val="24"/>
        </w:rPr>
      </w:pPr>
      <w:r>
        <w:rPr>
          <w:rFonts w:ascii="黑体" w:eastAsia="黑体" w:hint="eastAsia"/>
          <w:b w:val="0"/>
          <w:kern w:val="0"/>
          <w:sz w:val="24"/>
        </w:rPr>
        <w:t>一、法定代表人（负责人）资格证明书</w:t>
      </w:r>
    </w:p>
    <w:p w:rsidR="00D6585B" w:rsidRPr="001B31E5">
      <w:pPr>
        <w:spacing w:line="360" w:lineRule="auto"/>
        <w:rPr>
          <w:sz w:val="24"/>
        </w:rPr>
      </w:pPr>
    </w:p>
    <w:p w:rsidR="00D6585B" w:rsidRPr="001B31E5">
      <w:pPr>
        <w:spacing w:line="360" w:lineRule="auto"/>
        <w:rPr>
          <w:rFonts w:ascii="宋体" w:hAnsi="宋体"/>
          <w:szCs w:val="21"/>
        </w:rPr>
      </w:pPr>
      <w:r w:rsidRPr="001B31E5">
        <w:rPr>
          <w:rFonts w:ascii="宋体" w:hAnsi="宋体" w:hint="eastAsia"/>
          <w:szCs w:val="21"/>
        </w:rPr>
        <w:t xml:space="preserve">   </w:t>
      </w:r>
      <w:r w:rsidRPr="001B31E5">
        <w:rPr>
          <w:rFonts w:ascii="宋体" w:hAnsi="宋体" w:hint="eastAsia"/>
          <w:szCs w:val="21"/>
          <w:u w:val="single"/>
        </w:rPr>
        <w:t xml:space="preserve">         </w:t>
      </w:r>
      <w:r w:rsidRPr="001B31E5">
        <w:rPr>
          <w:rFonts w:ascii="宋体" w:hAnsi="宋体" w:hint="eastAsia"/>
          <w:szCs w:val="21"/>
        </w:rPr>
        <w:t>同志，现任我单位</w:t>
      </w:r>
      <w:r w:rsidRPr="001B31E5">
        <w:rPr>
          <w:rFonts w:ascii="宋体" w:hAnsi="宋体" w:hint="eastAsia"/>
          <w:szCs w:val="21"/>
          <w:u w:val="single"/>
        </w:rPr>
        <w:t xml:space="preserve">         </w:t>
      </w:r>
      <w:r w:rsidRPr="001B31E5">
        <w:rPr>
          <w:rFonts w:ascii="宋体" w:hAnsi="宋体" w:hint="eastAsia"/>
          <w:szCs w:val="21"/>
        </w:rPr>
        <w:t>职务，为法定代表人</w:t>
      </w:r>
      <w:r w:rsidRPr="001B31E5">
        <w:rPr>
          <w:rFonts w:ascii="宋体" w:hAnsi="宋体" w:hint="eastAsia"/>
          <w:kern w:val="0"/>
          <w:szCs w:val="21"/>
        </w:rPr>
        <w:t>（负责人）</w:t>
      </w:r>
      <w:r w:rsidRPr="001B31E5">
        <w:rPr>
          <w:rFonts w:ascii="宋体" w:hAnsi="宋体" w:hint="eastAsia"/>
          <w:szCs w:val="21"/>
        </w:rPr>
        <w:t>，特此证明。</w:t>
      </w:r>
    </w:p>
    <w:p w:rsidR="00D6585B" w:rsidRPr="001B31E5">
      <w:pPr>
        <w:spacing w:line="360" w:lineRule="auto"/>
        <w:rPr>
          <w:rFonts w:ascii="宋体" w:hAnsi="宋体"/>
          <w:szCs w:val="21"/>
        </w:rPr>
      </w:pPr>
      <w:r w:rsidRPr="001B31E5">
        <w:rPr>
          <w:rFonts w:ascii="宋体" w:hAnsi="宋体" w:hint="eastAsia"/>
          <w:szCs w:val="21"/>
        </w:rPr>
        <w:t>说明：1、法定代表人为企业事业单位、国家机关、社会团体的主要负责人。</w:t>
      </w:r>
    </w:p>
    <w:p w:rsidR="00D6585B" w:rsidRPr="001B31E5">
      <w:pPr>
        <w:spacing w:line="360" w:lineRule="auto"/>
        <w:rPr>
          <w:rFonts w:ascii="宋体" w:hAnsi="宋体"/>
          <w:szCs w:val="21"/>
        </w:rPr>
      </w:pPr>
      <w:r w:rsidRPr="001B31E5">
        <w:rPr>
          <w:rFonts w:ascii="宋体" w:hAnsi="宋体" w:hint="eastAsia"/>
          <w:szCs w:val="21"/>
        </w:rPr>
        <w:t xml:space="preserve">      2、内容必须填写真实、清楚，涂改无效，不得转让、买卖。</w:t>
      </w:r>
    </w:p>
    <w:p w:rsidR="00D6585B" w:rsidRPr="001B31E5">
      <w:pPr>
        <w:spacing w:line="360" w:lineRule="auto"/>
        <w:rPr>
          <w:szCs w:val="21"/>
        </w:rPr>
      </w:pPr>
    </w:p>
    <w:p w:rsidR="00D6585B" w:rsidRPr="001B31E5">
      <w:pPr>
        <w:spacing w:line="360" w:lineRule="auto"/>
        <w:rPr>
          <w:color w:val="FF0000"/>
          <w:szCs w:val="21"/>
        </w:rPr>
      </w:pPr>
      <w:r w:rsidRPr="001B31E5">
        <w:rPr>
          <w:rFonts w:hint="eastAsia"/>
          <w:color w:val="FF0000"/>
          <w:szCs w:val="21"/>
        </w:rPr>
        <w:t>附：要求必须提供法定代表人（负责人）身份证（境外人员无法提供身份证的，可提供护照）扫描件（正反两面）。</w:t>
      </w:r>
    </w:p>
    <w:p w:rsidR="00D6585B">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D6585B" w:rsidRPr="001B31E5">
      <w:pPr>
        <w:spacing w:line="360" w:lineRule="auto"/>
        <w:ind w:firstLine="480" w:firstLineChars="200"/>
        <w:rPr>
          <w:rFonts w:ascii="宋体" w:hAnsi="宋体"/>
          <w:szCs w:val="21"/>
        </w:rPr>
      </w:pPr>
      <w:r w:rsidRPr="001B31E5">
        <w:rPr>
          <w:rFonts w:ascii="宋体" w:hAnsi="宋体" w:hint="eastAsia"/>
          <w:szCs w:val="21"/>
        </w:rPr>
        <w:t>本授权委托书声明：我</w:t>
      </w:r>
      <w:r w:rsidRPr="001B31E5">
        <w:rPr>
          <w:rFonts w:ascii="宋体" w:hAnsi="宋体" w:hint="eastAsia"/>
          <w:szCs w:val="21"/>
          <w:u w:val="single"/>
        </w:rPr>
        <w:t xml:space="preserve">           </w:t>
      </w:r>
      <w:r w:rsidRPr="001B31E5">
        <w:rPr>
          <w:rFonts w:ascii="宋体" w:hAnsi="宋体" w:hint="eastAsia"/>
          <w:szCs w:val="21"/>
        </w:rPr>
        <w:t>（姓名）系</w:t>
      </w:r>
      <w:r w:rsidRPr="001B31E5">
        <w:rPr>
          <w:rFonts w:ascii="宋体" w:hAnsi="宋体" w:hint="eastAsia"/>
          <w:szCs w:val="21"/>
          <w:u w:val="single"/>
        </w:rPr>
        <w:t xml:space="preserve">             </w:t>
      </w:r>
      <w:r w:rsidRPr="001B31E5">
        <w:rPr>
          <w:rFonts w:ascii="宋体" w:hAnsi="宋体" w:hint="eastAsia"/>
          <w:szCs w:val="21"/>
        </w:rPr>
        <w:t>（投标供应商名称）的法定代表人</w:t>
      </w:r>
      <w:r w:rsidRPr="001B31E5">
        <w:rPr>
          <w:rFonts w:ascii="宋体" w:hAnsi="宋体" w:hint="eastAsia"/>
          <w:b/>
          <w:kern w:val="0"/>
          <w:szCs w:val="21"/>
        </w:rPr>
        <w:t>（负责人）</w:t>
      </w:r>
      <w:r w:rsidRPr="001B31E5">
        <w:rPr>
          <w:rFonts w:ascii="宋体" w:hAnsi="宋体" w:hint="eastAsia"/>
          <w:szCs w:val="21"/>
        </w:rPr>
        <w:t>，现授权委托</w:t>
      </w:r>
      <w:r w:rsidRPr="001B31E5">
        <w:rPr>
          <w:rFonts w:ascii="宋体" w:hAnsi="宋体" w:hint="eastAsia"/>
          <w:szCs w:val="21"/>
          <w:u w:val="single"/>
        </w:rPr>
        <w:t xml:space="preserve">            </w:t>
      </w:r>
      <w:r w:rsidRPr="001B31E5">
        <w:rPr>
          <w:rFonts w:ascii="宋体" w:hAnsi="宋体" w:hint="eastAsia"/>
          <w:szCs w:val="21"/>
        </w:rPr>
        <w:t>（姓名）为我公司签署本项目已递交的投标文件的法定代表人</w:t>
      </w:r>
      <w:r w:rsidRPr="001B31E5">
        <w:rPr>
          <w:rFonts w:ascii="宋体" w:hAnsi="宋体" w:hint="eastAsia"/>
          <w:b/>
          <w:kern w:val="0"/>
          <w:szCs w:val="21"/>
        </w:rPr>
        <w:t>（负责人）</w:t>
      </w:r>
      <w:r w:rsidRPr="001B31E5">
        <w:rPr>
          <w:rFonts w:ascii="宋体" w:hAnsi="宋体" w:hint="eastAsia"/>
          <w:szCs w:val="21"/>
        </w:rPr>
        <w:t>的授权委托代理人，代理人全权代表我所签署的本项目已递交的投标文件内容我均承认。</w:t>
      </w:r>
    </w:p>
    <w:p w:rsidR="00D6585B" w:rsidRPr="001B31E5">
      <w:pPr>
        <w:pStyle w:val="NormalIndent"/>
        <w:spacing w:line="360" w:lineRule="auto"/>
        <w:rPr>
          <w:rFonts w:ascii="宋体" w:hAnsi="宋体"/>
          <w:szCs w:val="21"/>
        </w:rPr>
      </w:pPr>
      <w:r w:rsidRPr="001B31E5">
        <w:rPr>
          <w:rFonts w:ascii="宋体" w:hAnsi="宋体" w:hint="eastAsia"/>
          <w:szCs w:val="21"/>
        </w:rPr>
        <w:t>代理人无转委托权，特此委托。</w:t>
      </w:r>
    </w:p>
    <w:p w:rsidR="00D6585B" w:rsidRPr="001B31E5">
      <w:pPr>
        <w:pStyle w:val="NormalIndent"/>
        <w:spacing w:line="360" w:lineRule="auto"/>
        <w:rPr>
          <w:rFonts w:ascii="宋体" w:hAnsi="宋体"/>
          <w:szCs w:val="21"/>
        </w:rPr>
      </w:pPr>
    </w:p>
    <w:p w:rsidR="00D6585B" w:rsidRPr="001B31E5">
      <w:pPr>
        <w:spacing w:line="360" w:lineRule="auto"/>
        <w:ind w:left="617" w:leftChars="257"/>
        <w:rPr>
          <w:rFonts w:ascii="宋体" w:hAnsi="宋体"/>
          <w:b/>
          <w:szCs w:val="21"/>
          <w:u w:val="single"/>
        </w:rPr>
      </w:pPr>
      <w:r w:rsidRPr="001B31E5">
        <w:rPr>
          <w:rFonts w:ascii="宋体" w:hAnsi="宋体" w:hint="eastAsia"/>
          <w:b/>
          <w:szCs w:val="21"/>
        </w:rPr>
        <w:t>代理人：</w:t>
      </w:r>
      <w:r w:rsidRPr="001B31E5">
        <w:rPr>
          <w:rFonts w:ascii="宋体" w:hAnsi="宋体" w:hint="eastAsia"/>
          <w:b/>
          <w:szCs w:val="21"/>
          <w:u w:val="single"/>
        </w:rPr>
        <w:t xml:space="preserve">             </w:t>
      </w:r>
    </w:p>
    <w:p w:rsidR="00D6585B" w:rsidRPr="001B31E5">
      <w:pPr>
        <w:spacing w:line="360" w:lineRule="auto"/>
        <w:ind w:left="617" w:leftChars="257"/>
        <w:rPr>
          <w:rFonts w:ascii="宋体" w:hAnsi="宋体"/>
          <w:szCs w:val="21"/>
        </w:rPr>
      </w:pPr>
      <w:r w:rsidRPr="001B31E5">
        <w:rPr>
          <w:rFonts w:ascii="宋体" w:hAnsi="宋体" w:hint="eastAsia"/>
          <w:szCs w:val="21"/>
        </w:rPr>
        <w:t>联系电话：</w:t>
      </w:r>
      <w:r w:rsidRPr="001B31E5">
        <w:rPr>
          <w:rFonts w:ascii="宋体" w:hAnsi="宋体" w:hint="eastAsia"/>
          <w:szCs w:val="21"/>
          <w:u w:val="single"/>
        </w:rPr>
        <w:t xml:space="preserve">            </w:t>
      </w:r>
      <w:r w:rsidRPr="001B31E5">
        <w:rPr>
          <w:rFonts w:ascii="宋体" w:hAnsi="宋体" w:hint="eastAsia"/>
          <w:szCs w:val="21"/>
        </w:rPr>
        <w:t xml:space="preserve">  手机：</w:t>
      </w:r>
      <w:r w:rsidRPr="001B31E5">
        <w:rPr>
          <w:rFonts w:ascii="宋体" w:hAnsi="宋体" w:hint="eastAsia"/>
          <w:szCs w:val="21"/>
          <w:u w:val="single"/>
        </w:rPr>
        <w:t xml:space="preserve">                   </w:t>
      </w:r>
    </w:p>
    <w:p w:rsidR="00D6585B" w:rsidRPr="001B31E5">
      <w:pPr>
        <w:spacing w:line="360" w:lineRule="auto"/>
        <w:ind w:left="617" w:leftChars="257"/>
        <w:rPr>
          <w:rFonts w:ascii="宋体" w:hAnsi="宋体"/>
          <w:szCs w:val="21"/>
          <w:u w:val="single"/>
        </w:rPr>
      </w:pPr>
      <w:r w:rsidRPr="001B31E5">
        <w:rPr>
          <w:rFonts w:ascii="宋体" w:hAnsi="宋体" w:hint="eastAsia"/>
          <w:b/>
          <w:szCs w:val="21"/>
        </w:rPr>
        <w:t>身份证号码：</w:t>
      </w:r>
      <w:r w:rsidRPr="001B31E5">
        <w:rPr>
          <w:rFonts w:ascii="宋体" w:hAnsi="宋体" w:hint="eastAsia"/>
          <w:b/>
          <w:szCs w:val="21"/>
          <w:u w:val="single"/>
        </w:rPr>
        <w:t xml:space="preserve">                        </w:t>
      </w:r>
      <w:r w:rsidRPr="001B31E5">
        <w:rPr>
          <w:rFonts w:ascii="宋体" w:hAnsi="宋体" w:hint="eastAsia"/>
          <w:szCs w:val="21"/>
        </w:rPr>
        <w:t>职务：</w:t>
      </w:r>
      <w:r w:rsidRPr="001B31E5">
        <w:rPr>
          <w:rFonts w:ascii="宋体" w:hAnsi="宋体" w:hint="eastAsia"/>
          <w:szCs w:val="21"/>
          <w:u w:val="single"/>
        </w:rPr>
        <w:t xml:space="preserve">       </w:t>
      </w:r>
    </w:p>
    <w:p w:rsidR="00D6585B" w:rsidRPr="001B31E5">
      <w:pPr>
        <w:spacing w:line="360" w:lineRule="auto"/>
        <w:ind w:left="617" w:leftChars="257"/>
        <w:rPr>
          <w:rFonts w:ascii="宋体" w:hAnsi="宋体"/>
          <w:szCs w:val="21"/>
        </w:rPr>
      </w:pPr>
      <w:r w:rsidRPr="001B31E5">
        <w:rPr>
          <w:rFonts w:ascii="宋体" w:hAnsi="宋体" w:hint="eastAsia"/>
          <w:szCs w:val="21"/>
        </w:rPr>
        <w:t>授权委托日期：</w:t>
      </w:r>
      <w:r w:rsidRPr="001B31E5">
        <w:rPr>
          <w:rFonts w:ascii="宋体" w:hAnsi="宋体" w:hint="eastAsia"/>
          <w:szCs w:val="21"/>
          <w:u w:val="single"/>
        </w:rPr>
        <w:t xml:space="preserve">         </w:t>
      </w:r>
      <w:r w:rsidRPr="001B31E5">
        <w:rPr>
          <w:rFonts w:ascii="宋体" w:hAnsi="宋体" w:hint="eastAsia"/>
          <w:szCs w:val="21"/>
        </w:rPr>
        <w:t>年</w:t>
      </w:r>
      <w:r w:rsidRPr="001B31E5">
        <w:rPr>
          <w:rFonts w:ascii="宋体" w:hAnsi="宋体" w:hint="eastAsia"/>
          <w:szCs w:val="21"/>
          <w:u w:val="single"/>
        </w:rPr>
        <w:t xml:space="preserve">     </w:t>
      </w:r>
      <w:r w:rsidRPr="001B31E5">
        <w:rPr>
          <w:rFonts w:ascii="宋体" w:hAnsi="宋体" w:hint="eastAsia"/>
          <w:szCs w:val="21"/>
        </w:rPr>
        <w:t xml:space="preserve">月 </w:t>
      </w:r>
      <w:r w:rsidRPr="001B31E5">
        <w:rPr>
          <w:rFonts w:ascii="宋体" w:hAnsi="宋体" w:hint="eastAsia"/>
          <w:szCs w:val="21"/>
          <w:u w:val="single"/>
        </w:rPr>
        <w:t xml:space="preserve">      </w:t>
      </w:r>
      <w:r w:rsidRPr="001B31E5">
        <w:rPr>
          <w:rFonts w:ascii="宋体" w:hAnsi="宋体" w:hint="eastAsia"/>
          <w:szCs w:val="21"/>
        </w:rPr>
        <w:t>日</w:t>
      </w:r>
    </w:p>
    <w:p w:rsidR="00D6585B">
      <w:pPr>
        <w:spacing w:line="360" w:lineRule="auto"/>
        <w:rPr>
          <w:b/>
          <w:sz w:val="32"/>
          <w:szCs w:val="32"/>
        </w:rPr>
      </w:pPr>
    </w:p>
    <w:p w:rsidR="00D6585B" w:rsidRPr="001B31E5">
      <w:pPr>
        <w:spacing w:line="360" w:lineRule="auto"/>
        <w:rPr>
          <w:color w:val="FF0000"/>
          <w:szCs w:val="21"/>
        </w:rPr>
      </w:pPr>
      <w:r w:rsidRPr="001B31E5">
        <w:rPr>
          <w:rFonts w:hint="eastAsia"/>
          <w:color w:val="FF0000"/>
          <w:szCs w:val="21"/>
        </w:rPr>
        <w:t>附：要求必须提供代理人身份证（境外人员无法提供身份证的，可提供护照）扫描件（正反两面）。</w:t>
      </w:r>
    </w:p>
    <w:p w:rsidR="00EF08B3" w:rsidP="00566CFF">
      <w:pPr>
        <w:rPr>
          <w:rFonts w:ascii="黑体" w:eastAsia="黑体" w:hint="eastAsia"/>
          <w:b/>
          <w:kern w:val="0"/>
          <w:sz w:val="24"/>
        </w:rPr>
      </w:pPr>
    </w:p>
    <w:p w:rsidR="00D6585B">
      <w:pPr>
        <w:pStyle w:val="Heading3"/>
        <w:spacing w:line="360" w:lineRule="auto"/>
        <w:jc w:val="center"/>
        <w:rPr>
          <w:rFonts w:ascii="黑体" w:eastAsia="黑体"/>
          <w:b w:val="0"/>
          <w:kern w:val="0"/>
          <w:sz w:val="24"/>
          <w:szCs w:val="24"/>
        </w:rPr>
      </w:pPr>
      <w:r w:rsidR="001B31E5">
        <w:rPr>
          <w:rFonts w:ascii="黑体" w:eastAsia="黑体"/>
          <w:b w:val="0"/>
          <w:kern w:val="0"/>
          <w:sz w:val="24"/>
          <w:szCs w:val="24"/>
        </w:rPr>
        <w:br w:type="page"/>
      </w:r>
      <w:r>
        <w:rPr>
          <w:rFonts w:ascii="黑体" w:eastAsia="黑体" w:hint="eastAsia"/>
          <w:b w:val="0"/>
          <w:kern w:val="0"/>
          <w:sz w:val="24"/>
          <w:szCs w:val="24"/>
        </w:rPr>
        <w:t>三、实质性条款响应情况表</w:t>
      </w:r>
    </w:p>
    <w:p w:rsidR="007545F3" w:rsidRPr="006769CE" w:rsidP="007545F3">
      <w:pPr>
        <w:spacing w:line="360" w:lineRule="auto"/>
        <w:rPr>
          <w:rFonts w:ascii="宋体" w:hAnsi="宋体"/>
        </w:rPr>
      </w:pPr>
      <w:r>
        <w:rPr>
          <w:rFonts w:ascii="宋体" w:hAnsi="宋体" w:hint="eastAsia"/>
        </w:rPr>
        <w:t>（一）</w:t>
      </w:r>
      <w:r w:rsidRPr="00702A3F">
        <w:rPr>
          <w:rFonts w:ascii="宋体" w:hAnsi="宋体" w:hint="eastAsia"/>
        </w:rPr>
        <w:t>实质性条款响应表</w:t>
      </w:r>
    </w:p>
    <w:tbl>
      <w:tblPr>
        <w:tblStyle w:val="TableNormal"/>
        <w:tblW w:w="96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9"/>
        <w:gridCol w:w="6178"/>
        <w:gridCol w:w="2558"/>
      </w:tblGrid>
      <w:tr w:rsidTr="003B5F63">
        <w:tblPrEx>
          <w:tblW w:w="96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77"/>
        </w:trPr>
        <w:tc>
          <w:tcPr>
            <w:tcW w:w="909" w:type="dxa"/>
            <w:vAlign w:val="center"/>
          </w:tcPr>
          <w:p w:rsidR="007545F3" w:rsidP="003B5F63">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6178" w:type="dxa"/>
            <w:vAlign w:val="center"/>
          </w:tcPr>
          <w:p w:rsidR="007545F3" w:rsidP="003B5F63">
            <w:pPr>
              <w:adjustRightInd w:val="0"/>
              <w:snapToGrid w:val="0"/>
              <w:spacing w:line="360" w:lineRule="auto"/>
              <w:jc w:val="center"/>
              <w:rPr>
                <w:rFonts w:ascii="宋体" w:hAnsi="宋体"/>
                <w:kern w:val="0"/>
                <w:szCs w:val="21"/>
              </w:rPr>
            </w:pPr>
            <w:r>
              <w:rPr>
                <w:rFonts w:ascii="宋体" w:hAnsi="宋体" w:hint="eastAsia"/>
                <w:kern w:val="0"/>
                <w:szCs w:val="21"/>
              </w:rPr>
              <w:t>采购人要求内容</w:t>
            </w:r>
          </w:p>
        </w:tc>
        <w:tc>
          <w:tcPr>
            <w:tcW w:w="2558" w:type="dxa"/>
            <w:vAlign w:val="center"/>
          </w:tcPr>
          <w:p w:rsidR="007545F3" w:rsidP="003B5F63">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rsidTr="007545F3">
        <w:tblPrEx>
          <w:tblW w:w="9645" w:type="dxa"/>
          <w:tblInd w:w="0" w:type="dxa"/>
          <w:tblLayout w:type="fixed"/>
          <w:tblLook w:val="0000"/>
        </w:tblPrEx>
        <w:trPr>
          <w:trHeight w:val="516"/>
        </w:trPr>
        <w:tc>
          <w:tcPr>
            <w:tcW w:w="909" w:type="dxa"/>
          </w:tcPr>
          <w:p w:rsidR="00655055" w:rsidP="003B5F63">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6178" w:type="dxa"/>
          </w:tcPr>
          <w:p w:rsidR="00655055" w:rsidRPr="003B5F63" w:rsidP="00655055">
            <w:pPr>
              <w:spacing w:line="360" w:lineRule="auto"/>
              <w:rPr>
                <w:rFonts w:ascii="宋体" w:hAnsi="宋体" w:hint="eastAsia"/>
                <w:b/>
              </w:rPr>
            </w:pPr>
            <w:r w:rsidRPr="003B5F63">
              <w:rPr>
                <w:rFonts w:ascii="宋体" w:hAnsi="宋体" w:hint="eastAsia"/>
                <w:b/>
              </w:rPr>
              <w:t>服务期限：</w:t>
            </w:r>
          </w:p>
          <w:p w:rsidR="00655055" w:rsidRPr="003B5F63" w:rsidP="00245A03">
            <w:pPr>
              <w:spacing w:line="360" w:lineRule="auto"/>
              <w:rPr>
                <w:rFonts w:ascii="宋体" w:hAnsi="宋体"/>
              </w:rPr>
            </w:pPr>
            <w:r w:rsidRPr="00245A03" w:rsidR="00245A03">
              <w:rPr>
                <w:rFonts w:ascii="宋体" w:hAnsi="宋体" w:hint="eastAsia"/>
              </w:rPr>
              <w:t>2022年10月1日至2023年9月30日。合同期满后可根据中标人履约情况，根据双方协商可延长合同期，最长不超过三年</w:t>
            </w:r>
          </w:p>
        </w:tc>
        <w:tc>
          <w:tcPr>
            <w:tcW w:w="2558" w:type="dxa"/>
          </w:tcPr>
          <w:p w:rsidR="00655055" w:rsidP="007E3CCD">
            <w:pPr>
              <w:adjustRightInd w:val="0"/>
              <w:snapToGrid w:val="0"/>
              <w:spacing w:line="360" w:lineRule="auto"/>
              <w:rPr>
                <w:rFonts w:ascii="宋体" w:hAnsi="宋体"/>
                <w:kern w:val="0"/>
                <w:szCs w:val="21"/>
              </w:rPr>
            </w:pPr>
          </w:p>
        </w:tc>
      </w:tr>
      <w:tr w:rsidTr="007545F3">
        <w:tblPrEx>
          <w:tblW w:w="9645" w:type="dxa"/>
          <w:tblInd w:w="0" w:type="dxa"/>
          <w:tblLayout w:type="fixed"/>
          <w:tblLook w:val="0000"/>
        </w:tblPrEx>
        <w:trPr>
          <w:trHeight w:val="2487"/>
        </w:trPr>
        <w:tc>
          <w:tcPr>
            <w:tcW w:w="909" w:type="dxa"/>
          </w:tcPr>
          <w:p w:rsidR="00655055" w:rsidP="003B5F63">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6178" w:type="dxa"/>
          </w:tcPr>
          <w:p w:rsidR="00655055" w:rsidP="00655055">
            <w:pPr>
              <w:spacing w:line="360" w:lineRule="auto"/>
              <w:rPr>
                <w:rFonts w:ascii="宋体" w:cs="宋体"/>
                <w:b/>
                <w:bCs/>
                <w:szCs w:val="21"/>
              </w:rPr>
            </w:pPr>
            <w:r>
              <w:rPr>
                <w:rFonts w:ascii="宋体" w:hAnsi="宋体" w:cs="宋体" w:hint="eastAsia"/>
                <w:b/>
                <w:bCs/>
                <w:szCs w:val="21"/>
              </w:rPr>
              <w:t>付款方式：</w:t>
            </w:r>
          </w:p>
          <w:p w:rsidR="00655055" w:rsidP="00655055">
            <w:pPr>
              <w:snapToGrid w:val="0"/>
              <w:spacing w:line="360" w:lineRule="auto"/>
              <w:rPr>
                <w:rFonts w:ascii="宋体" w:cs="宋体"/>
                <w:szCs w:val="21"/>
              </w:rPr>
            </w:pPr>
            <w:r>
              <w:rPr>
                <w:rFonts w:ascii="宋体" w:hAnsi="宋体" w:cs="宋体"/>
                <w:szCs w:val="21"/>
              </w:rPr>
              <w:t>1.</w:t>
            </w:r>
            <w:r>
              <w:rPr>
                <w:rFonts w:ascii="宋体" w:hAnsi="宋体" w:cs="宋体" w:hint="eastAsia"/>
                <w:szCs w:val="21"/>
              </w:rPr>
              <w:t>项目经费专款专用，支付方式为分段支付。</w:t>
            </w:r>
          </w:p>
          <w:p w:rsidR="00655055" w:rsidP="00655055">
            <w:pPr>
              <w:snapToGrid w:val="0"/>
              <w:spacing w:line="360" w:lineRule="auto"/>
              <w:rPr>
                <w:rFonts w:ascii="宋体" w:cs="宋体"/>
                <w:szCs w:val="21"/>
              </w:rPr>
            </w:pPr>
            <w:r>
              <w:rPr>
                <w:rFonts w:ascii="宋体" w:hAnsi="宋体" w:cs="宋体"/>
                <w:szCs w:val="21"/>
              </w:rPr>
              <w:t>2.</w:t>
            </w:r>
            <w:r>
              <w:rPr>
                <w:rFonts w:ascii="宋体" w:hAnsi="宋体" w:cs="宋体" w:hint="eastAsia"/>
                <w:szCs w:val="21"/>
              </w:rPr>
              <w:t>支付时间及比例</w:t>
            </w:r>
          </w:p>
          <w:p w:rsidR="00655055" w:rsidP="00655055">
            <w:pPr>
              <w:snapToGrid w:val="0"/>
              <w:spacing w:line="360" w:lineRule="auto"/>
              <w:rPr>
                <w:rFonts w:ascii="宋体" w:cs="宋体"/>
                <w:szCs w:val="21"/>
              </w:rPr>
            </w:pPr>
            <w:r>
              <w:rPr>
                <w:rFonts w:ascii="宋体" w:hAnsi="宋体" w:cs="宋体" w:hint="eastAsia"/>
                <w:szCs w:val="21"/>
              </w:rPr>
              <w:t>具体支付要求如下：</w:t>
            </w:r>
          </w:p>
          <w:p w:rsidR="00655055" w:rsidP="00655055">
            <w:pPr>
              <w:snapToGrid w:val="0"/>
              <w:spacing w:line="360" w:lineRule="auto"/>
              <w:rPr>
                <w:rFonts w:ascii="宋体" w:hAnsi="宋体" w:hint="eastAsia"/>
                <w:szCs w:val="21"/>
              </w:rPr>
            </w:pPr>
            <w:r>
              <w:rPr>
                <w:rFonts w:ascii="宋体" w:hAnsi="宋体" w:hint="eastAsia"/>
                <w:szCs w:val="21"/>
              </w:rPr>
              <w:t>中标金额预留39万元作为绩效费用。</w:t>
            </w:r>
          </w:p>
          <w:p w:rsidR="00655055" w:rsidP="00655055">
            <w:pPr>
              <w:snapToGrid w:val="0"/>
              <w:spacing w:line="360" w:lineRule="auto"/>
              <w:rPr>
                <w:rFonts w:ascii="宋体" w:hAnsi="宋体" w:hint="eastAsia"/>
                <w:szCs w:val="21"/>
              </w:rPr>
            </w:pPr>
            <w:r>
              <w:rPr>
                <w:rFonts w:ascii="宋体" w:hAnsi="宋体" w:hint="eastAsia"/>
                <w:szCs w:val="21"/>
              </w:rPr>
              <w:t>第一次支付时间：合同签订后10个工作日内，采购单位向中标供应商支付项目年运营经费的25%； </w:t>
            </w:r>
          </w:p>
          <w:p w:rsidR="00655055" w:rsidP="00655055">
            <w:pPr>
              <w:snapToGrid w:val="0"/>
              <w:spacing w:line="360" w:lineRule="auto"/>
              <w:rPr>
                <w:rFonts w:ascii="宋体" w:hAnsi="宋体" w:hint="eastAsia"/>
                <w:szCs w:val="21"/>
              </w:rPr>
            </w:pPr>
            <w:r>
              <w:rPr>
                <w:rFonts w:ascii="宋体" w:hAnsi="宋体" w:hint="eastAsia"/>
                <w:szCs w:val="21"/>
              </w:rPr>
              <w:t>第二次支付时间：采购单位或主管部门对供应商运营项目进行中期评估考核，如评估为合格及以上等级，将于评估结果公布之日起第</w:t>
            </w:r>
            <w:r>
              <w:rPr>
                <w:rFonts w:ascii="宋体" w:hAnsi="宋体"/>
                <w:szCs w:val="21"/>
              </w:rPr>
              <w:t>10</w:t>
            </w:r>
            <w:r>
              <w:rPr>
                <w:rFonts w:ascii="宋体" w:hAnsi="宋体" w:hint="eastAsia"/>
                <w:szCs w:val="21"/>
              </w:rPr>
              <w:t>个工作日内，向供应商再行支付项目年运营经费的50%</w:t>
            </w:r>
          </w:p>
          <w:p w:rsidR="00655055" w:rsidP="00655055">
            <w:pPr>
              <w:snapToGrid w:val="0"/>
              <w:spacing w:line="360" w:lineRule="auto"/>
              <w:rPr>
                <w:rFonts w:ascii="宋体" w:hAnsi="宋体" w:hint="eastAsia"/>
                <w:szCs w:val="21"/>
              </w:rPr>
            </w:pPr>
            <w:r>
              <w:rPr>
                <w:rFonts w:ascii="宋体" w:hAnsi="宋体" w:hint="eastAsia"/>
                <w:szCs w:val="21"/>
              </w:rPr>
              <w:t>第三次支付时间：</w:t>
            </w:r>
            <w:r>
              <w:rPr>
                <w:rFonts w:ascii="宋体" w:hAnsi="宋体" w:cs="宋体" w:hint="eastAsia"/>
                <w:szCs w:val="21"/>
              </w:rPr>
              <w:t>在合同期满后的第</w:t>
            </w:r>
            <w:r>
              <w:rPr>
                <w:rFonts w:ascii="宋体" w:hAnsi="宋体" w:cs="宋体"/>
                <w:szCs w:val="21"/>
              </w:rPr>
              <w:t>10</w:t>
            </w:r>
            <w:r>
              <w:rPr>
                <w:rFonts w:ascii="宋体" w:hAnsi="宋体" w:cs="宋体" w:hint="eastAsia"/>
                <w:szCs w:val="21"/>
              </w:rPr>
              <w:t>个工作日内，根据服务履约情况，对</w:t>
            </w:r>
            <w:r>
              <w:rPr>
                <w:rFonts w:ascii="宋体" w:hAnsi="宋体" w:hint="eastAsia"/>
                <w:szCs w:val="21"/>
              </w:rPr>
              <w:t>供应商运营项目进行年度评估考核，如评估为合格及以上等级支付剩余项目运营经费（中标合同金额-前两次支付总费用-39万元）</w:t>
            </w:r>
            <w:r>
              <w:rPr>
                <w:rFonts w:ascii="宋体" w:hAnsi="宋体" w:cs="宋体" w:hint="eastAsia"/>
                <w:szCs w:val="21"/>
              </w:rPr>
              <w:t>，若合同期内有存在违约情况，则扣除相应的违约金之后支付</w:t>
            </w:r>
            <w:r>
              <w:rPr>
                <w:rFonts w:ascii="宋体" w:hAnsi="宋体" w:hint="eastAsia"/>
                <w:szCs w:val="21"/>
              </w:rPr>
              <w:t>。</w:t>
            </w:r>
          </w:p>
          <w:p w:rsidR="00655055" w:rsidP="00655055">
            <w:pPr>
              <w:snapToGrid w:val="0"/>
              <w:spacing w:line="360" w:lineRule="auto"/>
              <w:rPr>
                <w:rFonts w:ascii="宋体" w:hAnsi="宋体"/>
                <w:szCs w:val="21"/>
              </w:rPr>
            </w:pPr>
            <w:r>
              <w:rPr>
                <w:rFonts w:ascii="宋体" w:hAnsi="宋体" w:hint="eastAsia"/>
                <w:szCs w:val="21"/>
              </w:rPr>
              <w:t>第四</w:t>
            </w:r>
            <w:r w:rsidRPr="00822D49">
              <w:rPr>
                <w:rFonts w:ascii="宋体" w:hAnsi="宋体" w:hint="eastAsia"/>
                <w:szCs w:val="21"/>
              </w:rPr>
              <w:t>次支付时间：</w:t>
            </w:r>
            <w:r w:rsidRPr="00822D49">
              <w:rPr>
                <w:rFonts w:ascii="宋体" w:hAnsi="宋体" w:cs="宋体" w:hint="eastAsia"/>
                <w:szCs w:val="21"/>
              </w:rPr>
              <w:t>在合同期满后的第</w:t>
            </w:r>
            <w:r w:rsidRPr="00822D49">
              <w:rPr>
                <w:rFonts w:ascii="宋体" w:hAnsi="宋体" w:cs="宋体"/>
                <w:szCs w:val="21"/>
              </w:rPr>
              <w:t>10</w:t>
            </w:r>
            <w:r w:rsidRPr="00822D49">
              <w:rPr>
                <w:rFonts w:ascii="宋体" w:hAnsi="宋体" w:cs="宋体" w:hint="eastAsia"/>
                <w:szCs w:val="21"/>
              </w:rPr>
              <w:t>个工作日内，如</w:t>
            </w:r>
            <w:r w:rsidRPr="00822D49">
              <w:rPr>
                <w:rFonts w:ascii="宋体" w:hAnsi="宋体" w:hint="eastAsia"/>
                <w:szCs w:val="21"/>
              </w:rPr>
              <w:t>供应商</w:t>
            </w:r>
            <w:r w:rsidRPr="00822D49">
              <w:rPr>
                <w:rFonts w:ascii="宋体" w:hAnsi="宋体" w:cs="宋体" w:hint="eastAsia"/>
                <w:szCs w:val="21"/>
              </w:rPr>
              <w:t>中期及年度评估考核均为合格及以上等级，支付绩效费用39万元。</w:t>
            </w:r>
          </w:p>
          <w:p w:rsidR="00655055" w:rsidP="00655055">
            <w:pPr>
              <w:snapToGrid w:val="0"/>
              <w:spacing w:line="360" w:lineRule="auto"/>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655055" w:rsidRPr="00655055" w:rsidP="00655055">
            <w:pPr>
              <w:widowControl/>
              <w:spacing w:line="360" w:lineRule="auto"/>
              <w:jc w:val="left"/>
            </w:pPr>
            <w:r>
              <w:rPr>
                <w:rFonts w:ascii="宋体" w:hAnsi="宋体" w:cs="宋体" w:hint="eastAsia"/>
                <w:kern w:val="0"/>
                <w:szCs w:val="21"/>
              </w:rPr>
              <w:t xml:space="preserve">如付款方式与深圳市南山区财政局相关规定有冲突，以深圳市南山区财政局相关规定为准。 </w:t>
            </w:r>
          </w:p>
        </w:tc>
        <w:tc>
          <w:tcPr>
            <w:tcW w:w="2558" w:type="dxa"/>
          </w:tcPr>
          <w:p w:rsidR="00655055" w:rsidP="007E3CCD">
            <w:pPr>
              <w:adjustRightInd w:val="0"/>
              <w:snapToGrid w:val="0"/>
              <w:spacing w:line="360" w:lineRule="auto"/>
              <w:rPr>
                <w:rFonts w:ascii="宋体" w:hAnsi="宋体"/>
                <w:kern w:val="0"/>
                <w:szCs w:val="21"/>
              </w:rPr>
            </w:pPr>
          </w:p>
        </w:tc>
      </w:tr>
    </w:tbl>
    <w:p w:rsidR="007545F3" w:rsidP="007545F3">
      <w:pPr>
        <w:spacing w:line="360" w:lineRule="auto"/>
        <w:rPr>
          <w:b/>
        </w:rPr>
      </w:pPr>
      <w:r>
        <w:rPr>
          <w:rFonts w:hint="eastAsia"/>
          <w:b/>
        </w:rPr>
        <w:t>注：1. 上表所列内容为不可负偏离条款。</w:t>
      </w:r>
    </w:p>
    <w:p w:rsidR="007545F3" w:rsidP="007545F3">
      <w:pPr>
        <w:spacing w:line="360" w:lineRule="auto"/>
        <w:ind w:firstLine="480" w:firstLineChars="200"/>
        <w:rPr>
          <w:b/>
        </w:rPr>
      </w:pPr>
      <w:r>
        <w:rPr>
          <w:rFonts w:hint="eastAsia"/>
          <w:b/>
        </w:rPr>
        <w:t>2.“投标人响应情况”一栏应如实填写“响应”或“不响应”。</w:t>
      </w:r>
    </w:p>
    <w:p w:rsidR="007545F3" w:rsidP="007545F3">
      <w:pPr>
        <w:spacing w:line="360" w:lineRule="auto"/>
        <w:ind w:firstLine="480" w:firstLineChars="200"/>
        <w:rPr>
          <w:b/>
        </w:rPr>
      </w:pPr>
      <w:r>
        <w:rPr>
          <w:rFonts w:hint="eastAsia"/>
          <w:b/>
        </w:rPr>
        <w:t>3. “实质性响应条款响应情况”与投标文件其它内容冲突的，以“实质性响应条款响应情况”为准。</w:t>
      </w:r>
    </w:p>
    <w:p w:rsidR="007545F3" w:rsidRPr="000C758A" w:rsidP="007545F3">
      <w:pPr>
        <w:spacing w:line="360" w:lineRule="auto"/>
        <w:rPr>
          <w:rFonts w:ascii="宋体" w:hAnsi="宋体" w:hint="eastAsia"/>
        </w:rPr>
      </w:pPr>
      <w:r w:rsidR="0064315E">
        <w:rPr>
          <w:rFonts w:ascii="宋体" w:hAnsi="宋体"/>
        </w:rPr>
        <w:br w:type="page"/>
      </w:r>
      <w:r w:rsidRPr="000C758A">
        <w:rPr>
          <w:rFonts w:ascii="宋体" w:hAnsi="宋体" w:hint="eastAsia"/>
        </w:rPr>
        <w:t>（二）项目技术承诺函</w:t>
      </w:r>
    </w:p>
    <w:p w:rsidR="00655055" w:rsidRPr="006769CE" w:rsidP="00655055">
      <w:pPr>
        <w:spacing w:line="360" w:lineRule="auto"/>
        <w:ind w:firstLine="480" w:firstLineChars="200"/>
        <w:rPr>
          <w:rFonts w:hint="eastAsia"/>
          <w:szCs w:val="21"/>
        </w:rPr>
      </w:pPr>
      <w:r w:rsidRPr="006769CE">
        <w:rPr>
          <w:rFonts w:hint="eastAsia"/>
          <w:szCs w:val="21"/>
        </w:rPr>
        <w:t>致：深圳市国信招标有限公司</w:t>
      </w:r>
    </w:p>
    <w:p w:rsidR="00655055" w:rsidRPr="006769CE" w:rsidP="00655055">
      <w:pPr>
        <w:spacing w:line="360" w:lineRule="auto"/>
        <w:ind w:firstLine="480" w:firstLineChars="200"/>
        <w:rPr>
          <w:rFonts w:ascii="宋体" w:hAnsi="宋体" w:cs="宋体"/>
          <w:bCs/>
          <w:szCs w:val="21"/>
        </w:rPr>
      </w:pPr>
      <w:r w:rsidRPr="006769CE">
        <w:rPr>
          <w:rFonts w:ascii="宋体" w:hAnsi="宋体" w:cs="宋体" w:hint="eastAsia"/>
          <w:bCs/>
          <w:szCs w:val="21"/>
        </w:rPr>
        <w:t>我单位</w:t>
      </w:r>
      <w:r>
        <w:rPr>
          <w:rFonts w:ascii="宋体" w:hAnsi="宋体" w:cs="宋体" w:hint="eastAsia"/>
          <w:bCs/>
          <w:szCs w:val="21"/>
        </w:rPr>
        <w:t>（</w:t>
      </w:r>
      <w:r w:rsidRPr="00814A35">
        <w:rPr>
          <w:rFonts w:ascii="宋体" w:hAnsi="宋体" w:cs="宋体" w:hint="eastAsia"/>
          <w:bCs/>
          <w:szCs w:val="21"/>
          <w:u w:val="single"/>
        </w:rPr>
        <w:t xml:space="preserve"> 单位名称：      </w:t>
      </w:r>
      <w:r>
        <w:rPr>
          <w:rFonts w:ascii="宋体" w:hAnsi="宋体" w:cs="宋体" w:hint="eastAsia"/>
          <w:bCs/>
          <w:szCs w:val="21"/>
          <w:u w:val="single"/>
        </w:rPr>
        <w:t xml:space="preserve">   </w:t>
      </w:r>
      <w:r w:rsidRPr="00814A35">
        <w:rPr>
          <w:rFonts w:ascii="宋体" w:hAnsi="宋体" w:cs="宋体" w:hint="eastAsia"/>
          <w:bCs/>
          <w:szCs w:val="21"/>
          <w:u w:val="single"/>
        </w:rPr>
        <w:t xml:space="preserve">      </w:t>
      </w:r>
      <w:r>
        <w:rPr>
          <w:rFonts w:ascii="宋体" w:hAnsi="宋体" w:cs="宋体" w:hint="eastAsia"/>
          <w:bCs/>
          <w:szCs w:val="21"/>
        </w:rPr>
        <w:t>）</w:t>
      </w:r>
      <w:r w:rsidRPr="006769CE">
        <w:rPr>
          <w:rFonts w:ascii="宋体" w:hAnsi="宋体" w:cs="宋体" w:hint="eastAsia"/>
          <w:bCs/>
          <w:szCs w:val="21"/>
        </w:rPr>
        <w:t>承诺满足下列要求：</w:t>
      </w:r>
    </w:p>
    <w:p w:rsidR="00655055" w:rsidRPr="00EA0395" w:rsidP="00655055">
      <w:pPr>
        <w:snapToGrid w:val="0"/>
        <w:spacing w:line="360" w:lineRule="auto"/>
        <w:ind w:firstLine="480" w:firstLineChars="200"/>
        <w:rPr>
          <w:rFonts w:ascii="宋体" w:hAnsi="宋体" w:cs="宋体" w:hint="eastAsia"/>
          <w:szCs w:val="21"/>
        </w:rPr>
      </w:pPr>
      <w:r w:rsidRPr="00EA0395">
        <w:rPr>
          <w:rFonts w:ascii="宋体" w:hAnsi="宋体" w:cs="宋体" w:hint="eastAsia"/>
          <w:bCs/>
          <w:szCs w:val="21"/>
        </w:rPr>
        <w:t>1.</w:t>
      </w:r>
      <w:r w:rsidRPr="003B5F63">
        <w:rPr>
          <w:rFonts w:ascii="宋体" w:hAnsi="宋体" w:cs="宋体" w:hint="eastAsia"/>
          <w:szCs w:val="21"/>
        </w:rPr>
        <w:t>我单位承诺中标后严格</w:t>
      </w:r>
      <w:r w:rsidRPr="00EA0395">
        <w:rPr>
          <w:rFonts w:ascii="宋体" w:hAnsi="宋体" w:cs="宋体" w:hint="eastAsia"/>
          <w:szCs w:val="21"/>
        </w:rPr>
        <w:t>按照项目需求配备工作人员，具体要求如下：</w:t>
      </w:r>
    </w:p>
    <w:tbl>
      <w:tblPr>
        <w:tblStyle w:val="TableNormal"/>
        <w:tblW w:w="8662" w:type="dxa"/>
        <w:tblInd w:w="93" w:type="dxa"/>
        <w:tblLayout w:type="fixed"/>
        <w:tblLook w:val="0000"/>
      </w:tblPr>
      <w:tblGrid>
        <w:gridCol w:w="2000"/>
        <w:gridCol w:w="2410"/>
        <w:gridCol w:w="850"/>
        <w:gridCol w:w="3402"/>
      </w:tblGrid>
      <w:tr w:rsidTr="00655055">
        <w:tblPrEx>
          <w:tblW w:w="8662" w:type="dxa"/>
          <w:tblInd w:w="93" w:type="dxa"/>
          <w:tblLayout w:type="fixed"/>
          <w:tblLook w:val="0000"/>
        </w:tblPrEx>
        <w:trPr>
          <w:trHeight w:val="1111"/>
        </w:trPr>
        <w:tc>
          <w:tcPr>
            <w:tcW w:w="200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岗位</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服务名称</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人数</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人员配置具体要求</w:t>
            </w:r>
          </w:p>
        </w:tc>
      </w:tr>
      <w:tr w:rsidTr="00655055">
        <w:tblPrEx>
          <w:tblW w:w="8662" w:type="dxa"/>
          <w:tblInd w:w="93" w:type="dxa"/>
          <w:tblLayout w:type="fixed"/>
          <w:tblLook w:val="0000"/>
        </w:tblPrEx>
        <w:trPr>
          <w:trHeight w:val="561"/>
        </w:trPr>
        <w:tc>
          <w:tcPr>
            <w:tcW w:w="200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纪工委</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廉洁文化宣教服务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w:t>
            </w:r>
          </w:p>
        </w:tc>
      </w:tr>
      <w:tr w:rsidTr="00655055">
        <w:tblPrEx>
          <w:tblW w:w="8662" w:type="dxa"/>
          <w:tblInd w:w="93" w:type="dxa"/>
          <w:tblLayout w:type="fixed"/>
          <w:tblLook w:val="0000"/>
        </w:tblPrEx>
        <w:trPr>
          <w:trHeight w:val="722"/>
        </w:trPr>
        <w:tc>
          <w:tcPr>
            <w:tcW w:w="2000" w:type="dxa"/>
            <w:vMerge w:val="restart"/>
            <w:tcBorders>
              <w:top w:val="single" w:sz="4" w:space="0" w:color="000000"/>
              <w:left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党建办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团委服务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全日制本科及以上学历，有2年以上社工职业或项目运作工作经历</w:t>
            </w:r>
          </w:p>
        </w:tc>
      </w:tr>
      <w:tr w:rsidTr="00655055">
        <w:tblPrEx>
          <w:tblW w:w="8662" w:type="dxa"/>
          <w:tblInd w:w="93" w:type="dxa"/>
          <w:tblLayout w:type="fixed"/>
          <w:tblLook w:val="0000"/>
        </w:tblPrEx>
        <w:trPr>
          <w:trHeight w:val="740"/>
        </w:trPr>
        <w:tc>
          <w:tcPr>
            <w:tcW w:w="2000" w:type="dxa"/>
            <w:vMerge/>
            <w:tcBorders>
              <w:left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蛇口网谷团工委共青团基层组织改革综合试点项目</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08"/>
        </w:trPr>
        <w:tc>
          <w:tcPr>
            <w:tcW w:w="2000" w:type="dxa"/>
            <w:vMerge/>
            <w:tcBorders>
              <w:left w:val="single" w:sz="4" w:space="0" w:color="000000"/>
              <w:right w:val="single" w:sz="4" w:space="0" w:color="000000"/>
            </w:tcBorders>
            <w:vAlign w:val="center"/>
          </w:tcPr>
          <w:p w:rsidR="00655055" w:rsidP="00655055">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两新组织党建工作服务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94"/>
        </w:trPr>
        <w:tc>
          <w:tcPr>
            <w:tcW w:w="2000" w:type="dxa"/>
            <w:vMerge/>
            <w:tcBorders>
              <w:left w:val="single" w:sz="4" w:space="0" w:color="000000"/>
              <w:bottom w:val="single" w:sz="4" w:space="0" w:color="auto"/>
              <w:right w:val="single" w:sz="4" w:space="0" w:color="000000"/>
            </w:tcBorders>
            <w:vAlign w:val="center"/>
          </w:tcPr>
          <w:p w:rsidR="00655055" w:rsidP="00655055">
            <w:pPr>
              <w:spacing w:line="360" w:lineRule="auto"/>
              <w:jc w:val="center"/>
              <w:rPr>
                <w:rFonts w:ascii="宋体" w:hAnsi="宋体" w:cs="仿宋_GB2312"/>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妇联服务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42"/>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655055" w:rsidP="00655055">
            <w:pPr>
              <w:spacing w:line="360" w:lineRule="auto"/>
              <w:jc w:val="center"/>
              <w:rPr>
                <w:rFonts w:ascii="宋体" w:hAnsi="宋体" w:cs="仿宋_GB2312"/>
                <w:szCs w:val="21"/>
              </w:rPr>
            </w:pPr>
            <w:r>
              <w:rPr>
                <w:rFonts w:ascii="宋体" w:hAnsi="宋体" w:cs="仿宋_GB2312" w:hint="eastAsia"/>
                <w:szCs w:val="21"/>
              </w:rPr>
              <w:t>公共服务办</w:t>
            </w: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街道民政服务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22"/>
        </w:trPr>
        <w:tc>
          <w:tcPr>
            <w:tcW w:w="2000" w:type="dxa"/>
            <w:vMerge/>
            <w:tcBorders>
              <w:top w:val="single" w:sz="4" w:space="0" w:color="auto"/>
              <w:left w:val="single" w:sz="4" w:space="0" w:color="auto"/>
              <w:bottom w:val="single" w:sz="4" w:space="0" w:color="auto"/>
              <w:right w:val="single" w:sz="4" w:space="0" w:color="auto"/>
            </w:tcBorders>
            <w:vAlign w:val="center"/>
          </w:tcPr>
          <w:p w:rsidR="00655055" w:rsidP="00655055">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街道文体站体育服务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全日制本科及以上学历</w:t>
            </w:r>
          </w:p>
        </w:tc>
      </w:tr>
      <w:tr w:rsidTr="00655055">
        <w:tblPrEx>
          <w:tblW w:w="8662" w:type="dxa"/>
          <w:tblInd w:w="93" w:type="dxa"/>
          <w:tblLayout w:type="fixed"/>
          <w:tblLook w:val="0000"/>
        </w:tblPrEx>
        <w:trPr>
          <w:trHeight w:val="863"/>
        </w:trPr>
        <w:tc>
          <w:tcPr>
            <w:tcW w:w="2000" w:type="dxa"/>
            <w:vMerge/>
            <w:tcBorders>
              <w:top w:val="single" w:sz="4" w:space="0" w:color="auto"/>
              <w:left w:val="single" w:sz="4" w:space="0" w:color="auto"/>
              <w:bottom w:val="single" w:sz="4" w:space="0" w:color="auto"/>
              <w:right w:val="single" w:sz="4" w:space="0" w:color="auto"/>
            </w:tcBorders>
            <w:vAlign w:val="center"/>
          </w:tcPr>
          <w:p w:rsidR="00655055" w:rsidP="00655055">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残联社会工作专业化服务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本科及本科以上学历，已经取得助理社工师/社工师资格考试证书，或者为社会工作专业及与社会工作相关专业（社会学、心理学、法律、社会保障等）。</w:t>
            </w:r>
          </w:p>
        </w:tc>
      </w:tr>
      <w:tr w:rsidTr="00655055">
        <w:tblPrEx>
          <w:tblW w:w="8662" w:type="dxa"/>
          <w:tblInd w:w="93" w:type="dxa"/>
          <w:tblLayout w:type="fixed"/>
          <w:tblLook w:val="0000"/>
        </w:tblPrEx>
        <w:trPr>
          <w:trHeight w:val="569"/>
        </w:trPr>
        <w:tc>
          <w:tcPr>
            <w:tcW w:w="2000" w:type="dxa"/>
            <w:vMerge w:val="restart"/>
            <w:tcBorders>
              <w:top w:val="single" w:sz="4" w:space="0" w:color="auto"/>
              <w:left w:val="single" w:sz="4" w:space="0" w:color="auto"/>
              <w:bottom w:val="single" w:sz="4" w:space="0" w:color="auto"/>
              <w:right w:val="single" w:sz="4" w:space="0" w:color="auto"/>
            </w:tcBorders>
            <w:vAlign w:val="center"/>
          </w:tcPr>
          <w:p w:rsidR="00655055" w:rsidP="00655055">
            <w:pPr>
              <w:spacing w:line="360" w:lineRule="auto"/>
              <w:jc w:val="center"/>
              <w:rPr>
                <w:rFonts w:ascii="宋体" w:hAnsi="宋体" w:cs="仿宋_GB2312"/>
                <w:szCs w:val="21"/>
              </w:rPr>
            </w:pPr>
            <w:r>
              <w:rPr>
                <w:rFonts w:ascii="宋体" w:hAnsi="宋体" w:cs="仿宋_GB2312" w:hint="eastAsia"/>
                <w:szCs w:val="21"/>
              </w:rPr>
              <w:t>综治办</w:t>
            </w: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反恐服务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27"/>
        </w:trPr>
        <w:tc>
          <w:tcPr>
            <w:tcW w:w="2000" w:type="dxa"/>
            <w:vMerge/>
            <w:tcBorders>
              <w:top w:val="single" w:sz="4" w:space="0" w:color="auto"/>
              <w:left w:val="single" w:sz="4" w:space="0" w:color="auto"/>
              <w:bottom w:val="single" w:sz="4" w:space="0" w:color="auto"/>
              <w:right w:val="single" w:sz="4" w:space="0" w:color="auto"/>
            </w:tcBorders>
            <w:vAlign w:val="center"/>
          </w:tcPr>
          <w:p w:rsidR="00655055" w:rsidP="00655055">
            <w:pPr>
              <w:widowControl/>
              <w:spacing w:line="360" w:lineRule="auto"/>
              <w:jc w:val="center"/>
              <w:textAlignment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司法辅助社工服务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22"/>
        </w:trPr>
        <w:tc>
          <w:tcPr>
            <w:tcW w:w="2000" w:type="dxa"/>
            <w:vMerge/>
            <w:tcBorders>
              <w:top w:val="single" w:sz="4" w:space="0" w:color="auto"/>
              <w:left w:val="single" w:sz="4" w:space="0" w:color="auto"/>
              <w:bottom w:val="single" w:sz="4" w:space="0" w:color="auto"/>
              <w:right w:val="single" w:sz="4" w:space="0" w:color="auto"/>
            </w:tcBorders>
            <w:vAlign w:val="center"/>
          </w:tcPr>
          <w:p w:rsidR="00655055" w:rsidP="00655055">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社区矫正社工服务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649"/>
        </w:trPr>
        <w:tc>
          <w:tcPr>
            <w:tcW w:w="2000" w:type="dxa"/>
            <w:vMerge/>
            <w:tcBorders>
              <w:top w:val="single" w:sz="4" w:space="0" w:color="auto"/>
              <w:left w:val="single" w:sz="4" w:space="0" w:color="auto"/>
              <w:bottom w:val="single" w:sz="4" w:space="0" w:color="auto"/>
              <w:right w:val="single" w:sz="4" w:space="0" w:color="auto"/>
            </w:tcBorders>
            <w:vAlign w:val="center"/>
          </w:tcPr>
          <w:p w:rsidR="00655055" w:rsidP="00655055">
            <w:pPr>
              <w:spacing w:line="360" w:lineRule="auto"/>
              <w:jc w:val="center"/>
              <w:rPr>
                <w:rFonts w:ascii="宋体" w:hAnsi="宋体" w:cs="仿宋_GB2312"/>
                <w:szCs w:val="21"/>
              </w:rPr>
            </w:pPr>
          </w:p>
        </w:tc>
        <w:tc>
          <w:tcPr>
            <w:tcW w:w="2410" w:type="dxa"/>
            <w:tcBorders>
              <w:top w:val="single" w:sz="4" w:space="0" w:color="000000"/>
              <w:left w:val="single" w:sz="4" w:space="0" w:color="auto"/>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司法调解服务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501"/>
        </w:trPr>
        <w:tc>
          <w:tcPr>
            <w:tcW w:w="2000" w:type="dxa"/>
            <w:tcBorders>
              <w:top w:val="single" w:sz="4" w:space="0" w:color="auto"/>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城建办</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武装部辅助服务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541"/>
        </w:trPr>
        <w:tc>
          <w:tcPr>
            <w:tcW w:w="2000" w:type="dxa"/>
            <w:tcBorders>
              <w:top w:val="single" w:sz="4" w:space="0" w:color="000000"/>
              <w:left w:val="single" w:sz="4" w:space="0" w:color="000000"/>
              <w:bottom w:val="single" w:sz="4" w:space="0" w:color="000000"/>
              <w:right w:val="single" w:sz="4" w:space="0" w:color="000000"/>
            </w:tcBorders>
            <w:vAlign w:val="center"/>
          </w:tcPr>
          <w:p w:rsidR="00655055" w:rsidP="00655055">
            <w:pPr>
              <w:spacing w:line="360" w:lineRule="auto"/>
              <w:jc w:val="center"/>
              <w:rPr>
                <w:rFonts w:ascii="宋体" w:hAnsi="宋体" w:cs="仿宋_GB2312"/>
                <w:szCs w:val="21"/>
              </w:rPr>
            </w:pPr>
            <w:r>
              <w:rPr>
                <w:rFonts w:ascii="宋体" w:hAnsi="宋体" w:cs="仿宋_GB2312" w:hint="eastAsia"/>
                <w:szCs w:val="21"/>
              </w:rPr>
              <w:t>国际化</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国际化建设工作服务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大专及以上学历</w:t>
            </w:r>
          </w:p>
        </w:tc>
      </w:tr>
      <w:tr w:rsidTr="00655055">
        <w:tblPrEx>
          <w:tblW w:w="8662" w:type="dxa"/>
          <w:tblInd w:w="93" w:type="dxa"/>
          <w:tblLayout w:type="fixed"/>
          <w:tblLook w:val="0000"/>
        </w:tblPrEx>
        <w:trPr>
          <w:trHeight w:val="581"/>
        </w:trPr>
        <w:tc>
          <w:tcPr>
            <w:tcW w:w="200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股份合作公司监管工作辅助</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具备工商、会计、统计、经济、中文、新闻相关专业其中之一的统招本科以上学历 ；要求具有一定文字功底，性别不限。</w:t>
            </w:r>
          </w:p>
        </w:tc>
      </w:tr>
      <w:tr w:rsidTr="00655055">
        <w:tblPrEx>
          <w:tblW w:w="8662" w:type="dxa"/>
          <w:tblInd w:w="93" w:type="dxa"/>
          <w:tblLayout w:type="fixed"/>
          <w:tblLook w:val="0000"/>
        </w:tblPrEx>
        <w:trPr>
          <w:trHeight w:val="862"/>
        </w:trPr>
        <w:tc>
          <w:tcPr>
            <w:tcW w:w="200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公共事务中心三部</w:t>
            </w:r>
          </w:p>
        </w:tc>
        <w:tc>
          <w:tcPr>
            <w:tcW w:w="241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szCs w:val="21"/>
              </w:rPr>
            </w:pPr>
            <w:r>
              <w:rPr>
                <w:rFonts w:ascii="宋体" w:hAnsi="宋体" w:cs="仿宋_GB2312" w:hint="eastAsia"/>
                <w:szCs w:val="21"/>
              </w:rPr>
              <w:t>经济发展</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6</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r>
              <w:rPr>
                <w:rFonts w:ascii="宋体" w:hAnsi="宋体" w:cs="仿宋_GB2312" w:hint="eastAsia"/>
                <w:kern w:val="0"/>
                <w:szCs w:val="21"/>
              </w:rPr>
              <w:t>本科及以上学历</w:t>
            </w:r>
          </w:p>
        </w:tc>
      </w:tr>
      <w:tr w:rsidTr="00655055">
        <w:tblPrEx>
          <w:tblW w:w="8662" w:type="dxa"/>
          <w:tblInd w:w="93" w:type="dxa"/>
          <w:tblLayout w:type="fixed"/>
          <w:tblLook w:val="0000"/>
        </w:tblPrEx>
        <w:trPr>
          <w:trHeight w:val="746"/>
        </w:trPr>
        <w:tc>
          <w:tcPr>
            <w:tcW w:w="4410" w:type="dxa"/>
            <w:gridSpan w:val="2"/>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合计</w:t>
            </w:r>
          </w:p>
        </w:tc>
        <w:tc>
          <w:tcPr>
            <w:tcW w:w="850"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jc w:val="center"/>
              <w:textAlignment w:val="center"/>
              <w:rPr>
                <w:rFonts w:ascii="宋体" w:hAnsi="宋体" w:cs="仿宋_GB2312"/>
                <w:kern w:val="0"/>
                <w:szCs w:val="21"/>
              </w:rPr>
            </w:pPr>
            <w:r>
              <w:rPr>
                <w:rFonts w:ascii="宋体" w:hAnsi="宋体" w:cs="仿宋_GB2312" w:hint="eastAsia"/>
                <w:kern w:val="0"/>
                <w:szCs w:val="21"/>
              </w:rPr>
              <w:t>26</w:t>
            </w:r>
          </w:p>
        </w:tc>
        <w:tc>
          <w:tcPr>
            <w:tcW w:w="3402" w:type="dxa"/>
            <w:tcBorders>
              <w:top w:val="single" w:sz="4" w:space="0" w:color="000000"/>
              <w:left w:val="single" w:sz="4" w:space="0" w:color="000000"/>
              <w:bottom w:val="single" w:sz="4" w:space="0" w:color="000000"/>
              <w:right w:val="single" w:sz="4" w:space="0" w:color="000000"/>
            </w:tcBorders>
            <w:vAlign w:val="center"/>
          </w:tcPr>
          <w:p w:rsidR="00655055" w:rsidP="00655055">
            <w:pPr>
              <w:widowControl/>
              <w:spacing w:line="360" w:lineRule="auto"/>
              <w:textAlignment w:val="center"/>
              <w:rPr>
                <w:rFonts w:ascii="宋体" w:hAnsi="宋体" w:cs="仿宋_GB2312"/>
                <w:kern w:val="0"/>
                <w:szCs w:val="21"/>
              </w:rPr>
            </w:pPr>
          </w:p>
        </w:tc>
      </w:tr>
    </w:tbl>
    <w:p w:rsidR="00655055" w:rsidRPr="00F13B07" w:rsidP="00655055">
      <w:pPr>
        <w:snapToGrid w:val="0"/>
        <w:spacing w:line="360" w:lineRule="auto"/>
        <w:ind w:firstLine="405"/>
        <w:rPr>
          <w:rFonts w:ascii="宋体" w:hAnsi="宋体" w:cs="宋体"/>
          <w:szCs w:val="21"/>
        </w:rPr>
      </w:pPr>
      <w:r w:rsidRPr="00F13B07">
        <w:rPr>
          <w:rFonts w:ascii="宋体" w:hAnsi="宋体" w:cs="宋体" w:hint="eastAsia"/>
          <w:szCs w:val="21"/>
        </w:rPr>
        <w:t>以上岗位按照每周5天，每天8小时工作制设岗，每个岗位除正常的8小时工作任务，还包括工作岗位必要的加班。</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EA0395">
        <w:rPr>
          <w:rFonts w:ascii="宋体" w:hAnsi="宋体" w:hint="eastAsia"/>
          <w:kern w:val="0"/>
          <w:szCs w:val="21"/>
        </w:rPr>
        <w:t>除上述具体要求外，</w:t>
      </w:r>
      <w:r w:rsidRPr="003B5F63">
        <w:rPr>
          <w:rFonts w:ascii="宋体" w:hAnsi="宋体" w:hint="eastAsia"/>
          <w:kern w:val="0"/>
          <w:szCs w:val="21"/>
        </w:rPr>
        <w:t>我单位承诺派出的服务人员</w:t>
      </w:r>
      <w:r w:rsidRPr="00EA0395">
        <w:rPr>
          <w:rFonts w:ascii="宋体" w:hAnsi="宋体" w:hint="eastAsia"/>
          <w:kern w:val="0"/>
          <w:szCs w:val="21"/>
        </w:rPr>
        <w:t>符合以下条件：</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（1）</w:t>
      </w:r>
      <w:r w:rsidRPr="00EA0395">
        <w:rPr>
          <w:rFonts w:ascii="宋体" w:hAnsi="宋体" w:hint="eastAsia"/>
          <w:kern w:val="0"/>
          <w:szCs w:val="21"/>
        </w:rPr>
        <w:t>组织纪律性强，具有正义感、责任感、行动敏捷。</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（2）</w:t>
      </w:r>
      <w:r w:rsidRPr="00EA0395">
        <w:rPr>
          <w:rFonts w:ascii="宋体" w:hAnsi="宋体" w:hint="eastAsia"/>
          <w:kern w:val="0"/>
          <w:szCs w:val="21"/>
        </w:rPr>
        <w:t>身体素质好，有吃苦耐劳精神。</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（3）</w:t>
      </w:r>
      <w:r w:rsidRPr="00EA0395">
        <w:rPr>
          <w:rFonts w:ascii="宋体" w:hAnsi="宋体" w:hint="eastAsia"/>
          <w:kern w:val="0"/>
          <w:szCs w:val="21"/>
        </w:rPr>
        <w:t>熟悉运作word、excel、ppt等日常行政办公软件。</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（4）</w:t>
      </w:r>
      <w:r w:rsidRPr="00EA0395">
        <w:rPr>
          <w:rFonts w:ascii="宋体" w:hAnsi="宋体" w:hint="eastAsia"/>
          <w:kern w:val="0"/>
          <w:szCs w:val="21"/>
        </w:rPr>
        <w:t>沟通能力强，服务态度好。</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（5）</w:t>
      </w:r>
      <w:r w:rsidRPr="00EA0395">
        <w:rPr>
          <w:rFonts w:ascii="宋体" w:hAnsi="宋体" w:hint="eastAsia"/>
          <w:kern w:val="0"/>
          <w:szCs w:val="21"/>
        </w:rPr>
        <w:t>具有国家承认的大专及以上学历。</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（6）</w:t>
      </w:r>
      <w:r w:rsidRPr="00EA0395">
        <w:rPr>
          <w:rFonts w:ascii="宋体" w:hAnsi="宋体" w:hint="eastAsia"/>
          <w:kern w:val="0"/>
          <w:szCs w:val="21"/>
        </w:rPr>
        <w:t>思想政治素质好，品行端正，公道正派，工作扎实，廉洁自律。</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3B5F63">
        <w:rPr>
          <w:rFonts w:ascii="宋体" w:hAnsi="宋体" w:hint="eastAsia"/>
          <w:kern w:val="0"/>
          <w:szCs w:val="21"/>
        </w:rPr>
        <w:t>（7）</w:t>
      </w:r>
      <w:r w:rsidRPr="00EA0395">
        <w:rPr>
          <w:rFonts w:ascii="宋体" w:hAnsi="宋体" w:hint="eastAsia"/>
          <w:kern w:val="0"/>
          <w:szCs w:val="21"/>
        </w:rPr>
        <w:t>经过公安部门审核，无不良或违法犯罪</w:t>
      </w:r>
      <w:r w:rsidR="00872AA3">
        <w:rPr>
          <w:rFonts w:ascii="宋体" w:hAnsi="宋体" w:hint="eastAsia"/>
          <w:kern w:val="0"/>
          <w:szCs w:val="21"/>
        </w:rPr>
        <w:t>记录</w:t>
      </w:r>
      <w:r w:rsidRPr="00EA0395">
        <w:rPr>
          <w:rFonts w:ascii="宋体" w:hAnsi="宋体" w:hint="eastAsia"/>
          <w:kern w:val="0"/>
          <w:szCs w:val="21"/>
        </w:rPr>
        <w:t>。</w:t>
      </w:r>
    </w:p>
    <w:p w:rsidR="00655055" w:rsidRPr="00EA0395" w:rsidP="00655055">
      <w:pPr>
        <w:adjustRightInd w:val="0"/>
        <w:snapToGrid w:val="0"/>
        <w:spacing w:line="360" w:lineRule="auto"/>
        <w:ind w:firstLine="480" w:firstLineChars="200"/>
        <w:textAlignment w:val="baseline"/>
        <w:rPr>
          <w:rFonts w:ascii="宋体" w:hAnsi="宋体" w:hint="eastAsia"/>
          <w:kern w:val="0"/>
          <w:szCs w:val="21"/>
        </w:rPr>
      </w:pPr>
      <w:r w:rsidRPr="003B5F63">
        <w:rPr>
          <w:rFonts w:ascii="宋体" w:hAnsi="宋体" w:hint="eastAsia"/>
          <w:kern w:val="0"/>
          <w:szCs w:val="21"/>
        </w:rPr>
        <w:t>（8）</w:t>
      </w:r>
      <w:r w:rsidRPr="00EA0395">
        <w:rPr>
          <w:rFonts w:ascii="宋体" w:hAnsi="宋体" w:hint="eastAsia"/>
          <w:kern w:val="0"/>
          <w:szCs w:val="21"/>
        </w:rPr>
        <w:t>上岗前需签订廉洁服务保证书及保密协议书。</w:t>
      </w:r>
    </w:p>
    <w:p w:rsidR="00655055" w:rsidRPr="00EA0395" w:rsidP="00655055">
      <w:pPr>
        <w:snapToGrid w:val="0"/>
        <w:spacing w:line="360" w:lineRule="auto"/>
        <w:ind w:firstLine="480" w:firstLineChars="200"/>
        <w:rPr>
          <w:rFonts w:ascii="宋体" w:hAnsi="宋体" w:cs="宋体"/>
          <w:szCs w:val="21"/>
        </w:rPr>
      </w:pPr>
      <w:r w:rsidRPr="00EA0395">
        <w:rPr>
          <w:rFonts w:ascii="宋体" w:hAnsi="宋体" w:cs="宋体" w:hint="eastAsia"/>
          <w:szCs w:val="21"/>
        </w:rPr>
        <w:t>2.</w:t>
      </w:r>
      <w:r w:rsidRPr="003B5F63">
        <w:rPr>
          <w:rFonts w:ascii="宋体" w:hAnsi="宋体" w:cs="宋体" w:hint="eastAsia"/>
          <w:szCs w:val="21"/>
        </w:rPr>
        <w:t>我单位承诺</w:t>
      </w:r>
      <w:r w:rsidRPr="00EA0395">
        <w:rPr>
          <w:rFonts w:ascii="宋体" w:hAnsi="宋体" w:cs="宋体" w:hint="eastAsia"/>
          <w:szCs w:val="21"/>
        </w:rPr>
        <w:t>拟派出的新进人员须大专以上学历，中共党员优先，年龄</w:t>
      </w:r>
      <w:r w:rsidRPr="00EA0395">
        <w:rPr>
          <w:rFonts w:ascii="宋体" w:hAnsi="宋体" w:cs="宋体"/>
          <w:szCs w:val="21"/>
        </w:rPr>
        <w:t>45</w:t>
      </w:r>
      <w:r w:rsidRPr="00EA0395">
        <w:rPr>
          <w:rFonts w:ascii="宋体" w:hAnsi="宋体" w:cs="宋体" w:hint="eastAsia"/>
          <w:szCs w:val="21"/>
        </w:rPr>
        <w:t>周岁以下，体检合格方可入职。</w:t>
      </w:r>
    </w:p>
    <w:p w:rsidR="00655055" w:rsidRPr="00EA0395" w:rsidP="00655055">
      <w:pPr>
        <w:snapToGrid w:val="0"/>
        <w:spacing w:line="360" w:lineRule="auto"/>
        <w:ind w:firstLine="480" w:firstLineChars="200"/>
        <w:rPr>
          <w:rFonts w:ascii="宋体" w:hAnsi="宋体"/>
          <w:szCs w:val="21"/>
        </w:rPr>
      </w:pPr>
      <w:r w:rsidRPr="00EA0395">
        <w:rPr>
          <w:rFonts w:ascii="宋体" w:hAnsi="宋体" w:cs="宋体" w:hint="eastAsia"/>
          <w:szCs w:val="21"/>
        </w:rPr>
        <w:t>3.为保证人员稳定性，</w:t>
      </w:r>
      <w:r w:rsidRPr="003B5F63">
        <w:rPr>
          <w:rFonts w:ascii="宋体" w:hAnsi="宋体" w:cs="宋体" w:hint="eastAsia"/>
          <w:szCs w:val="21"/>
        </w:rPr>
        <w:t>我单位承诺</w:t>
      </w:r>
      <w:r w:rsidRPr="00EA0395">
        <w:rPr>
          <w:rFonts w:ascii="宋体" w:hAnsi="宋体" w:cs="宋体" w:hint="eastAsia"/>
          <w:szCs w:val="21"/>
        </w:rPr>
        <w:t>派驻的正式员工不能用实习生和退休人员。</w:t>
      </w:r>
    </w:p>
    <w:p w:rsidR="00655055" w:rsidRPr="00EA0395" w:rsidP="00655055">
      <w:pPr>
        <w:adjustRightInd w:val="0"/>
        <w:snapToGrid w:val="0"/>
        <w:spacing w:line="360" w:lineRule="auto"/>
        <w:ind w:firstLine="480" w:firstLineChars="200"/>
        <w:textAlignment w:val="baseline"/>
        <w:rPr>
          <w:rFonts w:ascii="宋体" w:hAnsi="宋体"/>
          <w:kern w:val="0"/>
          <w:szCs w:val="21"/>
        </w:rPr>
      </w:pPr>
      <w:r w:rsidRPr="00EA0395">
        <w:rPr>
          <w:rFonts w:ascii="宋体" w:hAnsi="宋体" w:cs="宋体" w:hint="eastAsia"/>
          <w:kern w:val="0"/>
          <w:szCs w:val="21"/>
        </w:rPr>
        <w:t>4.服务期满或更换人员时，不可带走任何公共物品，纸质和电子归档资料不可私自删减。</w:t>
      </w:r>
    </w:p>
    <w:p w:rsidR="00655055" w:rsidRPr="00EA0395" w:rsidP="00655055">
      <w:pPr>
        <w:adjustRightInd w:val="0"/>
        <w:snapToGrid w:val="0"/>
        <w:spacing w:line="360" w:lineRule="auto"/>
        <w:ind w:firstLine="480" w:firstLineChars="200"/>
        <w:textAlignment w:val="baseline"/>
        <w:rPr>
          <w:rFonts w:ascii="宋体" w:hAnsi="宋体" w:hint="eastAsia"/>
          <w:kern w:val="0"/>
          <w:szCs w:val="21"/>
        </w:rPr>
      </w:pPr>
      <w:r w:rsidRPr="00EA0395">
        <w:rPr>
          <w:rFonts w:ascii="宋体" w:hAnsi="宋体" w:hint="eastAsia"/>
          <w:kern w:val="0"/>
          <w:szCs w:val="21"/>
        </w:rPr>
        <w:t>5.为保证人员稳定及交接顺畅，不影响街道正常的公共服务，</w:t>
      </w:r>
      <w:r w:rsidRPr="003B5F63">
        <w:rPr>
          <w:rFonts w:ascii="宋体" w:hAnsi="宋体" w:hint="eastAsia"/>
          <w:kern w:val="0"/>
          <w:szCs w:val="21"/>
        </w:rPr>
        <w:t>我单位承诺</w:t>
      </w:r>
      <w:r w:rsidRPr="00EA0395">
        <w:rPr>
          <w:rFonts w:ascii="宋体" w:hAnsi="宋体" w:hint="eastAsia"/>
          <w:kern w:val="0"/>
          <w:szCs w:val="21"/>
        </w:rPr>
        <w:t>在原有岗位工作人员愿意留岗的情况下优先接收原有工作人员。</w:t>
      </w:r>
    </w:p>
    <w:p w:rsidR="00655055" w:rsidRPr="00EA0395" w:rsidP="00655055">
      <w:pPr>
        <w:adjustRightInd w:val="0"/>
        <w:snapToGrid w:val="0"/>
        <w:spacing w:line="360" w:lineRule="auto"/>
        <w:ind w:firstLine="480" w:firstLineChars="200"/>
        <w:textAlignment w:val="baseline"/>
        <w:rPr>
          <w:rFonts w:ascii="宋体" w:hAnsi="宋体" w:hint="eastAsia"/>
          <w:kern w:val="0"/>
          <w:szCs w:val="21"/>
        </w:rPr>
      </w:pPr>
      <w:r w:rsidRPr="00EA0395">
        <w:rPr>
          <w:rFonts w:ascii="宋体" w:hAnsi="宋体" w:hint="eastAsia"/>
          <w:kern w:val="0"/>
          <w:szCs w:val="21"/>
        </w:rPr>
        <w:t>6.</w:t>
      </w:r>
      <w:r w:rsidRPr="003B5F63">
        <w:rPr>
          <w:rFonts w:ascii="宋体" w:hAnsi="宋体" w:hint="eastAsia"/>
          <w:kern w:val="0"/>
          <w:szCs w:val="21"/>
        </w:rPr>
        <w:t>我单位承诺为本项目</w:t>
      </w:r>
      <w:r w:rsidRPr="00EA0395">
        <w:rPr>
          <w:rFonts w:ascii="宋体" w:hAnsi="宋体" w:hint="eastAsia"/>
          <w:kern w:val="0"/>
          <w:szCs w:val="21"/>
        </w:rPr>
        <w:t>指定项目负责人1人</w:t>
      </w:r>
      <w:r w:rsidRPr="003B5F63">
        <w:rPr>
          <w:rFonts w:ascii="宋体" w:hAnsi="宋体" w:hint="eastAsia"/>
          <w:kern w:val="0"/>
          <w:szCs w:val="21"/>
          <w:highlight w:val="yellow"/>
          <w:u w:val="single"/>
        </w:rPr>
        <w:t>（项目负责人姓名：    联系方式：    ）</w:t>
      </w:r>
      <w:r w:rsidRPr="00EA0395">
        <w:rPr>
          <w:rFonts w:ascii="宋体" w:hAnsi="宋体" w:hint="eastAsia"/>
          <w:kern w:val="0"/>
          <w:szCs w:val="21"/>
        </w:rPr>
        <w:t>，项目负责人无需驻点服务，作为与采购人的固定联络人，负责统筹、对接、协调本项目工作人员及工作的全部事项。</w:t>
      </w:r>
    </w:p>
    <w:p w:rsidR="00655055" w:rsidRPr="003B5F63" w:rsidP="00655055">
      <w:pPr>
        <w:pStyle w:val="a"/>
        <w:spacing w:line="360" w:lineRule="auto"/>
        <w:ind w:firstLine="420"/>
        <w:rPr>
          <w:rFonts w:ascii="宋体" w:hAnsi="宋体" w:hint="eastAsia"/>
          <w:szCs w:val="21"/>
        </w:rPr>
      </w:pPr>
      <w:r w:rsidRPr="003B5F63">
        <w:rPr>
          <w:rFonts w:ascii="宋体" w:hAnsi="宋体" w:hint="eastAsia"/>
          <w:szCs w:val="21"/>
        </w:rPr>
        <w:t>以上承诺，如有违反，愿依照国家相关法律处理，并承担由此给采购人带来的损失。</w:t>
      </w:r>
    </w:p>
    <w:p w:rsidR="007545F3" w:rsidRPr="001B31E5" w:rsidP="007545F3">
      <w:pPr>
        <w:spacing w:line="360" w:lineRule="auto"/>
        <w:ind w:firstLine="720" w:firstLineChars="300"/>
        <w:rPr>
          <w:rFonts w:hint="eastAsia"/>
        </w:rPr>
      </w:pPr>
    </w:p>
    <w:p w:rsidR="00003F72" w:rsidP="006604AC">
      <w:pPr>
        <w:spacing w:line="360" w:lineRule="auto"/>
        <w:ind w:firstLine="3360" w:firstLineChars="1400"/>
        <w:rPr>
          <w:rFonts w:hint="eastAsia"/>
        </w:rPr>
      </w:pPr>
      <w:r w:rsidRPr="00702A3F" w:rsidR="007545F3">
        <w:rPr>
          <w:rFonts w:hint="eastAsia"/>
        </w:rPr>
        <w:t xml:space="preserve">投标人名称：                        </w:t>
      </w:r>
      <w:r w:rsidR="007545F3">
        <w:rPr>
          <w:rFonts w:hint="eastAsia"/>
        </w:rPr>
        <w:t xml:space="preserve"> </w:t>
      </w:r>
    </w:p>
    <w:p w:rsidR="003B5F63" w:rsidP="006604AC">
      <w:pPr>
        <w:spacing w:line="360" w:lineRule="auto"/>
        <w:ind w:firstLine="3360" w:firstLineChars="1400"/>
        <w:rPr>
          <w:rFonts w:hint="eastAsia"/>
        </w:rPr>
      </w:pPr>
      <w:r w:rsidRPr="007545F3" w:rsidR="007545F3">
        <w:rPr>
          <w:rFonts w:hint="eastAsia"/>
        </w:rPr>
        <w:t>日期：   年   月   日</w:t>
      </w:r>
    </w:p>
    <w:p w:rsidR="007545F3" w:rsidP="003B5F63">
      <w:pPr>
        <w:spacing w:line="360" w:lineRule="auto"/>
        <w:ind w:firstLine="720" w:firstLineChars="300"/>
        <w:jc w:val="center"/>
        <w:rPr>
          <w:rFonts w:ascii="黑体" w:eastAsia="黑体" w:hint="eastAsia"/>
          <w:sz w:val="24"/>
        </w:rPr>
      </w:pPr>
    </w:p>
    <w:p w:rsidR="00D6585B" w:rsidRPr="007545F3" w:rsidP="007545F3">
      <w:pPr>
        <w:pStyle w:val="Heading3"/>
        <w:jc w:val="center"/>
        <w:rPr>
          <w:rFonts w:ascii="黑体" w:eastAsia="黑体"/>
          <w:b w:val="0"/>
          <w:bCs w:val="0"/>
          <w:kern w:val="0"/>
          <w:sz w:val="24"/>
          <w:szCs w:val="24"/>
        </w:rPr>
      </w:pPr>
      <w:r w:rsidRPr="007545F3">
        <w:rPr>
          <w:rFonts w:ascii="黑体" w:eastAsia="黑体" w:hint="eastAsia"/>
          <w:b w:val="0"/>
          <w:bCs w:val="0"/>
          <w:kern w:val="0"/>
          <w:sz w:val="24"/>
          <w:szCs w:val="24"/>
        </w:rPr>
        <w:t>四、详细分项报价</w:t>
      </w:r>
    </w:p>
    <w:p w:rsidR="00D6585B">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Style w:val="TableNormal"/>
        <w:tblW w:w="0" w:type="auto"/>
        <w:jc w:val="center"/>
        <w:tblInd w:w="0" w:type="dxa"/>
        <w:tblLayout w:type="fixed"/>
        <w:tblCellMar>
          <w:left w:w="42" w:type="dxa"/>
          <w:right w:w="42" w:type="dxa"/>
        </w:tblCellMar>
        <w:tblLook w:val="0000"/>
      </w:tblPr>
      <w:tblGrid>
        <w:gridCol w:w="854"/>
        <w:gridCol w:w="2353"/>
        <w:gridCol w:w="2290"/>
        <w:gridCol w:w="1701"/>
        <w:gridCol w:w="1888"/>
      </w:tblGrid>
      <w:tr>
        <w:tblPrEx>
          <w:tblW w:w="0" w:type="auto"/>
          <w:jc w:val="center"/>
          <w:tblInd w:w="0" w:type="dxa"/>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单价</w:t>
            </w:r>
          </w:p>
        </w:tc>
      </w:tr>
      <w:tr w:rsidTr="000E0587">
        <w:tblPrEx>
          <w:tblW w:w="0" w:type="auto"/>
          <w:jc w:val="center"/>
          <w:tblInd w:w="0" w:type="dxa"/>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rsidTr="007545F3">
        <w:tblPrEx>
          <w:tblW w:w="0" w:type="auto"/>
          <w:jc w:val="center"/>
          <w:tblInd w:w="0" w:type="dxa"/>
          <w:tblLayout w:type="fixed"/>
          <w:tblCellMar>
            <w:left w:w="42" w:type="dxa"/>
            <w:right w:w="42" w:type="dxa"/>
          </w:tblCellMar>
          <w:tblLook w:val="0000"/>
        </w:tblPrEx>
        <w:trPr>
          <w:cantSplit/>
          <w:trHeight w:val="579"/>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7545F3">
            <w:pPr>
              <w:adjustRightInd w:val="0"/>
              <w:snapToGrid w:val="0"/>
              <w:spacing w:line="360" w:lineRule="auto"/>
              <w:jc w:val="center"/>
              <w:rPr>
                <w:rFonts w:ascii="宋体" w:hAnsi="宋体" w:hint="eastAsia"/>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7545F3" w:rsidP="007E3CCD">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7545F3">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7545F3">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hint="eastAsia"/>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D6585B">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D6585B">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D6585B">
            <w:pPr>
              <w:adjustRightInd w:val="0"/>
              <w:snapToGrid w:val="0"/>
              <w:spacing w:line="360" w:lineRule="auto"/>
              <w:jc w:val="right"/>
              <w:rPr>
                <w:rFonts w:ascii="宋体" w:hAnsi="宋体"/>
                <w:szCs w:val="21"/>
              </w:rPr>
            </w:pPr>
          </w:p>
        </w:tc>
      </w:tr>
      <w:tr>
        <w:tblPrEx>
          <w:tblW w:w="0" w:type="auto"/>
          <w:jc w:val="center"/>
          <w:tblInd w:w="0" w:type="dxa"/>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D6585B">
            <w:pPr>
              <w:adjustRightInd w:val="0"/>
              <w:snapToGrid w:val="0"/>
              <w:spacing w:line="360" w:lineRule="auto"/>
              <w:rPr>
                <w:rFonts w:ascii="宋体" w:hAnsi="宋体"/>
                <w:szCs w:val="21"/>
              </w:rPr>
            </w:pPr>
            <w:r>
              <w:rPr>
                <w:rFonts w:ascii="宋体" w:hAnsi="宋体" w:hint="eastAsia"/>
                <w:szCs w:val="21"/>
              </w:rPr>
              <w:t>（大写）                             （小写）</w:t>
            </w:r>
          </w:p>
        </w:tc>
      </w:tr>
    </w:tbl>
    <w:p w:rsidR="00D6585B">
      <w:pPr>
        <w:adjustRightInd w:val="0"/>
        <w:snapToGrid w:val="0"/>
        <w:spacing w:line="360" w:lineRule="auto"/>
        <w:rPr>
          <w:rFonts w:ascii="宋体" w:hAnsi="宋体" w:hint="eastAsia"/>
          <w:szCs w:val="21"/>
        </w:rPr>
      </w:pPr>
      <w:r>
        <w:rPr>
          <w:rFonts w:ascii="宋体" w:hAnsi="宋体" w:hint="eastAsia"/>
          <w:szCs w:val="21"/>
        </w:rPr>
        <w:t>注：本表格式仅供参考，如不能满足需要，投标人可自行制表或增加内容。投标人投标报价视为已包含本项目中标代理服务费的报价。</w:t>
      </w:r>
    </w:p>
    <w:p w:rsidR="007545F3" w:rsidRPr="0015130D" w:rsidP="007545F3">
      <w:pPr>
        <w:pStyle w:val="Heading3"/>
        <w:jc w:val="center"/>
        <w:rPr>
          <w:rFonts w:ascii="黑体" w:eastAsia="黑体"/>
          <w:b w:val="0"/>
          <w:bCs w:val="0"/>
          <w:kern w:val="0"/>
          <w:sz w:val="24"/>
          <w:szCs w:val="24"/>
        </w:rPr>
      </w:pPr>
      <w:r w:rsidR="003B5F63">
        <w:rPr>
          <w:rFonts w:ascii="黑体" w:eastAsia="黑体"/>
          <w:b w:val="0"/>
          <w:bCs w:val="0"/>
          <w:kern w:val="0"/>
          <w:sz w:val="24"/>
          <w:szCs w:val="24"/>
        </w:rPr>
        <w:br w:type="page"/>
      </w:r>
      <w:r w:rsidRPr="0015130D">
        <w:rPr>
          <w:rFonts w:ascii="黑体" w:eastAsia="黑体" w:hint="eastAsia"/>
          <w:b w:val="0"/>
          <w:bCs w:val="0"/>
          <w:kern w:val="0"/>
          <w:sz w:val="24"/>
          <w:szCs w:val="24"/>
        </w:rPr>
        <w:t>五、服务条款响应情况</w:t>
      </w:r>
    </w:p>
    <w:p w:rsidR="007545F3" w:rsidP="007545F3">
      <w:pPr>
        <w:wordWrap w:val="0"/>
        <w:adjustRightInd w:val="0"/>
        <w:snapToGrid w:val="0"/>
        <w:spacing w:line="360" w:lineRule="auto"/>
        <w:jc w:val="left"/>
        <w:rPr>
          <w:rFonts w:ascii="宋体" w:hAnsi="宋体" w:hint="eastAsia"/>
        </w:rPr>
      </w:pPr>
      <w:r>
        <w:rPr>
          <w:rFonts w:ascii="宋体" w:hAnsi="宋体" w:hint="eastAsia"/>
        </w:rPr>
        <w:t>1.服务条款响应情况</w:t>
      </w:r>
    </w:p>
    <w:p w:rsidR="007545F3" w:rsidP="007545F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w:t>
      </w:r>
    </w:p>
    <w:tbl>
      <w:tblPr>
        <w:tblStyle w:val="TableNormal"/>
        <w:tblW w:w="94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0"/>
        <w:gridCol w:w="4328"/>
        <w:gridCol w:w="1410"/>
        <w:gridCol w:w="1432"/>
      </w:tblGrid>
      <w:tr w:rsidTr="00845F42">
        <w:tblPrEx>
          <w:tblW w:w="94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6"/>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hint="eastAsia"/>
              </w:rPr>
              <w:t>内容</w:t>
            </w:r>
          </w:p>
        </w:tc>
        <w:tc>
          <w:tcPr>
            <w:tcW w:w="4328"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hint="eastAsia"/>
              </w:rPr>
              <w:t>项目要求</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r>
              <w:rPr>
                <w:rFonts w:ascii="宋体" w:hAnsi="宋体" w:hint="eastAsia"/>
              </w:rPr>
              <w:t>投标响应</w:t>
            </w: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r>
              <w:rPr>
                <w:rFonts w:ascii="宋体" w:hAnsi="宋体" w:hint="eastAsia"/>
              </w:rPr>
              <w:t>偏离情况</w:t>
            </w:r>
          </w:p>
        </w:tc>
      </w:tr>
      <w:tr w:rsidTr="00845F42">
        <w:tblPrEx>
          <w:tblW w:w="9480" w:type="dxa"/>
          <w:jc w:val="center"/>
          <w:tblInd w:w="0" w:type="dxa"/>
          <w:tblLayout w:type="fixed"/>
          <w:tblLook w:val="0000"/>
        </w:tblPrEx>
        <w:trPr>
          <w:trHeight w:val="431"/>
          <w:jc w:val="center"/>
        </w:trPr>
        <w:tc>
          <w:tcPr>
            <w:tcW w:w="9480" w:type="dxa"/>
            <w:gridSpan w:val="4"/>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rPr>
              <w:t>项目技术要求</w:t>
            </w:r>
          </w:p>
        </w:tc>
      </w:tr>
      <w:tr w:rsidTr="00845F42">
        <w:tblPrEx>
          <w:tblW w:w="9480" w:type="dxa"/>
          <w:jc w:val="center"/>
          <w:tblInd w:w="0" w:type="dxa"/>
          <w:tblLayout w:type="fixed"/>
          <w:tblLook w:val="0000"/>
        </w:tblPrEx>
        <w:trPr>
          <w:trHeight w:val="893"/>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6865E1" w:rsidP="007E3CCD">
            <w:pPr>
              <w:spacing w:line="360" w:lineRule="auto"/>
              <w:jc w:val="center"/>
              <w:rPr>
                <w:rFonts w:ascii="宋体" w:hAnsi="宋体"/>
              </w:rPr>
            </w:pPr>
            <w:r w:rsidRPr="006865E1" w:rsidR="006865E1">
              <w:rPr>
                <w:rFonts w:hint="eastAsia"/>
              </w:rPr>
              <w:t>（一）日常运营项目内容</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rPr>
                <w:rFonts w:ascii="宋体" w:hAnsi="宋体"/>
              </w:rPr>
            </w:pPr>
            <w:r w:rsidRPr="006865E1">
              <w:rPr>
                <w:rFonts w:ascii="宋体" w:hAnsi="宋体" w:hint="eastAsia"/>
              </w:rPr>
              <w:t>1.【2022年廉洁文化宣教服务项目】跟进街道纪工委（派出监察组）日常宣教活动开展；负责纪工委（派出监察组）活动照片拍摄、资料收集、信息报送及相关媒体宣传；负责纪工委（派出监察组）文件、档案整理；负责纪工委（派出监察组）日常文字处理；协助纪工委（派出监察组）加强“以案治本”工作；协助开展其他临时性辅助性事项。</w:t>
            </w:r>
          </w:p>
          <w:p w:rsidR="006865E1" w:rsidRPr="006865E1" w:rsidP="006865E1">
            <w:pPr>
              <w:spacing w:line="360" w:lineRule="auto"/>
              <w:rPr>
                <w:rFonts w:ascii="宋体" w:hAnsi="宋体"/>
              </w:rPr>
            </w:pPr>
            <w:r w:rsidRPr="006865E1">
              <w:rPr>
                <w:rFonts w:ascii="宋体" w:hAnsi="宋体" w:hint="eastAsia"/>
              </w:rPr>
              <w:t>2.【团委服务项目】协助街道开展共青团基层组织改革综合试点建设服务工作；负责团工委活动宣传、照片拍摄、资料搜集留存及相关媒体宣传工作；负责团工委日常文字处理，相关文件、档案整理等工作；负责团工委开展日常相关工作。</w:t>
            </w:r>
          </w:p>
          <w:p w:rsidR="006865E1" w:rsidRPr="006865E1" w:rsidP="006865E1">
            <w:pPr>
              <w:spacing w:line="360" w:lineRule="auto"/>
              <w:rPr>
                <w:rFonts w:ascii="宋体" w:hAnsi="宋体"/>
              </w:rPr>
            </w:pPr>
            <w:r w:rsidRPr="006865E1">
              <w:rPr>
                <w:rFonts w:ascii="宋体" w:hAnsi="宋体" w:hint="eastAsia"/>
              </w:rPr>
              <w:t>3.【蛇口网谷团工委共青团基层组织改革综合试点项目】协助蛇口网谷团工委开展共青团基层组织改革综合试点建设服务工作；负责团工委活动宣传、照片拍摄、资料搜集留存及相关媒体宣传工作；负责团工委日常文字处理，相关文件、档案整理等工作；负责团工委开展日常相关工作，并完成街道领导、蛇口网谷团工委交办的其他工作。</w:t>
            </w:r>
          </w:p>
          <w:p w:rsidR="006865E1" w:rsidRPr="006865E1" w:rsidP="006865E1">
            <w:pPr>
              <w:adjustRightInd w:val="0"/>
              <w:spacing w:line="360" w:lineRule="auto"/>
              <w:textAlignment w:val="baseline"/>
              <w:rPr>
                <w:rFonts w:ascii="宋体" w:hAnsi="宋体"/>
              </w:rPr>
            </w:pPr>
            <w:r w:rsidRPr="006865E1">
              <w:rPr>
                <w:rFonts w:ascii="宋体" w:hAnsi="宋体" w:hint="eastAsia"/>
              </w:rPr>
              <w:t>4.【两新组织党建工作服务】协助完成街道、蛇口网谷两新组织的党建、团委、关工委、妇联、工会、政企业务、外国人管理业务等工作，提供系统化、专业化和个性化等辅助性服务。</w:t>
            </w:r>
          </w:p>
          <w:p w:rsidR="006865E1" w:rsidRPr="006865E1" w:rsidP="006865E1">
            <w:pPr>
              <w:adjustRightInd w:val="0"/>
              <w:spacing w:line="360" w:lineRule="auto"/>
              <w:textAlignment w:val="baseline"/>
              <w:rPr>
                <w:rFonts w:ascii="宋体" w:hAnsi="宋体"/>
              </w:rPr>
            </w:pPr>
            <w:r w:rsidRPr="006865E1">
              <w:rPr>
                <w:rFonts w:ascii="宋体" w:hAnsi="宋体" w:hint="eastAsia"/>
              </w:rPr>
              <w:t>5.【妇联服务项目】协助完成妇联组织建设、妇儿发展、妇儿维权、妇儿关爱、巾帼建功、信息宣传等工作；协助街道机关妇委会开展机关妇女活动，配合街道应急指挥中心做好女子应急队相关工作；监督指导社区妇联工作，敦促妇女儿童之家项目、妇儿民生公益项目，儿童友好型社区示范点建设、区域化妇联建设等工作。</w:t>
            </w:r>
          </w:p>
          <w:p w:rsidR="006865E1" w:rsidRPr="006865E1" w:rsidP="006865E1">
            <w:pPr>
              <w:adjustRightInd w:val="0"/>
              <w:spacing w:line="360" w:lineRule="auto"/>
              <w:textAlignment w:val="baseline"/>
              <w:rPr>
                <w:rFonts w:ascii="宋体" w:hAnsi="宋体"/>
              </w:rPr>
            </w:pPr>
            <w:r w:rsidRPr="006865E1">
              <w:rPr>
                <w:rFonts w:ascii="宋体" w:hAnsi="宋体" w:hint="eastAsia"/>
              </w:rPr>
              <w:t>6.【街道民政服务项目】协助完成社会救助服务工作，含基层经办最低生活保障、特困人员救助供养、临时救助等服务时的对象排查、家计调查、业务培训、政策宣传、绩效评价、信息管理等工作；协助做好养老助老工作。</w:t>
            </w:r>
          </w:p>
          <w:p w:rsidR="006865E1" w:rsidRPr="006865E1" w:rsidP="006865E1">
            <w:pPr>
              <w:spacing w:line="360" w:lineRule="auto"/>
              <w:rPr>
                <w:rFonts w:ascii="宋体" w:hAnsi="宋体"/>
              </w:rPr>
            </w:pPr>
            <w:r w:rsidRPr="006865E1">
              <w:rPr>
                <w:rFonts w:ascii="宋体" w:hAnsi="宋体" w:hint="eastAsia"/>
              </w:rPr>
              <w:t>7.【街道文体站体育服务购买项目】负责招商街道全年文体活动的策划及开展工作，打造辖区品牌文体活动，如流行音乐节等。协助街道11个社区和文艺社团做好全年公共文化工作，办好“社区艺术节”等品牌活动；协助指导街道和辖区内11个社区群众文化队伍建设，做好群众文化档案的收集、整理、归档，并根据要求完成公共文化各项数据的统计上报工作；协助完成街道文化志愿者注册登记及管理工作，并指导开展日常志愿者活动；按照图书馆总分馆建设的要求，协助做好街道图书馆分馆的日常管理工作。</w:t>
            </w:r>
          </w:p>
          <w:p w:rsidR="006865E1" w:rsidRPr="006865E1" w:rsidP="006865E1">
            <w:pPr>
              <w:spacing w:line="360" w:lineRule="auto"/>
              <w:rPr>
                <w:rFonts w:ascii="宋体" w:hAnsi="宋体"/>
              </w:rPr>
            </w:pPr>
            <w:r w:rsidRPr="006865E1">
              <w:rPr>
                <w:rFonts w:ascii="宋体" w:hAnsi="宋体" w:hint="eastAsia"/>
              </w:rPr>
              <w:t>8.【残联社会工作专业化服务项目】协助残联开展各类型的助残活动；指导残疾人开展精神康复相关服务；协助区残联完成下派各类活动及其他任务。</w:t>
            </w:r>
          </w:p>
          <w:p w:rsidR="006865E1" w:rsidRPr="006865E1" w:rsidP="006865E1">
            <w:pPr>
              <w:adjustRightInd w:val="0"/>
              <w:spacing w:line="360" w:lineRule="auto"/>
              <w:textAlignment w:val="baseline"/>
              <w:rPr>
                <w:rFonts w:ascii="宋体" w:hAnsi="宋体"/>
              </w:rPr>
            </w:pPr>
            <w:r w:rsidRPr="006865E1">
              <w:rPr>
                <w:rFonts w:ascii="宋体" w:hAnsi="宋体" w:hint="eastAsia"/>
              </w:rPr>
              <w:t>9.【反恐服务项目】深入推进街道反恐工作机构建设，完善日常督导通报、应急处置工作措施和制度，确保充分调动并发挥好街道办事处反恐职能。</w:t>
            </w:r>
          </w:p>
          <w:p w:rsidR="006865E1" w:rsidRPr="006865E1" w:rsidP="006865E1">
            <w:pPr>
              <w:adjustRightInd w:val="0"/>
              <w:spacing w:line="360" w:lineRule="auto"/>
              <w:textAlignment w:val="baseline"/>
              <w:rPr>
                <w:rFonts w:ascii="宋体" w:hAnsi="宋体"/>
              </w:rPr>
            </w:pPr>
            <w:r w:rsidRPr="006865E1">
              <w:rPr>
                <w:rFonts w:ascii="宋体" w:hAnsi="宋体" w:hint="eastAsia"/>
              </w:rPr>
              <w:t>10.【司法辅助社工服务项目】按照深圳市社区矫正工作评价标准，协助对社矫人员的监督管理、教育矫正和社会适应性帮扶，对各科室的合同进行整合、归档及协调律所跟进合同审查进度。</w:t>
            </w:r>
          </w:p>
          <w:p w:rsidR="006865E1" w:rsidRPr="006865E1" w:rsidP="006865E1">
            <w:pPr>
              <w:adjustRightInd w:val="0"/>
              <w:spacing w:line="360" w:lineRule="auto"/>
              <w:textAlignment w:val="baseline"/>
              <w:rPr>
                <w:rFonts w:ascii="宋体" w:hAnsi="宋体"/>
              </w:rPr>
            </w:pPr>
            <w:r w:rsidRPr="006865E1">
              <w:rPr>
                <w:rFonts w:ascii="宋体" w:hAnsi="宋体" w:hint="eastAsia"/>
              </w:rPr>
              <w:t>11.【社区矫正社工服务项目】对社区矫正对象进行日常监督管理和考察，组织协调对社区矫正对象的教育改造和帮扶工作。组织有劳动能力的社区矫正对象进行公益活动。</w:t>
            </w:r>
          </w:p>
          <w:p w:rsidR="006865E1" w:rsidRPr="006865E1" w:rsidP="006865E1">
            <w:pPr>
              <w:adjustRightInd w:val="0"/>
              <w:spacing w:line="360" w:lineRule="auto"/>
              <w:textAlignment w:val="baseline"/>
              <w:rPr>
                <w:rFonts w:ascii="宋体" w:hAnsi="宋体"/>
              </w:rPr>
            </w:pPr>
            <w:r w:rsidRPr="006865E1">
              <w:rPr>
                <w:rFonts w:ascii="宋体" w:hAnsi="宋体" w:hint="eastAsia"/>
              </w:rPr>
              <w:t>12.【司法调解服务项目】协助基层调解工作，受理调解辖区内民间纠纷，对排查出的矛盾纠纷提出处置意见；通过调解矛盾纠纷，开展普法教育与法制宣传。对有民事权利义务内容的，或者当事人要求制作书面调解协议的，协助制作调解协议书；劝导、帮助当事人提请法院通过诉讼程序解决。</w:t>
            </w:r>
          </w:p>
          <w:p w:rsidR="006865E1" w:rsidRPr="006865E1" w:rsidP="006865E1">
            <w:pPr>
              <w:adjustRightInd w:val="0"/>
              <w:spacing w:line="360" w:lineRule="auto"/>
              <w:textAlignment w:val="baseline"/>
              <w:rPr>
                <w:rFonts w:ascii="宋体" w:hAnsi="宋体"/>
              </w:rPr>
            </w:pPr>
            <w:r w:rsidRPr="006865E1">
              <w:rPr>
                <w:rFonts w:ascii="宋体" w:hAnsi="宋体" w:hint="eastAsia"/>
              </w:rPr>
              <w:t>13.【武装部购买辅助服务项目】协助完成网格信息化业务和征兵工作等武装工作；带领民兵参加市、区军事训练活动，为适龄青年办理兵役证业务等。</w:t>
            </w:r>
          </w:p>
          <w:p w:rsidR="006865E1" w:rsidRPr="006865E1" w:rsidP="006865E1">
            <w:pPr>
              <w:adjustRightInd w:val="0"/>
              <w:spacing w:line="360" w:lineRule="auto"/>
              <w:textAlignment w:val="baseline"/>
              <w:rPr>
                <w:rFonts w:ascii="宋体" w:hAnsi="宋体"/>
              </w:rPr>
            </w:pPr>
            <w:r w:rsidRPr="006865E1">
              <w:rPr>
                <w:rFonts w:ascii="宋体" w:hAnsi="宋体" w:hint="eastAsia"/>
              </w:rPr>
              <w:t>14.【国际化建设工作服务项目】协助完成国际化建设部办文、财务报账、会务、活动策划执行等工作，协助街道管理各国际化交流平台、开展各类国际文化交流等工作。</w:t>
            </w:r>
          </w:p>
          <w:p w:rsidR="006865E1" w:rsidRPr="006865E1" w:rsidP="006865E1">
            <w:pPr>
              <w:adjustRightInd w:val="0"/>
              <w:spacing w:line="360" w:lineRule="auto"/>
              <w:textAlignment w:val="baseline"/>
              <w:rPr>
                <w:rFonts w:ascii="宋体" w:hAnsi="宋体"/>
              </w:rPr>
            </w:pPr>
            <w:r w:rsidRPr="006865E1">
              <w:rPr>
                <w:rFonts w:ascii="宋体" w:hAnsi="宋体" w:hint="eastAsia"/>
              </w:rPr>
              <w:t>15.【股份合作公司监管工作辅助项目】协助招商街道公共事务中心（服务三部）开展相关工作，接受招商街道公共事务中心（服务三部）管理，完成街道股份合作公司监管相关工作。</w:t>
            </w:r>
          </w:p>
          <w:p w:rsidR="006865E1" w:rsidRPr="006865E1" w:rsidP="006865E1">
            <w:pPr>
              <w:adjustRightInd w:val="0"/>
              <w:spacing w:line="360" w:lineRule="auto"/>
              <w:textAlignment w:val="baseline"/>
              <w:rPr>
                <w:rFonts w:ascii="宋体" w:hAnsi="宋体"/>
              </w:rPr>
            </w:pPr>
            <w:r w:rsidRPr="006865E1">
              <w:rPr>
                <w:rFonts w:ascii="宋体" w:hAnsi="宋体" w:hint="eastAsia"/>
              </w:rPr>
              <w:t>16.【经济发展项目】协助完成数据库管理工作、常规统计工作、大型普查工作、专项调查工作、企业摸排、企业走访服务等其他工作。</w:t>
            </w:r>
          </w:p>
          <w:p w:rsidR="006865E1" w:rsidRPr="006865E1" w:rsidP="006865E1">
            <w:pPr>
              <w:spacing w:line="360" w:lineRule="auto"/>
              <w:rPr>
                <w:rFonts w:ascii="宋体" w:hAnsi="宋体"/>
              </w:rPr>
            </w:pPr>
            <w:r w:rsidRPr="006865E1">
              <w:rPr>
                <w:rFonts w:ascii="宋体" w:hAnsi="宋体" w:hint="eastAsia"/>
              </w:rPr>
              <w:t>17.完成街道党工委、政府和上级部门交办的其他工作。</w:t>
            </w:r>
          </w:p>
          <w:p w:rsidR="007545F3" w:rsidRPr="006865E1" w:rsidP="00B137F0">
            <w:pPr>
              <w:snapToGrid w:val="0"/>
              <w:spacing w:line="360" w:lineRule="auto"/>
              <w:ind w:firstLine="480" w:firstLineChars="200"/>
              <w:rPr>
                <w:rFonts w:ascii="宋体" w:hAnsi="宋体" w:cs="宋体"/>
                <w:b/>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893"/>
          <w:jc w:val="center"/>
        </w:trPr>
        <w:tc>
          <w:tcPr>
            <w:tcW w:w="2310" w:type="dxa"/>
            <w:tcBorders>
              <w:top w:val="single" w:sz="4" w:space="0" w:color="auto"/>
              <w:left w:val="single" w:sz="4" w:space="0" w:color="auto"/>
              <w:bottom w:val="single" w:sz="4" w:space="0" w:color="auto"/>
              <w:right w:val="single" w:sz="4" w:space="0" w:color="auto"/>
            </w:tcBorders>
            <w:vAlign w:val="center"/>
          </w:tcPr>
          <w:p w:rsidR="001B31E5" w:rsidRPr="006865E1" w:rsidP="00845F42">
            <w:pPr>
              <w:snapToGrid w:val="0"/>
              <w:spacing w:line="360" w:lineRule="auto"/>
              <w:rPr>
                <w:rFonts w:ascii="宋体" w:hAnsi="宋体" w:cs="宋体"/>
                <w:szCs w:val="21"/>
              </w:rPr>
            </w:pPr>
            <w:r w:rsidRPr="006865E1" w:rsidR="006865E1">
              <w:rPr>
                <w:rFonts w:ascii="宋体" w:hAnsi="宋体" w:cs="宋体" w:hint="eastAsia"/>
                <w:szCs w:val="21"/>
              </w:rPr>
              <w:t>（二）项目人员配置要求</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ind w:firstLine="480" w:firstLineChars="200"/>
              <w:rPr>
                <w:rFonts w:ascii="宋体" w:hAnsi="宋体" w:cs="宋体"/>
                <w:bCs/>
                <w:szCs w:val="21"/>
              </w:rPr>
            </w:pPr>
            <w:r w:rsidRPr="006865E1">
              <w:rPr>
                <w:rFonts w:ascii="宋体" w:hAnsi="宋体" w:cs="宋体" w:hint="eastAsia"/>
                <w:bCs/>
                <w:szCs w:val="21"/>
              </w:rPr>
              <w:t>投标人必须承诺满足下列要求：</w:t>
            </w:r>
          </w:p>
          <w:p w:rsidR="006865E1" w:rsidRPr="006865E1" w:rsidP="006865E1">
            <w:pPr>
              <w:spacing w:line="360" w:lineRule="auto"/>
              <w:ind w:firstLine="480" w:firstLineChars="200"/>
            </w:pPr>
            <w:r w:rsidRPr="006865E1">
              <w:rPr>
                <w:rFonts w:ascii="宋体" w:hAnsi="宋体" w:cs="宋体" w:hint="eastAsia"/>
                <w:bCs/>
                <w:szCs w:val="21"/>
              </w:rPr>
              <w:t>1.</w:t>
            </w:r>
            <w:r w:rsidRPr="006865E1">
              <w:rPr>
                <w:rFonts w:ascii="宋体" w:hAnsi="宋体" w:cs="宋体" w:hint="eastAsia"/>
                <w:szCs w:val="21"/>
              </w:rPr>
              <w:t>中标后必须按照项目需求配备工作人员，具体要求如下：</w:t>
            </w:r>
          </w:p>
          <w:tbl>
            <w:tblPr>
              <w:tblStyle w:val="TableNormal"/>
              <w:tblW w:w="4066" w:type="dxa"/>
              <w:tblInd w:w="93" w:type="dxa"/>
              <w:tblLayout w:type="fixed"/>
              <w:tblLook w:val="0000"/>
            </w:tblPr>
            <w:tblGrid>
              <w:gridCol w:w="819"/>
              <w:gridCol w:w="1114"/>
              <w:gridCol w:w="550"/>
              <w:gridCol w:w="1583"/>
            </w:tblGrid>
            <w:tr w:rsidTr="006865E1">
              <w:tblPrEx>
                <w:tblW w:w="4066" w:type="dxa"/>
                <w:tblInd w:w="93" w:type="dxa"/>
                <w:tblLayout w:type="fixed"/>
                <w:tblLook w:val="0000"/>
              </w:tblPrEx>
              <w:trPr>
                <w:trHeight w:val="670"/>
              </w:trPr>
              <w:tc>
                <w:tcPr>
                  <w:tcW w:w="819"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岗位</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服务名称</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人数</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人员配置具体要求</w:t>
                  </w:r>
                </w:p>
              </w:tc>
            </w:tr>
            <w:tr w:rsidTr="006865E1">
              <w:tblPrEx>
                <w:tblW w:w="4066" w:type="dxa"/>
                <w:tblInd w:w="93" w:type="dxa"/>
                <w:tblLayout w:type="fixed"/>
                <w:tblLook w:val="0000"/>
              </w:tblPrEx>
              <w:trPr>
                <w:trHeight w:val="54"/>
              </w:trPr>
              <w:tc>
                <w:tcPr>
                  <w:tcW w:w="819"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纪工委</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廉洁文化宣教服务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全日制本科及以上学历</w:t>
                  </w:r>
                </w:p>
              </w:tc>
            </w:tr>
            <w:tr w:rsidTr="006865E1">
              <w:tblPrEx>
                <w:tblW w:w="4066" w:type="dxa"/>
                <w:tblInd w:w="93" w:type="dxa"/>
                <w:tblLayout w:type="fixed"/>
                <w:tblLook w:val="0000"/>
              </w:tblPrEx>
              <w:trPr>
                <w:trHeight w:val="436"/>
              </w:trPr>
              <w:tc>
                <w:tcPr>
                  <w:tcW w:w="819" w:type="dxa"/>
                  <w:vMerge w:val="restart"/>
                  <w:tcBorders>
                    <w:top w:val="single" w:sz="4" w:space="0" w:color="000000"/>
                    <w:left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党建办</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团委服务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全日制本科及以上学历，有2年以上社工职业或项目运作工作经历</w:t>
                  </w:r>
                </w:p>
              </w:tc>
            </w:tr>
            <w:tr w:rsidTr="006865E1">
              <w:tblPrEx>
                <w:tblW w:w="4066" w:type="dxa"/>
                <w:tblInd w:w="93" w:type="dxa"/>
                <w:tblLayout w:type="fixed"/>
                <w:tblLook w:val="0000"/>
              </w:tblPrEx>
              <w:trPr>
                <w:trHeight w:val="447"/>
              </w:trPr>
              <w:tc>
                <w:tcPr>
                  <w:tcW w:w="819" w:type="dxa"/>
                  <w:vMerge/>
                  <w:tcBorders>
                    <w:left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蛇口网谷团工委共青团基层组织改革综合试点项目</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27"/>
              </w:trPr>
              <w:tc>
                <w:tcPr>
                  <w:tcW w:w="819" w:type="dxa"/>
                  <w:vMerge/>
                  <w:tcBorders>
                    <w:left w:val="single" w:sz="4" w:space="0" w:color="000000"/>
                    <w:right w:val="single" w:sz="4" w:space="0" w:color="000000"/>
                  </w:tcBorders>
                  <w:vAlign w:val="center"/>
                </w:tcPr>
                <w:p w:rsidR="006865E1" w:rsidRPr="006865E1" w:rsidP="006865E1">
                  <w:pPr>
                    <w:spacing w:line="360" w:lineRule="auto"/>
                    <w:jc w:val="center"/>
                    <w:rPr>
                      <w:rFonts w:ascii="宋体" w:hAnsi="宋体" w:cs="仿宋_GB2312"/>
                      <w:sz w:val="18"/>
                      <w:szCs w:val="18"/>
                    </w:rPr>
                  </w:pP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两新组织党建工作服务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2</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79"/>
              </w:trPr>
              <w:tc>
                <w:tcPr>
                  <w:tcW w:w="819" w:type="dxa"/>
                  <w:vMerge/>
                  <w:tcBorders>
                    <w:left w:val="single" w:sz="4" w:space="0" w:color="000000"/>
                    <w:bottom w:val="single" w:sz="4" w:space="0" w:color="auto"/>
                    <w:right w:val="single" w:sz="4" w:space="0" w:color="000000"/>
                  </w:tcBorders>
                  <w:vAlign w:val="center"/>
                </w:tcPr>
                <w:p w:rsidR="006865E1" w:rsidRPr="006865E1" w:rsidP="006865E1">
                  <w:pPr>
                    <w:spacing w:line="360" w:lineRule="auto"/>
                    <w:jc w:val="center"/>
                    <w:rPr>
                      <w:rFonts w:ascii="宋体" w:hAnsi="宋体" w:cs="仿宋_GB2312"/>
                      <w:sz w:val="18"/>
                      <w:szCs w:val="18"/>
                    </w:rPr>
                  </w:pP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妇联服务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2</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48"/>
              </w:trPr>
              <w:tc>
                <w:tcPr>
                  <w:tcW w:w="819" w:type="dxa"/>
                  <w:vMerge w:val="restart"/>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jc w:val="center"/>
                    <w:rPr>
                      <w:rFonts w:ascii="宋体" w:hAnsi="宋体" w:cs="仿宋_GB2312"/>
                      <w:sz w:val="18"/>
                      <w:szCs w:val="18"/>
                    </w:rPr>
                  </w:pPr>
                  <w:r w:rsidRPr="006865E1">
                    <w:rPr>
                      <w:rFonts w:ascii="宋体" w:hAnsi="宋体" w:cs="仿宋_GB2312" w:hint="eastAsia"/>
                      <w:sz w:val="18"/>
                      <w:szCs w:val="18"/>
                    </w:rPr>
                    <w:t>公共服务办</w:t>
                  </w: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街道民政服务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36"/>
              </w:trPr>
              <w:tc>
                <w:tcPr>
                  <w:tcW w:w="819" w:type="dxa"/>
                  <w:vMerge/>
                  <w:tcBorders>
                    <w:top w:val="single" w:sz="4" w:space="0" w:color="auto"/>
                    <w:left w:val="single" w:sz="4" w:space="0" w:color="auto"/>
                    <w:bottom w:val="single" w:sz="4" w:space="0" w:color="auto"/>
                    <w:right w:val="single" w:sz="4" w:space="0" w:color="auto"/>
                  </w:tcBorders>
                  <w:vAlign w:val="center"/>
                </w:tcPr>
                <w:p w:rsidR="006865E1" w:rsidRPr="006865E1" w:rsidP="006865E1">
                  <w:pPr>
                    <w:widowControl/>
                    <w:spacing w:line="360" w:lineRule="auto"/>
                    <w:jc w:val="center"/>
                    <w:textAlignment w:val="center"/>
                    <w:rPr>
                      <w:rFonts w:ascii="宋体" w:hAnsi="宋体" w:cs="仿宋_GB2312"/>
                      <w:sz w:val="18"/>
                      <w:szCs w:val="18"/>
                    </w:rPr>
                  </w:pP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街道文体站体育服务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全日制本科及以上学历</w:t>
                  </w:r>
                </w:p>
              </w:tc>
            </w:tr>
            <w:tr w:rsidTr="006865E1">
              <w:tblPrEx>
                <w:tblW w:w="4066" w:type="dxa"/>
                <w:tblInd w:w="93" w:type="dxa"/>
                <w:tblLayout w:type="fixed"/>
                <w:tblLook w:val="0000"/>
              </w:tblPrEx>
              <w:trPr>
                <w:trHeight w:val="521"/>
              </w:trPr>
              <w:tc>
                <w:tcPr>
                  <w:tcW w:w="819" w:type="dxa"/>
                  <w:vMerge/>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jc w:val="center"/>
                    <w:rPr>
                      <w:rFonts w:ascii="宋体" w:hAnsi="宋体" w:cs="仿宋_GB2312"/>
                      <w:sz w:val="18"/>
                      <w:szCs w:val="18"/>
                    </w:rPr>
                  </w:pP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残联社会工作专业化服务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本科及本科以上学历，已经取得助理社工师/社工师资格考试证书，或者为社会工作专业及与社会工作相关专业（社会学、心理学、法律、社会保障等）。</w:t>
                  </w:r>
                </w:p>
              </w:tc>
            </w:tr>
            <w:tr w:rsidTr="006865E1">
              <w:tblPrEx>
                <w:tblW w:w="4066" w:type="dxa"/>
                <w:tblInd w:w="93" w:type="dxa"/>
                <w:tblLayout w:type="fixed"/>
                <w:tblLook w:val="0000"/>
              </w:tblPrEx>
              <w:trPr>
                <w:trHeight w:val="344"/>
              </w:trPr>
              <w:tc>
                <w:tcPr>
                  <w:tcW w:w="819" w:type="dxa"/>
                  <w:vMerge w:val="restart"/>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jc w:val="center"/>
                    <w:rPr>
                      <w:rFonts w:ascii="宋体" w:hAnsi="宋体" w:cs="仿宋_GB2312"/>
                      <w:sz w:val="18"/>
                      <w:szCs w:val="18"/>
                    </w:rPr>
                  </w:pPr>
                  <w:r w:rsidRPr="006865E1">
                    <w:rPr>
                      <w:rFonts w:ascii="宋体" w:hAnsi="宋体" w:cs="仿宋_GB2312" w:hint="eastAsia"/>
                      <w:sz w:val="18"/>
                      <w:szCs w:val="18"/>
                    </w:rPr>
                    <w:t>综治办</w:t>
                  </w: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反恐服务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2</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39"/>
              </w:trPr>
              <w:tc>
                <w:tcPr>
                  <w:tcW w:w="819" w:type="dxa"/>
                  <w:vMerge/>
                  <w:tcBorders>
                    <w:top w:val="single" w:sz="4" w:space="0" w:color="auto"/>
                    <w:left w:val="single" w:sz="4" w:space="0" w:color="auto"/>
                    <w:bottom w:val="single" w:sz="4" w:space="0" w:color="auto"/>
                    <w:right w:val="single" w:sz="4" w:space="0" w:color="auto"/>
                  </w:tcBorders>
                  <w:vAlign w:val="center"/>
                </w:tcPr>
                <w:p w:rsidR="006865E1" w:rsidRPr="006865E1" w:rsidP="006865E1">
                  <w:pPr>
                    <w:widowControl/>
                    <w:spacing w:line="360" w:lineRule="auto"/>
                    <w:jc w:val="center"/>
                    <w:textAlignment w:val="center"/>
                    <w:rPr>
                      <w:rFonts w:ascii="宋体" w:hAnsi="宋体" w:cs="仿宋_GB2312"/>
                      <w:sz w:val="18"/>
                      <w:szCs w:val="18"/>
                    </w:rPr>
                  </w:pP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司法辅助社工服务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36"/>
              </w:trPr>
              <w:tc>
                <w:tcPr>
                  <w:tcW w:w="819" w:type="dxa"/>
                  <w:vMerge/>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jc w:val="center"/>
                    <w:rPr>
                      <w:rFonts w:ascii="宋体" w:hAnsi="宋体" w:cs="仿宋_GB2312"/>
                      <w:sz w:val="18"/>
                      <w:szCs w:val="18"/>
                    </w:rPr>
                  </w:pP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社区矫正社工服务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392"/>
              </w:trPr>
              <w:tc>
                <w:tcPr>
                  <w:tcW w:w="819" w:type="dxa"/>
                  <w:vMerge/>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jc w:val="center"/>
                    <w:rPr>
                      <w:rFonts w:ascii="宋体" w:hAnsi="宋体" w:cs="仿宋_GB2312"/>
                      <w:sz w:val="18"/>
                      <w:szCs w:val="18"/>
                    </w:rPr>
                  </w:pPr>
                </w:p>
              </w:tc>
              <w:tc>
                <w:tcPr>
                  <w:tcW w:w="1113" w:type="dxa"/>
                  <w:tcBorders>
                    <w:top w:val="single" w:sz="4" w:space="0" w:color="000000"/>
                    <w:left w:val="single" w:sz="4" w:space="0" w:color="auto"/>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司法调解服务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3</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303"/>
              </w:trPr>
              <w:tc>
                <w:tcPr>
                  <w:tcW w:w="819" w:type="dxa"/>
                  <w:tcBorders>
                    <w:top w:val="single" w:sz="4" w:space="0" w:color="auto"/>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城建办</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武装部辅助服务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328"/>
              </w:trPr>
              <w:tc>
                <w:tcPr>
                  <w:tcW w:w="819"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spacing w:line="360" w:lineRule="auto"/>
                    <w:jc w:val="center"/>
                    <w:rPr>
                      <w:rFonts w:ascii="宋体" w:hAnsi="宋体" w:cs="仿宋_GB2312"/>
                      <w:sz w:val="18"/>
                      <w:szCs w:val="18"/>
                    </w:rPr>
                  </w:pPr>
                  <w:r w:rsidRPr="006865E1">
                    <w:rPr>
                      <w:rFonts w:ascii="宋体" w:hAnsi="宋体" w:cs="仿宋_GB2312" w:hint="eastAsia"/>
                      <w:sz w:val="18"/>
                      <w:szCs w:val="18"/>
                    </w:rPr>
                    <w:t>国际化</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国际化建设工作服务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大专及以上学历</w:t>
                  </w:r>
                </w:p>
              </w:tc>
            </w:tr>
            <w:tr w:rsidTr="006865E1">
              <w:tblPrEx>
                <w:tblW w:w="4066" w:type="dxa"/>
                <w:tblInd w:w="93" w:type="dxa"/>
                <w:tblLayout w:type="fixed"/>
                <w:tblLook w:val="0000"/>
              </w:tblPrEx>
              <w:trPr>
                <w:trHeight w:val="352"/>
              </w:trPr>
              <w:tc>
                <w:tcPr>
                  <w:tcW w:w="819"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公共事务中心三部</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股份合作公司监管工作辅助</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1</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具备工商、会计、统计、经济、中文、新闻相关专业其中之一的统招本科以上学历 ；要求具有一定文字功底，性别不限。</w:t>
                  </w:r>
                </w:p>
              </w:tc>
            </w:tr>
            <w:tr w:rsidTr="006865E1">
              <w:tblPrEx>
                <w:tblW w:w="4066" w:type="dxa"/>
                <w:tblInd w:w="93" w:type="dxa"/>
                <w:tblLayout w:type="fixed"/>
                <w:tblLook w:val="0000"/>
              </w:tblPrEx>
              <w:trPr>
                <w:trHeight w:val="521"/>
              </w:trPr>
              <w:tc>
                <w:tcPr>
                  <w:tcW w:w="819"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公共事务中心三部</w:t>
                  </w:r>
                </w:p>
              </w:tc>
              <w:tc>
                <w:tcPr>
                  <w:tcW w:w="111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sz w:val="18"/>
                      <w:szCs w:val="18"/>
                    </w:rPr>
                  </w:pPr>
                  <w:r w:rsidRPr="006865E1">
                    <w:rPr>
                      <w:rFonts w:ascii="宋体" w:hAnsi="宋体" w:cs="仿宋_GB2312" w:hint="eastAsia"/>
                      <w:sz w:val="18"/>
                      <w:szCs w:val="18"/>
                    </w:rPr>
                    <w:t>经济发展</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6</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r w:rsidRPr="006865E1">
                    <w:rPr>
                      <w:rFonts w:ascii="宋体" w:hAnsi="宋体" w:cs="仿宋_GB2312" w:hint="eastAsia"/>
                      <w:kern w:val="0"/>
                      <w:sz w:val="18"/>
                      <w:szCs w:val="18"/>
                    </w:rPr>
                    <w:t>本科及以上学历</w:t>
                  </w:r>
                </w:p>
              </w:tc>
            </w:tr>
            <w:tr w:rsidTr="006865E1">
              <w:tblPrEx>
                <w:tblW w:w="4066" w:type="dxa"/>
                <w:tblInd w:w="93" w:type="dxa"/>
                <w:tblLayout w:type="fixed"/>
                <w:tblLook w:val="0000"/>
              </w:tblPrEx>
              <w:trPr>
                <w:trHeight w:val="450"/>
              </w:trPr>
              <w:tc>
                <w:tcPr>
                  <w:tcW w:w="1933" w:type="dxa"/>
                  <w:gridSpan w:val="2"/>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合计</w:t>
                  </w:r>
                </w:p>
              </w:tc>
              <w:tc>
                <w:tcPr>
                  <w:tcW w:w="550"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jc w:val="center"/>
                    <w:textAlignment w:val="center"/>
                    <w:rPr>
                      <w:rFonts w:ascii="宋体" w:hAnsi="宋体" w:cs="仿宋_GB2312"/>
                      <w:kern w:val="0"/>
                      <w:sz w:val="18"/>
                      <w:szCs w:val="18"/>
                    </w:rPr>
                  </w:pPr>
                  <w:r w:rsidRPr="006865E1">
                    <w:rPr>
                      <w:rFonts w:ascii="宋体" w:hAnsi="宋体" w:cs="仿宋_GB2312" w:hint="eastAsia"/>
                      <w:kern w:val="0"/>
                      <w:sz w:val="18"/>
                      <w:szCs w:val="18"/>
                    </w:rPr>
                    <w:t>26</w:t>
                  </w:r>
                </w:p>
              </w:tc>
              <w:tc>
                <w:tcPr>
                  <w:tcW w:w="1583" w:type="dxa"/>
                  <w:tcBorders>
                    <w:top w:val="single" w:sz="4" w:space="0" w:color="000000"/>
                    <w:left w:val="single" w:sz="4" w:space="0" w:color="000000"/>
                    <w:bottom w:val="single" w:sz="4" w:space="0" w:color="000000"/>
                    <w:right w:val="single" w:sz="4" w:space="0" w:color="000000"/>
                  </w:tcBorders>
                  <w:vAlign w:val="center"/>
                </w:tcPr>
                <w:p w:rsidR="006865E1" w:rsidRPr="006865E1" w:rsidP="006865E1">
                  <w:pPr>
                    <w:widowControl/>
                    <w:spacing w:line="360" w:lineRule="auto"/>
                    <w:textAlignment w:val="center"/>
                    <w:rPr>
                      <w:rFonts w:ascii="宋体" w:hAnsi="宋体" w:cs="仿宋_GB2312"/>
                      <w:kern w:val="0"/>
                      <w:sz w:val="18"/>
                      <w:szCs w:val="18"/>
                    </w:rPr>
                  </w:pPr>
                </w:p>
              </w:tc>
            </w:tr>
          </w:tbl>
          <w:p w:rsidR="006865E1" w:rsidRPr="006865E1" w:rsidP="006865E1">
            <w:pPr>
              <w:snapToGrid w:val="0"/>
              <w:spacing w:line="360" w:lineRule="auto"/>
              <w:rPr>
                <w:rFonts w:ascii="宋体" w:hAnsi="宋体" w:cs="宋体"/>
                <w:szCs w:val="21"/>
              </w:rPr>
            </w:pPr>
            <w:r w:rsidRPr="006865E1">
              <w:rPr>
                <w:rFonts w:ascii="宋体" w:hAnsi="宋体" w:cs="宋体" w:hint="eastAsia"/>
                <w:szCs w:val="21"/>
              </w:rPr>
              <w:t>以上岗位按照每周5天，每天8小时工作制设岗，每个岗位除正常的8小时工作任务，还包括工作岗位必要的加班。</w:t>
            </w:r>
          </w:p>
          <w:p w:rsidR="006865E1" w:rsidP="006865E1">
            <w:pPr>
              <w:adjustRightInd w:val="0"/>
              <w:snapToGrid w:val="0"/>
              <w:spacing w:line="360" w:lineRule="auto"/>
              <w:textAlignment w:val="baseline"/>
              <w:rPr>
                <w:rFonts w:ascii="宋体" w:hAnsi="宋体" w:hint="eastAsia"/>
                <w:kern w:val="0"/>
                <w:szCs w:val="20"/>
              </w:rPr>
            </w:pPr>
            <w:r w:rsidRPr="006865E1">
              <w:rPr>
                <w:rFonts w:ascii="宋体" w:hAnsi="宋体" w:hint="eastAsia"/>
                <w:kern w:val="0"/>
                <w:szCs w:val="20"/>
              </w:rPr>
              <w:t>除上述具体要求外，中标人派出的服务人员必须符合以下条件：</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（1）</w:t>
            </w:r>
            <w:r w:rsidRPr="006865E1">
              <w:rPr>
                <w:rFonts w:ascii="宋体" w:hAnsi="宋体" w:hint="eastAsia"/>
                <w:kern w:val="0"/>
                <w:szCs w:val="20"/>
              </w:rPr>
              <w:t>组织纪律性强，具有正义感、责任感、行动敏捷。</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（2）</w:t>
            </w:r>
            <w:r w:rsidRPr="006865E1">
              <w:rPr>
                <w:rFonts w:ascii="宋体" w:hAnsi="宋体" w:hint="eastAsia"/>
                <w:kern w:val="0"/>
                <w:szCs w:val="20"/>
              </w:rPr>
              <w:t>身体素质好，有吃苦耐劳精神。</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（3）</w:t>
            </w:r>
            <w:r w:rsidRPr="006865E1">
              <w:rPr>
                <w:rFonts w:ascii="宋体" w:hAnsi="宋体" w:hint="eastAsia"/>
                <w:kern w:val="0"/>
                <w:szCs w:val="20"/>
              </w:rPr>
              <w:t>熟悉运作word、excel、ppt等日常行政办公软件。</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（4）</w:t>
            </w:r>
            <w:r w:rsidRPr="006865E1">
              <w:rPr>
                <w:rFonts w:ascii="宋体" w:hAnsi="宋体" w:hint="eastAsia"/>
                <w:kern w:val="0"/>
                <w:szCs w:val="20"/>
              </w:rPr>
              <w:t>沟通能力强，服务态度好。</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（5）</w:t>
            </w:r>
            <w:r w:rsidRPr="006865E1">
              <w:rPr>
                <w:rFonts w:ascii="宋体" w:hAnsi="宋体" w:hint="eastAsia"/>
                <w:kern w:val="0"/>
                <w:szCs w:val="20"/>
              </w:rPr>
              <w:t>具有国家承认的大专及以上学历。</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（6）</w:t>
            </w:r>
            <w:r w:rsidRPr="006865E1">
              <w:rPr>
                <w:rFonts w:ascii="宋体" w:hAnsi="宋体" w:hint="eastAsia"/>
                <w:kern w:val="0"/>
                <w:szCs w:val="20"/>
              </w:rPr>
              <w:t>思想政治素质好，品行端正，公道正派，工作扎实，廉洁自律。</w:t>
            </w:r>
          </w:p>
          <w:p w:rsidR="006865E1" w:rsidRPr="006865E1" w:rsidP="006865E1">
            <w:pPr>
              <w:adjustRightInd w:val="0"/>
              <w:snapToGrid w:val="0"/>
              <w:spacing w:line="360" w:lineRule="auto"/>
              <w:textAlignment w:val="baseline"/>
              <w:rPr>
                <w:rFonts w:ascii="宋体" w:hAnsi="宋体"/>
                <w:kern w:val="0"/>
                <w:szCs w:val="20"/>
              </w:rPr>
            </w:pPr>
            <w:r>
              <w:rPr>
                <w:rFonts w:ascii="宋体" w:hAnsi="宋体" w:hint="eastAsia"/>
                <w:kern w:val="0"/>
                <w:szCs w:val="20"/>
              </w:rPr>
              <w:t>（7）</w:t>
            </w:r>
            <w:r w:rsidRPr="006865E1">
              <w:rPr>
                <w:rFonts w:ascii="宋体" w:hAnsi="宋体" w:hint="eastAsia"/>
                <w:kern w:val="0"/>
                <w:szCs w:val="20"/>
              </w:rPr>
              <w:t>经过公安部门审核，无不良或违法犯罪记录。</w:t>
            </w:r>
          </w:p>
          <w:p w:rsidR="006865E1" w:rsidRPr="006865E1" w:rsidP="006865E1">
            <w:pPr>
              <w:adjustRightInd w:val="0"/>
              <w:snapToGrid w:val="0"/>
              <w:spacing w:line="360" w:lineRule="auto"/>
              <w:textAlignment w:val="baseline"/>
              <w:rPr>
                <w:rFonts w:ascii="长城仿宋"/>
                <w:kern w:val="0"/>
                <w:szCs w:val="20"/>
              </w:rPr>
            </w:pPr>
            <w:r>
              <w:rPr>
                <w:rFonts w:ascii="宋体" w:hAnsi="宋体" w:hint="eastAsia"/>
                <w:kern w:val="0"/>
                <w:szCs w:val="20"/>
              </w:rPr>
              <w:t>（8）</w:t>
            </w:r>
            <w:r w:rsidRPr="006865E1">
              <w:rPr>
                <w:rFonts w:ascii="宋体" w:hAnsi="宋体" w:hint="eastAsia"/>
                <w:kern w:val="0"/>
                <w:szCs w:val="20"/>
              </w:rPr>
              <w:t>上岗前需签订廉洁服务保证书及保密协议书</w:t>
            </w:r>
            <w:r w:rsidRPr="006865E1">
              <w:rPr>
                <w:rFonts w:ascii="长城仿宋" w:hint="eastAsia"/>
                <w:kern w:val="0"/>
                <w:szCs w:val="20"/>
              </w:rPr>
              <w:t>。</w:t>
            </w:r>
          </w:p>
          <w:p w:rsidR="006865E1" w:rsidRPr="006865E1" w:rsidP="006865E1">
            <w:pPr>
              <w:snapToGrid w:val="0"/>
              <w:spacing w:line="360" w:lineRule="auto"/>
              <w:rPr>
                <w:rFonts w:ascii="宋体" w:hAnsi="宋体" w:cs="宋体"/>
                <w:szCs w:val="21"/>
              </w:rPr>
            </w:pPr>
            <w:r w:rsidRPr="006865E1">
              <w:rPr>
                <w:rFonts w:ascii="宋体" w:hAnsi="宋体" w:cs="宋体" w:hint="eastAsia"/>
                <w:szCs w:val="21"/>
              </w:rPr>
              <w:t>2.中标人拟派出的新进人员须大专以上学历，中共党员优先，年龄</w:t>
            </w:r>
            <w:r w:rsidRPr="006865E1">
              <w:rPr>
                <w:rFonts w:ascii="宋体" w:hAnsi="宋体" w:cs="宋体"/>
                <w:szCs w:val="21"/>
              </w:rPr>
              <w:t>45</w:t>
            </w:r>
            <w:r w:rsidRPr="006865E1">
              <w:rPr>
                <w:rFonts w:ascii="宋体" w:hAnsi="宋体" w:cs="宋体" w:hint="eastAsia"/>
                <w:szCs w:val="21"/>
              </w:rPr>
              <w:t>周岁以下，体检合格方可入职。</w:t>
            </w:r>
          </w:p>
          <w:p w:rsidR="006865E1" w:rsidRPr="006865E1" w:rsidP="006865E1">
            <w:pPr>
              <w:snapToGrid w:val="0"/>
              <w:spacing w:line="360" w:lineRule="auto"/>
            </w:pPr>
            <w:r w:rsidRPr="006865E1">
              <w:rPr>
                <w:rFonts w:ascii="宋体" w:hAnsi="宋体" w:cs="宋体" w:hint="eastAsia"/>
                <w:szCs w:val="21"/>
              </w:rPr>
              <w:t>3.为保证人员稳定性，派驻的正式员工不能用实习生和退休人员。</w:t>
            </w:r>
          </w:p>
          <w:p w:rsidR="006865E1" w:rsidRPr="006865E1" w:rsidP="006865E1">
            <w:pPr>
              <w:adjustRightInd w:val="0"/>
              <w:snapToGrid w:val="0"/>
              <w:spacing w:line="360" w:lineRule="auto"/>
              <w:textAlignment w:val="baseline"/>
              <w:rPr>
                <w:rFonts w:ascii="长城仿宋"/>
                <w:kern w:val="0"/>
                <w:szCs w:val="20"/>
              </w:rPr>
            </w:pPr>
            <w:r w:rsidRPr="006865E1">
              <w:rPr>
                <w:rFonts w:ascii="宋体" w:hAnsi="宋体" w:cs="宋体" w:hint="eastAsia"/>
                <w:kern w:val="0"/>
                <w:szCs w:val="21"/>
              </w:rPr>
              <w:t>4.服务期满或更换人员时，不可带走任何公共物品，纸质和电子归档资料不可私自删减。</w:t>
            </w:r>
          </w:p>
          <w:p w:rsidR="006865E1" w:rsidRPr="006865E1" w:rsidP="006865E1">
            <w:pPr>
              <w:adjustRightInd w:val="0"/>
              <w:snapToGrid w:val="0"/>
              <w:spacing w:line="360" w:lineRule="auto"/>
              <w:textAlignment w:val="baseline"/>
              <w:rPr>
                <w:rFonts w:ascii="宋体" w:hAnsi="宋体"/>
                <w:kern w:val="0"/>
                <w:szCs w:val="20"/>
              </w:rPr>
            </w:pPr>
            <w:r w:rsidRPr="006865E1">
              <w:rPr>
                <w:rFonts w:ascii="宋体" w:hAnsi="宋体" w:hint="eastAsia"/>
                <w:kern w:val="0"/>
                <w:szCs w:val="20"/>
              </w:rPr>
              <w:t>5.为保证人员稳定及交接顺畅，不影响街道正常的公共服务，中标人应当在原有岗位工作人员愿意留岗的情况下优先接收原有工作人员。</w:t>
            </w:r>
          </w:p>
          <w:p w:rsidR="001B31E5" w:rsidRPr="006865E1" w:rsidP="006865E1">
            <w:pPr>
              <w:adjustRightInd w:val="0"/>
              <w:snapToGrid w:val="0"/>
              <w:spacing w:line="360" w:lineRule="auto"/>
              <w:textAlignment w:val="baseline"/>
              <w:rPr>
                <w:rFonts w:ascii="宋体" w:hAnsi="宋体"/>
                <w:kern w:val="0"/>
                <w:szCs w:val="20"/>
              </w:rPr>
            </w:pPr>
            <w:r w:rsidRPr="006865E1" w:rsidR="006865E1">
              <w:rPr>
                <w:rFonts w:ascii="宋体" w:hAnsi="宋体" w:hint="eastAsia"/>
                <w:kern w:val="0"/>
                <w:szCs w:val="20"/>
              </w:rPr>
              <w:t>6.本项目投标人须指定项目负责人1人，项目负责人无需驻点服务，作为与采购人的固定联络人，负责统筹、对接、协调本项目工作人员及工作的全部事项。</w:t>
            </w:r>
          </w:p>
        </w:tc>
        <w:tc>
          <w:tcPr>
            <w:tcW w:w="1410"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893"/>
          <w:jc w:val="center"/>
        </w:trPr>
        <w:tc>
          <w:tcPr>
            <w:tcW w:w="2310" w:type="dxa"/>
            <w:tcBorders>
              <w:top w:val="single" w:sz="4" w:space="0" w:color="auto"/>
              <w:left w:val="single" w:sz="4" w:space="0" w:color="auto"/>
              <w:bottom w:val="single" w:sz="4" w:space="0" w:color="auto"/>
              <w:right w:val="single" w:sz="4" w:space="0" w:color="auto"/>
            </w:tcBorders>
            <w:vAlign w:val="center"/>
          </w:tcPr>
          <w:p w:rsidR="001B31E5" w:rsidP="006865E1">
            <w:pPr>
              <w:spacing w:line="360" w:lineRule="auto"/>
              <w:jc w:val="center"/>
              <w:rPr>
                <w:rFonts w:ascii="宋体" w:hAnsi="宋体"/>
              </w:rPr>
            </w:pPr>
            <w:r w:rsidRPr="006865E1" w:rsidR="006865E1">
              <w:rPr>
                <w:rFonts w:ascii="宋体" w:hAnsi="宋体" w:hint="eastAsia"/>
              </w:rPr>
              <w:t>（三）项目质量要求</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rPr>
                <w:rFonts w:ascii="宋体" w:hAnsi="宋体" w:hint="eastAsia"/>
                <w:szCs w:val="21"/>
              </w:rPr>
            </w:pPr>
            <w:r w:rsidRPr="006865E1">
              <w:rPr>
                <w:rFonts w:ascii="宋体" w:hAnsi="宋体" w:hint="eastAsia"/>
                <w:szCs w:val="21"/>
              </w:rPr>
              <w:t>1.中标人应严格按照合同约定履行服务要求，按照合同约定的数量和条件招录从事办事处服务工作的人员。</w:t>
            </w:r>
          </w:p>
          <w:p w:rsidR="006865E1" w:rsidRPr="006865E1" w:rsidP="006865E1">
            <w:pPr>
              <w:spacing w:line="360" w:lineRule="auto"/>
              <w:rPr>
                <w:rFonts w:ascii="宋体" w:hAnsi="宋体" w:hint="eastAsia"/>
                <w:szCs w:val="21"/>
              </w:rPr>
            </w:pPr>
            <w:r w:rsidRPr="006865E1">
              <w:rPr>
                <w:rFonts w:ascii="宋体" w:hAnsi="宋体" w:hint="eastAsia"/>
                <w:szCs w:val="21"/>
              </w:rPr>
              <w:t>2.中标人提供的服务人员应随时听从采购人及其使用部门的工作调配，采购人及其使用部门有权灵活调整安排工作人员，有权根据工作需要调配人员开展其他专项行动。</w:t>
            </w:r>
          </w:p>
          <w:p w:rsidR="006865E1" w:rsidRPr="006865E1" w:rsidP="006865E1">
            <w:pPr>
              <w:spacing w:line="360" w:lineRule="auto"/>
              <w:rPr>
                <w:rFonts w:ascii="宋体" w:hAnsi="宋体" w:hint="eastAsia"/>
                <w:szCs w:val="21"/>
              </w:rPr>
            </w:pPr>
            <w:r w:rsidRPr="006865E1">
              <w:rPr>
                <w:rFonts w:ascii="宋体" w:hAnsi="宋体" w:hint="eastAsia"/>
                <w:szCs w:val="21"/>
              </w:rPr>
              <w:t>3.中标人提供的服务人员因个人原因需要提前结束服务期的，中标人应提前30日将要辞职人员名单向采购人通报并征求意见。待采购人同意并完成移交手续后方可离职，其相关手续由中标人负责办理。</w:t>
            </w:r>
          </w:p>
          <w:p w:rsidR="006865E1" w:rsidRPr="006865E1" w:rsidP="006865E1">
            <w:pPr>
              <w:spacing w:line="360" w:lineRule="auto"/>
              <w:rPr>
                <w:rFonts w:ascii="宋体" w:hAnsi="宋体" w:hint="eastAsia"/>
                <w:szCs w:val="21"/>
              </w:rPr>
            </w:pPr>
            <w:r w:rsidRPr="006865E1">
              <w:rPr>
                <w:rFonts w:ascii="宋体" w:hAnsi="宋体" w:hint="eastAsia"/>
                <w:szCs w:val="21"/>
              </w:rPr>
              <w:t>4.中标人应根据采购人的要求派出足够数量的服务人员提供服务，并将人员信息和岗位划分及变动情况报采购人备案。</w:t>
            </w:r>
          </w:p>
          <w:p w:rsidR="006865E1" w:rsidRPr="006865E1" w:rsidP="006865E1">
            <w:pPr>
              <w:spacing w:line="360" w:lineRule="auto"/>
              <w:rPr>
                <w:rFonts w:ascii="宋体" w:hAnsi="宋体" w:hint="eastAsia"/>
                <w:szCs w:val="21"/>
              </w:rPr>
            </w:pPr>
            <w:r w:rsidRPr="006865E1">
              <w:rPr>
                <w:rFonts w:ascii="宋体" w:hAnsi="宋体" w:hint="eastAsia"/>
                <w:szCs w:val="21"/>
              </w:rPr>
              <w:t>5.中标人提供的服务人员工作时间以采购人正常工作时间为准。中标人必须在保证采购人工作要求及服务质量的基础上，根据《中华人民共和国劳动法》等相关法律法规的规定，合理做好人员工作安排和调度工作。中标人提供的人员的探亲假、病假、事假、产假（陪产假）等非法定节假日的休假由中标人负责调配顶班，并负责有关费用。</w:t>
            </w:r>
          </w:p>
          <w:p w:rsidR="006865E1" w:rsidRPr="006865E1" w:rsidP="006865E1">
            <w:pPr>
              <w:spacing w:line="360" w:lineRule="auto"/>
              <w:rPr>
                <w:rFonts w:ascii="宋体" w:hAnsi="宋体" w:hint="eastAsia"/>
                <w:szCs w:val="21"/>
              </w:rPr>
            </w:pPr>
            <w:r w:rsidRPr="006865E1">
              <w:rPr>
                <w:rFonts w:ascii="宋体" w:hAnsi="宋体" w:hint="eastAsia"/>
                <w:szCs w:val="21"/>
              </w:rPr>
              <w:t>6.中标人应当建立健全管理制度和岗位责任制度，加强对参与服务人员的管理、教育和培训，提高服务人员职业道德水平、业务素质和责任意识。</w:t>
            </w:r>
          </w:p>
          <w:p w:rsidR="006865E1" w:rsidRPr="006865E1" w:rsidP="006865E1">
            <w:pPr>
              <w:spacing w:line="360" w:lineRule="auto"/>
              <w:rPr>
                <w:rFonts w:ascii="宋体" w:hAnsi="宋体" w:hint="eastAsia"/>
                <w:szCs w:val="21"/>
              </w:rPr>
            </w:pPr>
            <w:r w:rsidRPr="006865E1">
              <w:rPr>
                <w:rFonts w:ascii="宋体" w:hAnsi="宋体" w:hint="eastAsia"/>
                <w:szCs w:val="21"/>
              </w:rPr>
              <w:t>7.中标人应当定期对服务人员进行考核，发现人员不合格或者严重违反管理制度的，应当解除劳动合同，并及时补充合格的服务人员。</w:t>
            </w:r>
          </w:p>
          <w:p w:rsidR="006865E1" w:rsidRPr="006865E1" w:rsidP="006865E1">
            <w:pPr>
              <w:spacing w:line="360" w:lineRule="auto"/>
              <w:rPr>
                <w:rFonts w:ascii="宋体" w:hAnsi="宋体" w:hint="eastAsia"/>
                <w:szCs w:val="21"/>
              </w:rPr>
            </w:pPr>
            <w:r w:rsidRPr="006865E1">
              <w:rPr>
                <w:rFonts w:ascii="宋体" w:hAnsi="宋体" w:hint="eastAsia"/>
                <w:szCs w:val="21"/>
              </w:rPr>
              <w:t>8.中标人在南山区招商街道办内开展工作时，应遵照执行采购人制定的工作标准和管理办法，自觉接受采购人的管理、指导、监督和考核。</w:t>
            </w:r>
          </w:p>
          <w:p w:rsidR="006865E1" w:rsidRPr="006865E1" w:rsidP="006865E1">
            <w:pPr>
              <w:spacing w:line="360" w:lineRule="auto"/>
              <w:rPr>
                <w:rFonts w:ascii="宋体" w:hAnsi="宋体" w:hint="eastAsia"/>
                <w:szCs w:val="21"/>
              </w:rPr>
            </w:pPr>
            <w:r w:rsidRPr="006865E1">
              <w:rPr>
                <w:rFonts w:ascii="宋体" w:hAnsi="宋体" w:hint="eastAsia"/>
                <w:szCs w:val="21"/>
              </w:rPr>
              <w:t>9.采购人将对中标人派出的服务人员进行日常监督检查，最终认定服务人员是否符合使用要求，对不称职的，有权要求调换。中标人须在5个工作日内无条件调换，中标人不予调换的，采购人有权停止支付服务费用或按相关规定终止合作。</w:t>
            </w:r>
          </w:p>
          <w:p w:rsidR="006865E1" w:rsidRPr="006865E1" w:rsidP="006865E1">
            <w:pPr>
              <w:spacing w:line="360" w:lineRule="auto"/>
              <w:rPr>
                <w:rFonts w:ascii="宋体" w:hAnsi="宋体" w:hint="eastAsia"/>
                <w:szCs w:val="21"/>
              </w:rPr>
            </w:pPr>
            <w:r w:rsidRPr="006865E1">
              <w:rPr>
                <w:rFonts w:ascii="宋体" w:hAnsi="宋体" w:hint="eastAsia"/>
                <w:szCs w:val="21"/>
              </w:rPr>
              <w:t>10.中标人应当接收并负责处理采购人退回的服务人员并及时补派合格的服务人员。在未及时补派人员期间，中标人管理费应当按照实际服务人数收取，空缺人员经费中标人不能私自截留，可以向采购人申请并经同意后平均发放给实际到岗人员。</w:t>
            </w:r>
          </w:p>
          <w:p w:rsidR="006865E1" w:rsidRPr="006865E1" w:rsidP="006865E1">
            <w:pPr>
              <w:spacing w:line="360" w:lineRule="auto"/>
              <w:rPr>
                <w:rFonts w:ascii="宋体" w:hAnsi="宋体" w:hint="eastAsia"/>
                <w:szCs w:val="21"/>
              </w:rPr>
            </w:pPr>
            <w:r w:rsidRPr="006865E1">
              <w:rPr>
                <w:rFonts w:ascii="宋体" w:hAnsi="宋体" w:hint="eastAsia"/>
                <w:szCs w:val="21"/>
              </w:rPr>
              <w:t>11.采购人可以与中标人协商，根据实际工作需要修改服务内容、工作要求以及要求中标方调整服务人员。对中标人工作及人员的安排和调度，采购人有权根据工作需要进行调整，中标人应当服从。</w:t>
            </w:r>
          </w:p>
          <w:p w:rsidR="001B31E5" w:rsidRPr="006865E1" w:rsidP="006865E1">
            <w:pPr>
              <w:spacing w:line="360" w:lineRule="auto"/>
              <w:rPr>
                <w:sz w:val="28"/>
                <w:szCs w:val="21"/>
              </w:rPr>
            </w:pPr>
            <w:r w:rsidRPr="006865E1" w:rsidR="006865E1">
              <w:rPr>
                <w:rFonts w:ascii="宋体" w:hAnsi="宋体" w:hint="eastAsia"/>
                <w:szCs w:val="21"/>
              </w:rPr>
              <w:t>12.未尽事项按有关法律、法规规定和政策执行。</w:t>
            </w:r>
          </w:p>
        </w:tc>
        <w:tc>
          <w:tcPr>
            <w:tcW w:w="1410"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1B31E5"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893"/>
          <w:jc w:val="center"/>
        </w:trPr>
        <w:tc>
          <w:tcPr>
            <w:tcW w:w="2310" w:type="dxa"/>
            <w:tcBorders>
              <w:top w:val="single" w:sz="4" w:space="0" w:color="auto"/>
              <w:left w:val="single" w:sz="4" w:space="0" w:color="auto"/>
              <w:bottom w:val="single" w:sz="4" w:space="0" w:color="auto"/>
              <w:right w:val="single" w:sz="4" w:space="0" w:color="auto"/>
            </w:tcBorders>
            <w:vAlign w:val="center"/>
          </w:tcPr>
          <w:p w:rsidR="006865E1" w:rsidP="007E3CCD">
            <w:pPr>
              <w:spacing w:line="360" w:lineRule="auto"/>
              <w:jc w:val="center"/>
              <w:rPr>
                <w:rFonts w:ascii="宋体" w:hAnsi="宋体"/>
              </w:rPr>
            </w:pPr>
            <w:r w:rsidRPr="006865E1">
              <w:rPr>
                <w:rFonts w:ascii="宋体" w:hAnsi="宋体" w:hint="eastAsia"/>
              </w:rPr>
              <w:t>（四）其他要求</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pacing w:line="360" w:lineRule="auto"/>
              <w:rPr>
                <w:rFonts w:ascii="宋体" w:hAnsi="宋体" w:hint="eastAsia"/>
              </w:rPr>
            </w:pPr>
            <w:r w:rsidRPr="006865E1">
              <w:rPr>
                <w:rFonts w:ascii="宋体" w:hAnsi="宋体" w:hint="eastAsia"/>
              </w:rPr>
              <w:t>1.办公场所：因本项目拟投入人员需驻点工作，投标人需就近配备办公场所（建议设置在项目所在行政区内），以便工作的开展与衔接。</w:t>
            </w:r>
          </w:p>
          <w:p w:rsidR="006865E1" w:rsidRPr="00845F42" w:rsidP="006865E1">
            <w:pPr>
              <w:spacing w:line="360" w:lineRule="auto"/>
              <w:rPr>
                <w:sz w:val="28"/>
                <w:szCs w:val="21"/>
              </w:rPr>
            </w:pPr>
            <w:r w:rsidRPr="006865E1">
              <w:rPr>
                <w:rFonts w:ascii="宋体" w:hAnsi="宋体" w:hint="eastAsia"/>
              </w:rPr>
              <w:t>2.培训场地：因本项目工作要求和工作内容需要，以及相关政策及业务等方面的学习，需进行不定期组织的培训学习。本项目多数为窗口单位服务人员，不能长时间离岗。为尽量减少对正常工作的影响，投标人需就近配备满足培训需要的场地（建议设置在项目所在行政区内，培训场地不低于500平方米）。</w:t>
            </w:r>
          </w:p>
        </w:tc>
        <w:tc>
          <w:tcPr>
            <w:tcW w:w="1410" w:type="dxa"/>
            <w:tcBorders>
              <w:top w:val="single" w:sz="4" w:space="0" w:color="auto"/>
              <w:left w:val="single" w:sz="4" w:space="0" w:color="auto"/>
              <w:bottom w:val="single" w:sz="4" w:space="0" w:color="auto"/>
              <w:right w:val="single" w:sz="4" w:space="0" w:color="auto"/>
            </w:tcBorders>
            <w:vAlign w:val="center"/>
          </w:tcPr>
          <w:p w:rsidR="006865E1"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6865E1"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9480" w:type="dxa"/>
            <w:gridSpan w:val="4"/>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rPr>
            </w:pPr>
            <w:r>
              <w:rPr>
                <w:rFonts w:ascii="宋体" w:hAnsi="宋体"/>
              </w:rPr>
              <w:t>项目商务要求</w:t>
            </w: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P="007E3CCD">
            <w:pPr>
              <w:spacing w:line="360" w:lineRule="auto"/>
              <w:jc w:val="center"/>
              <w:rPr>
                <w:rFonts w:ascii="宋体" w:hAnsi="宋体" w:hint="eastAsia"/>
              </w:rPr>
            </w:pPr>
            <w:r w:rsidRPr="006865E1" w:rsidR="006865E1">
              <w:rPr>
                <w:rFonts w:ascii="宋体" w:hAnsi="宋体" w:hint="eastAsia"/>
              </w:rPr>
              <w:t>（一）服务期限</w:t>
            </w:r>
          </w:p>
        </w:tc>
        <w:tc>
          <w:tcPr>
            <w:tcW w:w="4328" w:type="dxa"/>
            <w:tcBorders>
              <w:top w:val="single" w:sz="4" w:space="0" w:color="auto"/>
              <w:left w:val="single" w:sz="4" w:space="0" w:color="auto"/>
              <w:bottom w:val="single" w:sz="4" w:space="0" w:color="auto"/>
              <w:right w:val="single" w:sz="4" w:space="0" w:color="auto"/>
            </w:tcBorders>
            <w:vAlign w:val="center"/>
          </w:tcPr>
          <w:p w:rsidR="007545F3" w:rsidRPr="006865E1" w:rsidP="00245A03">
            <w:pPr>
              <w:spacing w:line="360" w:lineRule="auto"/>
              <w:jc w:val="left"/>
              <w:rPr>
                <w:rFonts w:ascii="宋体" w:hAnsi="宋体" w:hint="eastAsia"/>
              </w:rPr>
            </w:pPr>
            <w:r w:rsidRPr="00245A03" w:rsidR="00245A03">
              <w:rPr>
                <w:rFonts w:ascii="宋体" w:hAnsi="宋体" w:hint="eastAsia"/>
              </w:rPr>
              <w:t>2022年10月1日至2023年9月30日。合同期满后可根据中标人履约情况，根据双方协商可延长合同期，最长不超过三年</w:t>
            </w:r>
            <w:r w:rsidR="00245A03">
              <w:rPr>
                <w:rFonts w:ascii="宋体" w:hAnsi="宋体" w:hint="eastAsia"/>
              </w:rPr>
              <w:t>。</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6865E1" w:rsidP="007E3CCD">
            <w:pPr>
              <w:spacing w:line="360" w:lineRule="auto"/>
              <w:jc w:val="center"/>
              <w:rPr>
                <w:rFonts w:ascii="宋体" w:hAnsi="宋体" w:hint="eastAsia"/>
              </w:rPr>
            </w:pPr>
            <w:r w:rsidRPr="006865E1" w:rsidR="006865E1">
              <w:rPr>
                <w:rFonts w:ascii="宋体" w:hAnsi="宋体" w:hint="eastAsia"/>
              </w:rPr>
              <w:t>（二）项目监管和考核办法</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本项目由招商街道办事处安排专门部门对接和负责项目监管，各科室负责具体工作分配和日常管理，组建项目考核小组对中标人的服务质量及派驻人员进行考核。</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1.合同期内，采购单位和相关主管部门均可对中标单位的项目人员配置情况进行监督和不定期抽查；合同期结束后，采购单位、市区主管部门可自行组织或委托第三方评估机构对中标单位服务运营情况进行综合评估（采购单位有权根据市、区有关文件和实际情况，每年调整完善评估办法和评估指标体系）。中标单位存在以下任一情况时，采购单位有权采取以下相应处罚措施：</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1）合同期内，中标单位应确保每个项目工作人员按投标承诺及时配置到位，发现中标单位每个服务项缺岗率累计达到3人次/个，采购单位不予支付服务管理费；缺岗率累计达到4人次/个，采购单位有权无条件终止合同，并扣除服务管理费，另行招标。（“缺岗”指项目未按岗位要求配置相应工作人员或因工作人员离职或调出后的空岗缺人状态，如某岗位缺岗连续超过7天，则缺岗率计为1人次。某岗位人员每变动3次/年，则缺岗率计为1人次。）</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2）合同期结束后，采购单位可根据自行组织或委托第三方评估机构对中标单位合同期内的项目运营情况进行综合评估，如发现中标单位劳动力成本投入比例低于投标时所承诺的比例，将按照政府采购相关法律法规规定报请政府采购主管部门处理；综合评估结果为基本合格的，采购单位向供应商发出《整改通知》，如整改后仍基本合格或连续两年被评为基本合格的，终止合同，另行招标；综合评估结果为不合格的，终止合同，另行招标；合同期内实际服务指标量如低于投标承诺，采购单位有权终止合同，并报请政府采购主管部门处理。</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（3）合同期内，在项目实施过程中出现项目工作人员因工资问题引起懈怠、消极情绪、罢工以及人员频繁流失等问题，导致项目无法正常运营，采购单位有权提前终止合同。</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2.设立项目绩效奖惩费用，绩效奖惩费用最高为39万元，中期及年度考核评估结果均为合格及以上等级的兑现绩效奖惩费用，投标人获得的绩效考核费用全部发放给项目团队个人（项目负责人除外），不得用作其它用途。考核结果为合格以下的，不兑现绩效奖惩费用。</w:t>
            </w:r>
          </w:p>
          <w:p w:rsidR="006865E1" w:rsidRPr="006865E1" w:rsidP="006865E1">
            <w:pPr>
              <w:snapToGrid w:val="0"/>
              <w:spacing w:line="360" w:lineRule="auto"/>
              <w:rPr>
                <w:rFonts w:ascii="宋体" w:hAnsi="宋体" w:hint="eastAsia"/>
                <w:iCs/>
                <w:szCs w:val="21"/>
              </w:rPr>
            </w:pPr>
            <w:r w:rsidRPr="006865E1">
              <w:rPr>
                <w:rFonts w:ascii="宋体" w:hAnsi="宋体" w:hint="eastAsia"/>
                <w:iCs/>
                <w:szCs w:val="21"/>
              </w:rPr>
              <w:t>3.中标供应商必须完全满足用人单位在服务要求中提出的相关服务指标要求，并根据用人单位提出的修改意见对项目计划进行细化调整，作为执行方案列入合同附件，一并作为成果考核、合同续签评估的依据。</w:t>
            </w:r>
          </w:p>
          <w:p w:rsidR="007545F3" w:rsidRPr="006865E1" w:rsidP="006865E1">
            <w:pPr>
              <w:snapToGrid w:val="0"/>
              <w:spacing w:line="360" w:lineRule="auto"/>
              <w:rPr>
                <w:rFonts w:ascii="宋体" w:hAnsi="宋体" w:hint="eastAsia"/>
                <w:iCs/>
                <w:szCs w:val="21"/>
              </w:rPr>
            </w:pPr>
            <w:r w:rsidRPr="006865E1" w:rsidR="006865E1">
              <w:rPr>
                <w:rFonts w:ascii="宋体" w:hAnsi="宋体" w:hint="eastAsia"/>
                <w:iCs/>
                <w:szCs w:val="21"/>
              </w:rPr>
              <w:t>4.本办法其他未尽事宜，最终解释权归招商街道办事处所有。</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6865E1" w:rsidR="006865E1">
              <w:rPr>
                <w:rFonts w:ascii="宋体" w:hAnsi="宋体" w:hint="eastAsia"/>
              </w:rPr>
              <w:t>（三）付款方式</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P="006865E1">
            <w:pPr>
              <w:widowControl/>
              <w:spacing w:line="360" w:lineRule="auto"/>
              <w:jc w:val="left"/>
              <w:rPr>
                <w:rFonts w:hint="eastAsia"/>
              </w:rPr>
            </w:pPr>
            <w:r>
              <w:rPr>
                <w:rFonts w:hint="eastAsia"/>
              </w:rPr>
              <w:t>1.项目经费专款专用，支付方式为分段支付。</w:t>
            </w:r>
          </w:p>
          <w:p w:rsidR="006865E1" w:rsidP="006865E1">
            <w:pPr>
              <w:widowControl/>
              <w:spacing w:line="360" w:lineRule="auto"/>
              <w:jc w:val="left"/>
              <w:rPr>
                <w:rFonts w:hint="eastAsia"/>
              </w:rPr>
            </w:pPr>
            <w:r>
              <w:rPr>
                <w:rFonts w:hint="eastAsia"/>
              </w:rPr>
              <w:t>2.支付时间及比例</w:t>
            </w:r>
          </w:p>
          <w:p w:rsidR="006865E1" w:rsidP="006865E1">
            <w:pPr>
              <w:widowControl/>
              <w:spacing w:line="360" w:lineRule="auto"/>
              <w:jc w:val="left"/>
              <w:rPr>
                <w:rFonts w:hint="eastAsia"/>
              </w:rPr>
            </w:pPr>
            <w:r>
              <w:rPr>
                <w:rFonts w:hint="eastAsia"/>
              </w:rPr>
              <w:t>具体支付要求如下：</w:t>
            </w:r>
          </w:p>
          <w:p w:rsidR="006865E1" w:rsidP="006865E1">
            <w:pPr>
              <w:widowControl/>
              <w:spacing w:line="360" w:lineRule="auto"/>
              <w:jc w:val="left"/>
              <w:rPr>
                <w:rFonts w:hint="eastAsia"/>
              </w:rPr>
            </w:pPr>
            <w:r>
              <w:rPr>
                <w:rFonts w:hint="eastAsia"/>
              </w:rPr>
              <w:t>中标金额预留39万元作为绩效费用。</w:t>
            </w:r>
          </w:p>
          <w:p w:rsidR="006865E1" w:rsidP="006865E1">
            <w:pPr>
              <w:widowControl/>
              <w:spacing w:line="360" w:lineRule="auto"/>
              <w:jc w:val="left"/>
              <w:rPr>
                <w:rFonts w:hint="eastAsia"/>
              </w:rPr>
            </w:pPr>
            <w:r>
              <w:rPr>
                <w:rFonts w:hint="eastAsia"/>
              </w:rPr>
              <w:t xml:space="preserve">第一次支付时间：合同签订后10个工作日内，采购单位向中标供应商支付项目年运营经费的25%； </w:t>
            </w:r>
          </w:p>
          <w:p w:rsidR="006865E1" w:rsidP="006865E1">
            <w:pPr>
              <w:widowControl/>
              <w:spacing w:line="360" w:lineRule="auto"/>
              <w:jc w:val="left"/>
              <w:rPr>
                <w:rFonts w:hint="eastAsia"/>
              </w:rPr>
            </w:pPr>
            <w:r>
              <w:rPr>
                <w:rFonts w:hint="eastAsia"/>
              </w:rPr>
              <w:t>第二次支付时间：采购单位或主管部门对供应商运营项目进行中期评估考核，如评估为合格及以上等级，将于评估结果公布之日起第10个工作日内，向供应商再行支付项目年运营经费的50%</w:t>
            </w:r>
          </w:p>
          <w:p w:rsidR="006865E1" w:rsidP="006865E1">
            <w:pPr>
              <w:widowControl/>
              <w:spacing w:line="360" w:lineRule="auto"/>
              <w:jc w:val="left"/>
              <w:rPr>
                <w:rFonts w:hint="eastAsia"/>
              </w:rPr>
            </w:pPr>
            <w:r>
              <w:rPr>
                <w:rFonts w:hint="eastAsia"/>
              </w:rPr>
              <w:t>第三次支付时间：在合同期满后的第10个工作日内，根据服务履约情况，对供应商运营项目进行年度评估考核，如评估为合格及以上等级支付剩余项目运营经费（中标合同金额-前两次支付总费用-39万元），若合同期内有存在违约情况，则扣除相应的违约金之后支付。</w:t>
            </w:r>
          </w:p>
          <w:p w:rsidR="006865E1" w:rsidP="006865E1">
            <w:pPr>
              <w:widowControl/>
              <w:spacing w:line="360" w:lineRule="auto"/>
              <w:jc w:val="left"/>
              <w:rPr>
                <w:rFonts w:hint="eastAsia"/>
              </w:rPr>
            </w:pPr>
            <w:r>
              <w:rPr>
                <w:rFonts w:hint="eastAsia"/>
              </w:rPr>
              <w:t>第四次支付时间：在合同期满后的第10个工作日内，如供应商中期及年度评估考核均为合格及以上等级，支付绩效费用39万元。</w:t>
            </w:r>
          </w:p>
          <w:p w:rsidR="006865E1" w:rsidP="006865E1">
            <w:pPr>
              <w:widowControl/>
              <w:spacing w:line="360" w:lineRule="auto"/>
              <w:jc w:val="left"/>
              <w:rPr>
                <w:rFonts w:hint="eastAsia"/>
              </w:rPr>
            </w:pPr>
            <w:r>
              <w:rPr>
                <w:rFonts w:hint="eastAsia"/>
              </w:rPr>
              <w:t>若续签合同，则合同第二年和第三年的支付方式、支付时间及比例与第一年相同。</w:t>
            </w:r>
          </w:p>
          <w:p w:rsidR="007545F3" w:rsidRPr="006865E1" w:rsidP="006865E1">
            <w:pPr>
              <w:widowControl/>
              <w:spacing w:line="360" w:lineRule="auto"/>
              <w:jc w:val="left"/>
              <w:rPr>
                <w:rFonts w:hint="eastAsia"/>
              </w:rPr>
            </w:pPr>
            <w:r w:rsidR="006865E1">
              <w:rPr>
                <w:rFonts w:hint="eastAsia"/>
              </w:rPr>
              <w:t>如付款方式与深圳市南山区财政局相关规定有冲突，以深圳市南山区财政局相关规定为准。</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003F72" w:rsidR="00003F72">
              <w:rPr>
                <w:rFonts w:ascii="宋体" w:hAnsi="宋体" w:hint="eastAsia"/>
              </w:rPr>
              <w:t>（四）报价要求</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1.投标语言、币种：投标文件的语言为中文，以人民币为使用币种。</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2.项目服务费的内容。本项目服务费包括项目所需的员工工资和福利经费（含员工正常工作时间工资、加班工资、奖金、津贴、食宿费、住房补助、劳动保障、福利、医疗保险与费用、工伤保险与费用、失业保险、社会保险、教育培训费用、暂住费用、伤亡事故处理费用等费用）、管理费和税费。</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每年最低工资标准出现变化时，中标人应在项目中标总金额范围内（总费用不变的前提下），根据实际情况对人员费用进行相应的调整。</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3.投标人应根据本企业的成本自行决定报价，但不得以低于其企业成本的报价竞标。投标人拟投入本项目的人员月工资不得低于相关法规政策规定的最低标准。</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4.本项目财政控制总金额为人民币3,370,000.00元（一年），投标人的投标总价不得高于财政控制金额，否则视为无效投标。</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5.本项目服务人员薪酬建议参照《深圳市2021年人力资源市场工资指导价位》，不得低于合理薪酬水平，且不低于现有工作人员人均工资水平。投标人应当采取必要的人员稳定措施，以保证项目质量的稳定性、连续性。投标人须承诺满足招标文件要求，需提供承诺函。</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6.投标人的投标报价，应是本项目招标范围和招标文件及合同条款上所列的各项内容中所述的全部，不得以任何理由予以重复，并以投标人在中提出的综合单价或总价为依据。</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 xml:space="preserve">7.投标人应先到服务场地以充分了解项目的位置、情况及任何其它足以影响投标报价的情况，任何因忽视或误解场地情况而导致的索赔或工期延长申请将不获批准。 </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8.除非采购人通过修改招标文件予以更正，否则，投标人应毫无例外地按招标文件所列的清单中项目和数量填报综合单价和合价。投标人未填综合单价或合价的项目，在实施后，将不予支付，并视作该项费用已包括在其它有价款的综合单价或合价内。</w:t>
            </w:r>
          </w:p>
          <w:p w:rsidR="006865E1" w:rsidRPr="006865E1" w:rsidP="006865E1">
            <w:pPr>
              <w:snapToGrid w:val="0"/>
              <w:spacing w:line="360" w:lineRule="auto"/>
              <w:rPr>
                <w:rFonts w:ascii="宋体" w:hAnsi="宋体" w:cs="宋体" w:hint="eastAsia"/>
                <w:szCs w:val="21"/>
              </w:rPr>
            </w:pPr>
            <w:r w:rsidRPr="006865E1">
              <w:rPr>
                <w:rFonts w:ascii="宋体" w:hAnsi="宋体" w:cs="宋体" w:hint="eastAsia"/>
                <w:szCs w:val="21"/>
              </w:rPr>
              <w:t>9.投标人不得期望通过索赔等方式获取补偿，否则，除可能遭到拒绝外，还可能将被作为不良行为记录在案，并可能影响其以后参加政府采购的项目投标。各投标人在投标报价时，应充分考虑投标报价的风险。</w:t>
            </w:r>
          </w:p>
          <w:p w:rsidR="007545F3" w:rsidRPr="006865E1" w:rsidP="006865E1">
            <w:pPr>
              <w:snapToGrid w:val="0"/>
              <w:spacing w:line="360" w:lineRule="auto"/>
              <w:rPr>
                <w:rFonts w:ascii="宋体" w:hAnsi="宋体" w:cs="宋体" w:hint="eastAsia"/>
                <w:szCs w:val="21"/>
              </w:rPr>
            </w:pPr>
            <w:r w:rsidRPr="006865E1" w:rsidR="006865E1">
              <w:rPr>
                <w:rFonts w:ascii="宋体" w:hAnsi="宋体" w:cs="宋体" w:hint="eastAsia"/>
                <w:szCs w:val="21"/>
              </w:rPr>
              <w:t>10.投标人应自行承担因其投标而编制投标文件、递交投标文件等所涉及的一切费用，无论是否中标，不管投标结果如何，采购人均不承担上述费用。</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6865E1" w:rsidP="007E3CCD">
            <w:pPr>
              <w:spacing w:line="360" w:lineRule="auto"/>
              <w:jc w:val="center"/>
              <w:rPr>
                <w:rFonts w:ascii="宋体" w:hAnsi="宋体" w:hint="eastAsia"/>
              </w:rPr>
            </w:pPr>
            <w:r w:rsidRPr="006865E1" w:rsidR="006865E1">
              <w:rPr>
                <w:rFonts w:ascii="宋体" w:hAnsi="宋体" w:hint="eastAsia"/>
              </w:rPr>
              <w:t>（五）项目法律责任划分</w:t>
            </w:r>
          </w:p>
        </w:tc>
        <w:tc>
          <w:tcPr>
            <w:tcW w:w="4328" w:type="dxa"/>
            <w:tcBorders>
              <w:top w:val="single" w:sz="4" w:space="0" w:color="auto"/>
              <w:left w:val="single" w:sz="4" w:space="0" w:color="auto"/>
              <w:bottom w:val="single" w:sz="4" w:space="0" w:color="auto"/>
              <w:right w:val="single" w:sz="4" w:space="0" w:color="auto"/>
            </w:tcBorders>
            <w:vAlign w:val="center"/>
          </w:tcPr>
          <w:p w:rsidR="006865E1" w:rsidRPr="006865E1" w:rsidP="006865E1">
            <w:pPr>
              <w:snapToGrid w:val="0"/>
              <w:spacing w:line="360" w:lineRule="auto"/>
              <w:rPr>
                <w:rFonts w:ascii="宋体" w:hAnsi="宋体" w:hint="eastAsia"/>
                <w:szCs w:val="21"/>
              </w:rPr>
            </w:pPr>
            <w:r w:rsidRPr="006865E1">
              <w:rPr>
                <w:rFonts w:ascii="宋体" w:hAnsi="宋体" w:hint="eastAsia"/>
                <w:szCs w:val="21"/>
              </w:rPr>
              <w:t>1.中标人及其服务人员不是行政执法主体，没有执法权，不得作出行政告知、行政处罚等行政行为。否则，由此产生的一切法律责任由中标人承担。</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2.采购人与中标人系购买服务关系，中标人与服务人员建立劳动关系，采购人与服务人员不成立劳动关系，既不对服务人员承担劳动关系中的用人单位责任，同时也不承担购买服务中的用工单位责任。中标人按其规章制度管理服务人员，按劳动法规定与服务人员签订劳动合同, 依照劳动合同关系保障服务人员在社会保险、劳动用工、劳动保护、工资福利、教育培训等方面的合法权益。</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3.中标人应按时足额支付服务人员的工资、福利以及为服务人员购买养老保险、医疗保险、工伤保险、生育保险、失业保险、意外伤害险等各类保险及住房公积金。不得给采购人辖区造成重大、集体事件（包括但不限于工伤、意外伤害、劳资纠纷，罢工、非法集会等）。服务人员的人身安全及相关经济、法律责任由中标人负责。服务人员如因劳动报酬、加班费、绩效奖金、福利待遇、工伤处理等产生的所有劳动关系纠纷，由中标人完全负责，与采购人无关。</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4.中标人及服务人员禁止以下行为：</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（1）以招商街道办事处名义行使应由执法部门行使的行政检查权、行政强制权和行政处罚权；</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（2）以招商街道办事处名义充当违法当事人的保护伞，收取保护费；</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（3）以招商街道办事处名义扣押、没收他人证件、财物；</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（4）以招商街道办事处名义侵犯个人隐私或泄漏在管理工作中获知的应当保密的信息；</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（5）法律、法规禁止的其他行为。</w:t>
            </w:r>
          </w:p>
          <w:p w:rsidR="006865E1" w:rsidRPr="006865E1" w:rsidP="006865E1">
            <w:pPr>
              <w:snapToGrid w:val="0"/>
              <w:spacing w:line="360" w:lineRule="auto"/>
              <w:rPr>
                <w:rFonts w:ascii="宋体" w:hAnsi="宋体" w:hint="eastAsia"/>
                <w:szCs w:val="21"/>
              </w:rPr>
            </w:pPr>
            <w:r w:rsidRPr="006865E1">
              <w:rPr>
                <w:rFonts w:ascii="宋体" w:hAnsi="宋体" w:hint="eastAsia"/>
                <w:szCs w:val="21"/>
              </w:rPr>
              <w:t>5.中标人在工作中，如发生侵害第三人合法权益或者损害公共利益情况的，由中标人承担相应的法律责任和经济责任，对采购人造成损失的，采购人依法向中标人追偿。</w:t>
            </w:r>
          </w:p>
          <w:p w:rsidR="007545F3" w:rsidRPr="006865E1" w:rsidP="006865E1">
            <w:pPr>
              <w:snapToGrid w:val="0"/>
              <w:spacing w:line="360" w:lineRule="auto"/>
              <w:rPr>
                <w:rFonts w:ascii="宋体" w:hAnsi="宋体" w:hint="eastAsia"/>
                <w:szCs w:val="21"/>
              </w:rPr>
            </w:pPr>
            <w:r w:rsidRPr="006865E1" w:rsidR="006865E1">
              <w:rPr>
                <w:rFonts w:ascii="宋体" w:hAnsi="宋体" w:hint="eastAsia"/>
                <w:szCs w:val="21"/>
              </w:rPr>
              <w:t>6.中标人在提供服务中，合法权益受到第三人侵害的，中标人应向侵权人追究法律责任，不得向采购人要求补偿或赔偿。若中标人派出的服务人员因意外事件、自身行为、身体健康等原因受到人身损害的，中标人应当按照劳动和社会保障法律法规及有关法律、政策规定承担相应的经济责任和法律责任，采购人对此不承担任何责任。</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r w:rsidTr="00845F42">
        <w:tblPrEx>
          <w:tblW w:w="9480" w:type="dxa"/>
          <w:jc w:val="center"/>
          <w:tblInd w:w="0" w:type="dxa"/>
          <w:tblLayout w:type="fixed"/>
          <w:tblLook w:val="0000"/>
        </w:tblPrEx>
        <w:trPr>
          <w:trHeight w:val="479"/>
          <w:jc w:val="center"/>
        </w:trPr>
        <w:tc>
          <w:tcPr>
            <w:tcW w:w="2310" w:type="dxa"/>
            <w:tcBorders>
              <w:top w:val="single" w:sz="4" w:space="0" w:color="auto"/>
              <w:left w:val="single" w:sz="4" w:space="0" w:color="auto"/>
              <w:bottom w:val="single" w:sz="4" w:space="0" w:color="auto"/>
              <w:right w:val="single" w:sz="4" w:space="0" w:color="auto"/>
            </w:tcBorders>
            <w:vAlign w:val="center"/>
          </w:tcPr>
          <w:p w:rsidR="007545F3" w:rsidRPr="003745C6" w:rsidP="007E3CCD">
            <w:pPr>
              <w:spacing w:line="360" w:lineRule="auto"/>
              <w:jc w:val="center"/>
              <w:rPr>
                <w:rFonts w:ascii="宋体" w:hAnsi="宋体" w:hint="eastAsia"/>
              </w:rPr>
            </w:pPr>
            <w:r w:rsidRPr="00655055" w:rsidR="00655055">
              <w:rPr>
                <w:rFonts w:ascii="宋体" w:hAnsi="宋体" w:hint="eastAsia"/>
              </w:rPr>
              <w:t>（六）履约要求</w:t>
            </w:r>
          </w:p>
        </w:tc>
        <w:tc>
          <w:tcPr>
            <w:tcW w:w="4328" w:type="dxa"/>
            <w:tcBorders>
              <w:top w:val="single" w:sz="4" w:space="0" w:color="auto"/>
              <w:left w:val="single" w:sz="4" w:space="0" w:color="auto"/>
              <w:bottom w:val="single" w:sz="4" w:space="0" w:color="auto"/>
              <w:right w:val="single" w:sz="4" w:space="0" w:color="auto"/>
            </w:tcBorders>
            <w:vAlign w:val="center"/>
          </w:tcPr>
          <w:p w:rsidR="00655055" w:rsidRPr="00655055" w:rsidP="00655055">
            <w:pPr>
              <w:snapToGrid w:val="0"/>
              <w:spacing w:line="360" w:lineRule="auto"/>
              <w:rPr>
                <w:rFonts w:ascii="宋体" w:hAnsi="宋体" w:hint="eastAsia"/>
                <w:szCs w:val="21"/>
              </w:rPr>
            </w:pPr>
            <w:r w:rsidRPr="00655055">
              <w:rPr>
                <w:rFonts w:ascii="宋体" w:hAnsi="宋体" w:hint="eastAsia"/>
                <w:szCs w:val="21"/>
              </w:rPr>
              <w:t>1.中标人在履行合同期间，不得出现以下行为，如违反下列规定，采购人可按相关规定单方提前解除合同，无须承担违约责任。</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1）弄虚作假、隐瞒真实情况骗取入围供应商资格的；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2）发生转包、分包问题或挂靠其他服务供应商的；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3）擅自变更或者中止合同；</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4）拖欠人员工资，经劳动或其他政府部门催告或者通报仍不清偿的；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5）拒绝有关部门检查或者不如实反映情况、提供材料的；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6）不按合同要求全面真实履约，履约情况评价不合格的；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7）因其资质降低达不到合同要求的资质条件的，或者被行业主管部门取消资质或者责令停业的；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8）擅自行使行政执法权和强制措施权，查封、扣押物品、罚款的；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9）在服务活动中给采购人造成重大损失或不良社会影响的；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10）因工作失误被媒体报道，造成严重后果或者恶劣影响，经查证属实的；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11）在服务中存在不当行为被区级以上行政主管部门列入不良行为记录的；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12）提供服务期间，企业法人如有其他违法行为被有关机关进行查处的；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13）人员收受或索取保护费，充当保护伞，造成严重后果的；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14）人员出现违法犯罪行为的，移送公安及司法机关依法处理。</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15）派出人员人数少于约定人数的，经两次警告，拒不整改的；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16）经2次以上（含2次）的有效投诉处理仍不纠正的[有效投诉指的是中标人被投诉内容经查实确定为违反购买服务合同、采购人的规章制度有关规定的事实]；</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17）有商业贿赂行为的；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18）其他违反合同规定行为的。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2.在双方履行合同期间，如出现以下情形之一，采购人按相关规定单方提前解除合同，无须承担违约责任。</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1）采购人因机构改革或者政策变化不能履行本合同的；</w:t>
            </w:r>
          </w:p>
          <w:p w:rsidR="00655055" w:rsidRPr="00655055" w:rsidP="00655055">
            <w:pPr>
              <w:snapToGrid w:val="0"/>
              <w:spacing w:line="360" w:lineRule="auto"/>
              <w:rPr>
                <w:rFonts w:ascii="宋体" w:hAnsi="宋体" w:hint="eastAsia"/>
                <w:szCs w:val="21"/>
              </w:rPr>
            </w:pPr>
            <w:r w:rsidRPr="00655055">
              <w:rPr>
                <w:rFonts w:ascii="宋体" w:hAnsi="宋体" w:hint="eastAsia"/>
                <w:szCs w:val="21"/>
              </w:rPr>
              <w:t>2）中标人不能完成指定的服务管理任务，在采购人两次提出书面意见后仍不能达到要求的。</w:t>
            </w:r>
          </w:p>
          <w:p w:rsidR="007545F3" w:rsidRPr="00845F42" w:rsidP="00655055">
            <w:pPr>
              <w:snapToGrid w:val="0"/>
              <w:spacing w:line="360" w:lineRule="auto"/>
              <w:rPr>
                <w:rFonts w:ascii="宋体" w:hAnsi="宋体" w:hint="eastAsia"/>
                <w:szCs w:val="21"/>
              </w:rPr>
            </w:pPr>
            <w:r w:rsidRPr="00655055" w:rsidR="00655055">
              <w:rPr>
                <w:rFonts w:ascii="宋体" w:hAnsi="宋体" w:hint="eastAsia"/>
                <w:szCs w:val="21"/>
              </w:rPr>
              <w:t>3.除合同约定或者法定解除条件外，双方均不得单方面提前解除合同。如一方提出提前解除合同，需提前三个月书面通知对方，由此给对方造成损失的，提前解除合同一方应赔偿全部损失，并按合同未履行部分的服务费支付违约金。</w:t>
            </w:r>
          </w:p>
        </w:tc>
        <w:tc>
          <w:tcPr>
            <w:tcW w:w="1410"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c>
          <w:tcPr>
            <w:tcW w:w="1432" w:type="dxa"/>
            <w:tcBorders>
              <w:top w:val="single" w:sz="4" w:space="0" w:color="auto"/>
              <w:left w:val="single" w:sz="4" w:space="0" w:color="auto"/>
              <w:bottom w:val="single" w:sz="4" w:space="0" w:color="auto"/>
              <w:right w:val="single" w:sz="4" w:space="0" w:color="auto"/>
            </w:tcBorders>
            <w:vAlign w:val="center"/>
          </w:tcPr>
          <w:p w:rsidR="007545F3" w:rsidP="007E3CCD">
            <w:pPr>
              <w:spacing w:line="276" w:lineRule="auto"/>
              <w:jc w:val="center"/>
              <w:rPr>
                <w:rFonts w:ascii="宋体" w:hAnsi="宋体"/>
              </w:rPr>
            </w:pPr>
          </w:p>
        </w:tc>
      </w:tr>
    </w:tbl>
    <w:p w:rsidR="007545F3" w:rsidP="007545F3">
      <w:pPr>
        <w:adjustRightInd w:val="0"/>
        <w:snapToGrid w:val="0"/>
        <w:spacing w:line="360" w:lineRule="auto"/>
        <w:jc w:val="left"/>
        <w:rPr>
          <w:rFonts w:ascii="宋体" w:hAnsi="宋体" w:hint="eastAsia"/>
          <w:szCs w:val="21"/>
        </w:rPr>
      </w:pPr>
    </w:p>
    <w:p w:rsidR="007545F3" w:rsidP="007545F3">
      <w:pPr>
        <w:adjustRightInd w:val="0"/>
        <w:snapToGrid w:val="0"/>
        <w:spacing w:line="360" w:lineRule="auto"/>
        <w:jc w:val="left"/>
        <w:rPr>
          <w:rFonts w:ascii="宋体" w:hAnsi="宋体"/>
          <w:szCs w:val="21"/>
        </w:rPr>
      </w:pPr>
      <w:r>
        <w:rPr>
          <w:rFonts w:ascii="宋体" w:hAnsi="宋体" w:hint="eastAsia"/>
          <w:szCs w:val="21"/>
        </w:rPr>
        <w:t>注：</w:t>
      </w:r>
      <w:r>
        <w:rPr>
          <w:rFonts w:ascii="宋体" w:hAnsi="宋体" w:hint="eastAsia"/>
        </w:rPr>
        <w:t>“投标响应”一栏应注明“完全响应”或具体响应内容，“偏离情况”一栏应注明“无偏离”或“负偏离”，空白未填写内容的视为不响应。</w:t>
      </w:r>
    </w:p>
    <w:p w:rsidR="007545F3" w:rsidP="007545F3">
      <w:pPr>
        <w:wordWrap w:val="0"/>
        <w:adjustRightInd w:val="0"/>
        <w:snapToGrid w:val="0"/>
        <w:spacing w:line="360" w:lineRule="auto"/>
        <w:jc w:val="left"/>
        <w:rPr>
          <w:rFonts w:ascii="宋体" w:hAnsi="宋体" w:hint="eastAsia"/>
        </w:rPr>
      </w:pPr>
    </w:p>
    <w:p w:rsidR="007545F3" w:rsidRPr="00F957D4" w:rsidP="007545F3">
      <w:pPr>
        <w:wordWrap w:val="0"/>
        <w:adjustRightInd w:val="0"/>
        <w:snapToGrid w:val="0"/>
        <w:spacing w:line="360" w:lineRule="auto"/>
        <w:jc w:val="left"/>
        <w:rPr>
          <w:rFonts w:ascii="宋体" w:hAnsi="宋体" w:hint="eastAsia"/>
          <w:b/>
        </w:rPr>
      </w:pPr>
      <w:r w:rsidRPr="00F957D4">
        <w:rPr>
          <w:rFonts w:ascii="宋体" w:hAnsi="宋体" w:hint="eastAsia"/>
          <w:b/>
        </w:rPr>
        <w:t>2.服务人员薪酬承诺：</w:t>
      </w:r>
    </w:p>
    <w:p w:rsidR="007545F3" w:rsidRPr="00F957D4" w:rsidP="007545F3">
      <w:pPr>
        <w:pStyle w:val="a"/>
        <w:ind w:firstLine="420"/>
        <w:rPr>
          <w:rFonts w:ascii="宋体" w:hAnsi="宋体" w:hint="eastAsia"/>
        </w:rPr>
      </w:pPr>
      <w:r w:rsidRPr="00F957D4">
        <w:rPr>
          <w:rFonts w:ascii="宋体" w:hAnsi="宋体" w:hint="eastAsia"/>
        </w:rPr>
        <w:t>我单位承诺：本项目服务人员薪酬将参照《深圳市2021年人力资源市场工资指导价位》，不低于合理薪酬水平，且不低于现有工作人员人均工资水平。我单位将采取必要的人员稳定措施，以保证项目质量的稳定性、连续性。</w:t>
      </w:r>
    </w:p>
    <w:p w:rsidR="007545F3" w:rsidRPr="003745C6" w:rsidP="007545F3">
      <w:pPr>
        <w:pStyle w:val="a"/>
        <w:ind w:firstLine="420"/>
        <w:jc w:val="left"/>
        <w:rPr>
          <w:rFonts w:hint="eastAsia"/>
        </w:rPr>
      </w:pPr>
    </w:p>
    <w:p w:rsidR="007545F3" w:rsidP="007545F3">
      <w:pPr>
        <w:wordWrap w:val="0"/>
        <w:adjustRightInd w:val="0"/>
        <w:snapToGrid w:val="0"/>
        <w:spacing w:line="360" w:lineRule="auto"/>
        <w:rPr>
          <w:rFonts w:ascii="宋体" w:hAnsi="宋体"/>
        </w:rPr>
      </w:pPr>
      <w:r>
        <w:rPr>
          <w:rFonts w:ascii="宋体" w:hAnsi="宋体" w:hint="eastAsia"/>
        </w:rPr>
        <w:t>投标人名称：</w:t>
      </w:r>
      <w:r>
        <w:rPr>
          <w:rFonts w:ascii="宋体" w:hAnsi="宋体" w:hint="eastAsia"/>
          <w:u w:val="single"/>
        </w:rPr>
        <w:t xml:space="preserve">                                      </w:t>
      </w:r>
    </w:p>
    <w:p w:rsidR="007545F3" w:rsidP="007545F3">
      <w:pPr>
        <w:wordWrap w:val="0"/>
        <w:adjustRightInd w:val="0"/>
        <w:snapToGrid w:val="0"/>
        <w:spacing w:line="360" w:lineRule="auto"/>
        <w:rPr>
          <w:rFonts w:ascii="宋体" w:hAnsi="宋体"/>
          <w:b/>
          <w:bCs/>
        </w:rPr>
      </w:pPr>
      <w:r>
        <w:rPr>
          <w:rFonts w:ascii="宋体" w:hAnsi="宋体" w:hint="eastAsia"/>
        </w:rPr>
        <w:t xml:space="preserve">日期：2022年 </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D6585B" w:rsidP="004133EB">
      <w:pPr>
        <w:pStyle w:val="Heading3"/>
        <w:spacing w:line="360" w:lineRule="auto"/>
        <w:jc w:val="center"/>
        <w:rPr>
          <w:rFonts w:ascii="黑体" w:eastAsia="黑体" w:hint="eastAsia"/>
          <w:b w:val="0"/>
          <w:sz w:val="24"/>
          <w:szCs w:val="24"/>
        </w:rPr>
      </w:pPr>
      <w:r w:rsidR="007545F3">
        <w:rPr>
          <w:rFonts w:ascii="黑体" w:eastAsia="黑体" w:hint="eastAsia"/>
          <w:b w:val="0"/>
          <w:sz w:val="24"/>
          <w:szCs w:val="24"/>
        </w:rPr>
        <w:t>六</w:t>
      </w:r>
      <w:r w:rsidRPr="004133EB" w:rsidR="004133EB">
        <w:rPr>
          <w:rFonts w:ascii="黑体" w:eastAsia="黑体" w:hint="eastAsia"/>
          <w:b w:val="0"/>
          <w:sz w:val="24"/>
          <w:szCs w:val="24"/>
        </w:rPr>
        <w:t>、</w:t>
      </w:r>
      <w:r w:rsidRPr="00F957D4" w:rsidR="00F957D4">
        <w:rPr>
          <w:rFonts w:ascii="黑体" w:eastAsia="黑体" w:hint="eastAsia"/>
          <w:b w:val="0"/>
          <w:sz w:val="24"/>
          <w:szCs w:val="24"/>
        </w:rPr>
        <w:t>项目实施方案</w:t>
      </w:r>
      <w:r w:rsidR="00F957D4">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Pr>
          <w:rFonts w:ascii="宋体" w:hAnsi="宋体" w:hint="eastAsia"/>
          <w:szCs w:val="21"/>
        </w:rPr>
        <w:t>针对本项目</w:t>
      </w:r>
      <w:r w:rsidRPr="00F957D4">
        <w:rPr>
          <w:rFonts w:ascii="宋体" w:hAnsi="宋体" w:hint="eastAsia"/>
          <w:szCs w:val="21"/>
        </w:rPr>
        <w:t>针对本项目的需求制定实施方案，内容包括但不限于：</w:t>
      </w:r>
    </w:p>
    <w:p w:rsidR="00F957D4" w:rsidRPr="00F957D4" w:rsidP="00F957D4">
      <w:pPr>
        <w:spacing w:line="360" w:lineRule="auto"/>
        <w:jc w:val="left"/>
        <w:rPr>
          <w:rFonts w:ascii="宋体" w:hAnsi="宋体" w:hint="eastAsia"/>
          <w:szCs w:val="21"/>
        </w:rPr>
      </w:pPr>
      <w:r w:rsidRPr="00F957D4">
        <w:rPr>
          <w:rFonts w:ascii="宋体" w:hAnsi="宋体" w:hint="eastAsia"/>
          <w:szCs w:val="21"/>
        </w:rPr>
        <w:t>1.对本项目的认识与理解；</w:t>
      </w:r>
    </w:p>
    <w:p w:rsidR="00F957D4" w:rsidRPr="00F957D4" w:rsidP="00F957D4">
      <w:pPr>
        <w:spacing w:line="360" w:lineRule="auto"/>
        <w:jc w:val="left"/>
        <w:rPr>
          <w:rFonts w:ascii="宋体" w:hAnsi="宋体" w:hint="eastAsia"/>
          <w:szCs w:val="21"/>
        </w:rPr>
      </w:pPr>
      <w:r w:rsidRPr="00F957D4">
        <w:rPr>
          <w:rFonts w:ascii="宋体" w:hAnsi="宋体" w:hint="eastAsia"/>
          <w:szCs w:val="21"/>
        </w:rPr>
        <w:t>2.工作方法、工作流程和进度安排；</w:t>
      </w:r>
    </w:p>
    <w:p w:rsidR="00F957D4" w:rsidRPr="00F957D4" w:rsidP="00F957D4">
      <w:pPr>
        <w:spacing w:line="360" w:lineRule="auto"/>
        <w:jc w:val="left"/>
        <w:rPr>
          <w:rFonts w:ascii="宋体" w:hAnsi="宋体" w:hint="eastAsia"/>
          <w:szCs w:val="21"/>
        </w:rPr>
      </w:pPr>
      <w:r w:rsidRPr="00F957D4">
        <w:rPr>
          <w:rFonts w:ascii="宋体" w:hAnsi="宋体" w:hint="eastAsia"/>
          <w:szCs w:val="21"/>
        </w:rPr>
        <w:t>3.配备的人员组织机构是否完善；</w:t>
      </w:r>
    </w:p>
    <w:p w:rsidR="004133EB" w:rsidP="00F957D4">
      <w:pPr>
        <w:spacing w:line="360" w:lineRule="auto"/>
        <w:jc w:val="left"/>
        <w:rPr>
          <w:rFonts w:ascii="宋体" w:hAnsi="宋体" w:hint="eastAsia"/>
          <w:szCs w:val="21"/>
        </w:rPr>
      </w:pPr>
      <w:r w:rsidRPr="00F957D4" w:rsidR="00F957D4">
        <w:rPr>
          <w:rFonts w:ascii="宋体" w:hAnsi="宋体" w:hint="eastAsia"/>
          <w:szCs w:val="21"/>
        </w:rPr>
        <w:t>4.绩效奖励方案。</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七</w:t>
      </w:r>
      <w:r w:rsidRPr="004133EB">
        <w:rPr>
          <w:rFonts w:ascii="黑体" w:eastAsia="黑体" w:hint="eastAsia"/>
          <w:b w:val="0"/>
          <w:sz w:val="24"/>
          <w:szCs w:val="24"/>
        </w:rPr>
        <w:t>、</w:t>
      </w:r>
      <w:r w:rsidRPr="00F957D4">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1.项目重点、难点的分析。</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2.项目重点、难点的应对措施分析。</w:t>
      </w:r>
    </w:p>
    <w:p w:rsidR="007545F3" w:rsidP="00F957D4">
      <w:pPr>
        <w:spacing w:line="360" w:lineRule="auto"/>
        <w:jc w:val="left"/>
        <w:rPr>
          <w:rFonts w:ascii="宋体" w:hAnsi="宋体" w:hint="eastAsia"/>
          <w:szCs w:val="21"/>
        </w:rPr>
      </w:pPr>
      <w:r w:rsidRPr="00F957D4" w:rsidR="00F957D4">
        <w:rPr>
          <w:rFonts w:ascii="宋体" w:hAnsi="宋体" w:hint="eastAsia"/>
          <w:szCs w:val="21"/>
        </w:rPr>
        <w:t>3.项目实施提出的相关合理化建议。</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八</w:t>
      </w:r>
      <w:r w:rsidRPr="004133EB">
        <w:rPr>
          <w:rFonts w:ascii="黑体" w:eastAsia="黑体" w:hint="eastAsia"/>
          <w:b w:val="0"/>
          <w:sz w:val="24"/>
          <w:szCs w:val="24"/>
        </w:rPr>
        <w:t>、</w:t>
      </w:r>
      <w:r w:rsidRPr="00F957D4">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针对本项目的需求制定质量保障措施及方案，内容包括但不限于：</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1.项目质量管理（如：管理团队人员保障、制度等）；</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2.项目安全保障措施；（如：员工人身安全保障、财产安全保障、信息网络安全等）</w:t>
      </w:r>
    </w:p>
    <w:p w:rsidR="00F957D4" w:rsidRPr="00F957D4" w:rsidP="00F957D4">
      <w:pPr>
        <w:spacing w:line="360" w:lineRule="auto"/>
        <w:jc w:val="left"/>
        <w:rPr>
          <w:rFonts w:ascii="宋体" w:hAnsi="宋体" w:hint="eastAsia"/>
          <w:szCs w:val="21"/>
        </w:rPr>
      </w:pPr>
      <w:r w:rsidRPr="00F957D4">
        <w:rPr>
          <w:rFonts w:ascii="宋体" w:hAnsi="宋体" w:hint="eastAsia"/>
          <w:szCs w:val="21"/>
        </w:rPr>
        <w:t>3.规范的内部操作规程；（如：管理运作制度、派遣（外包）员工管理办法、派遣（外包）业务流程等）；</w:t>
      </w:r>
    </w:p>
    <w:p w:rsidR="00F957D4" w:rsidRPr="00F957D4" w:rsidP="00F957D4">
      <w:pPr>
        <w:spacing w:line="360" w:lineRule="auto"/>
        <w:jc w:val="left"/>
        <w:rPr>
          <w:rFonts w:hint="eastAsia"/>
          <w:b/>
          <w:sz w:val="32"/>
          <w:szCs w:val="32"/>
        </w:rPr>
      </w:pPr>
      <w:r w:rsidRPr="00F957D4">
        <w:rPr>
          <w:rFonts w:ascii="宋体" w:hAnsi="宋体" w:hint="eastAsia"/>
          <w:szCs w:val="21"/>
        </w:rPr>
        <w:t>4.应急处理及客户服务方案。（如：应急处理原则、突发伤害事故的处理、劳动争议事故处理等）。</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九</w:t>
      </w:r>
      <w:r w:rsidRPr="004133EB">
        <w:rPr>
          <w:rFonts w:ascii="黑体" w:eastAsia="黑体" w:hint="eastAsia"/>
          <w:b w:val="0"/>
          <w:sz w:val="24"/>
          <w:szCs w:val="24"/>
        </w:rPr>
        <w:t>、</w:t>
      </w:r>
      <w:r w:rsidRPr="00F957D4">
        <w:rPr>
          <w:rFonts w:ascii="黑体" w:eastAsia="黑体" w:hint="eastAsia"/>
          <w:b w:val="0"/>
          <w:sz w:val="24"/>
          <w:szCs w:val="24"/>
        </w:rPr>
        <w:t>项目完成（服务期满）后的服务承诺</w:t>
      </w:r>
      <w:r>
        <w:rPr>
          <w:rFonts w:ascii="黑体" w:eastAsia="黑体" w:hint="eastAsia"/>
          <w:b w:val="0"/>
          <w:sz w:val="24"/>
          <w:szCs w:val="24"/>
        </w:rPr>
        <w:t>（格式自拟）</w:t>
      </w:r>
    </w:p>
    <w:p w:rsidR="00F957D4" w:rsidRPr="00F957D4" w:rsidP="00F957D4">
      <w:pPr>
        <w:spacing w:line="360" w:lineRule="auto"/>
        <w:jc w:val="left"/>
        <w:rPr>
          <w:rFonts w:ascii="宋体" w:hAnsi="宋体" w:hint="eastAsia"/>
          <w:szCs w:val="21"/>
        </w:rPr>
      </w:pPr>
      <w:r w:rsidRPr="00F957D4">
        <w:rPr>
          <w:rFonts w:ascii="宋体" w:hAnsi="宋体" w:hint="eastAsia"/>
          <w:szCs w:val="21"/>
        </w:rPr>
        <w:t>1.项目完成后服务人员信息与联系方式。</w:t>
      </w:r>
    </w:p>
    <w:p w:rsidR="00F957D4" w:rsidRPr="00F957D4" w:rsidP="00F957D4">
      <w:pPr>
        <w:spacing w:line="360" w:lineRule="auto"/>
        <w:jc w:val="left"/>
        <w:rPr>
          <w:rFonts w:ascii="宋体" w:hAnsi="宋体" w:hint="eastAsia"/>
          <w:szCs w:val="21"/>
        </w:rPr>
      </w:pPr>
      <w:r w:rsidRPr="00F957D4">
        <w:rPr>
          <w:rFonts w:ascii="宋体" w:hAnsi="宋体" w:hint="eastAsia"/>
          <w:szCs w:val="21"/>
        </w:rPr>
        <w:t>2.项目完成后服务时限。</w:t>
      </w:r>
    </w:p>
    <w:p w:rsidR="00F957D4" w:rsidP="00F957D4">
      <w:pPr>
        <w:spacing w:line="360" w:lineRule="auto"/>
        <w:jc w:val="left"/>
        <w:rPr>
          <w:rFonts w:ascii="宋体" w:hAnsi="宋体" w:hint="eastAsia"/>
          <w:szCs w:val="21"/>
        </w:rPr>
      </w:pPr>
      <w:r w:rsidRPr="00F957D4">
        <w:rPr>
          <w:rFonts w:ascii="宋体" w:hAnsi="宋体" w:hint="eastAsia"/>
          <w:szCs w:val="21"/>
        </w:rPr>
        <w:t>3.项目完成后服务内容与响应时间。</w:t>
      </w:r>
    </w:p>
    <w:p w:rsidR="00F957D4" w:rsidP="00F957D4">
      <w:pPr>
        <w:pStyle w:val="Heading3"/>
        <w:spacing w:line="360" w:lineRule="auto"/>
        <w:jc w:val="center"/>
        <w:rPr>
          <w:rFonts w:ascii="黑体" w:eastAsia="黑体" w:hint="eastAsia"/>
          <w:b w:val="0"/>
          <w:sz w:val="24"/>
          <w:szCs w:val="24"/>
        </w:rPr>
      </w:pPr>
      <w:r>
        <w:rPr>
          <w:rFonts w:ascii="黑体" w:eastAsia="黑体" w:hint="eastAsia"/>
          <w:b w:val="0"/>
          <w:sz w:val="24"/>
          <w:szCs w:val="24"/>
        </w:rPr>
        <w:t>十</w:t>
      </w:r>
      <w:r w:rsidRPr="004133EB">
        <w:rPr>
          <w:rFonts w:ascii="黑体" w:eastAsia="黑体" w:hint="eastAsia"/>
          <w:b w:val="0"/>
          <w:sz w:val="24"/>
          <w:szCs w:val="24"/>
        </w:rPr>
        <w:t>、</w:t>
      </w:r>
      <w:r w:rsidRPr="00F957D4">
        <w:rPr>
          <w:rFonts w:ascii="黑体" w:eastAsia="黑体" w:hint="eastAsia"/>
          <w:b w:val="0"/>
          <w:sz w:val="24"/>
          <w:szCs w:val="24"/>
        </w:rPr>
        <w:t>拟安排的项目负责人情况（仅限一人）</w:t>
      </w:r>
    </w:p>
    <w:tbl>
      <w:tblPr>
        <w:tblStyle w:val="TableNormal"/>
        <w:tblW w:w="89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1636"/>
        <w:gridCol w:w="1446"/>
        <w:gridCol w:w="3394"/>
        <w:gridCol w:w="1662"/>
      </w:tblGrid>
      <w:tr w:rsidTr="003A037A">
        <w:tblPrEx>
          <w:tblW w:w="89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47"/>
          <w:jc w:val="center"/>
        </w:trPr>
        <w:tc>
          <w:tcPr>
            <w:tcW w:w="81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序号</w:t>
            </w:r>
          </w:p>
        </w:tc>
        <w:tc>
          <w:tcPr>
            <w:tcW w:w="163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姓名</w:t>
            </w:r>
          </w:p>
        </w:tc>
        <w:tc>
          <w:tcPr>
            <w:tcW w:w="1446"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学历</w:t>
            </w:r>
          </w:p>
        </w:tc>
        <w:tc>
          <w:tcPr>
            <w:tcW w:w="3394"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szCs w:val="21"/>
              </w:rPr>
              <w:t>相关工作经验情况</w:t>
            </w:r>
          </w:p>
        </w:tc>
        <w:tc>
          <w:tcPr>
            <w:tcW w:w="1662" w:type="dxa"/>
            <w:tcBorders>
              <w:top w:val="single" w:sz="4" w:space="0" w:color="auto"/>
              <w:left w:val="single" w:sz="4" w:space="0" w:color="auto"/>
              <w:bottom w:val="single" w:sz="4" w:space="0" w:color="auto"/>
              <w:right w:val="single" w:sz="4" w:space="0" w:color="auto"/>
            </w:tcBorders>
            <w:vAlign w:val="center"/>
          </w:tcPr>
          <w:p w:rsidR="00F957D4" w:rsidP="003A037A">
            <w:pPr>
              <w:adjustRightInd w:val="0"/>
              <w:snapToGrid w:val="0"/>
              <w:spacing w:line="360" w:lineRule="auto"/>
              <w:jc w:val="center"/>
              <w:rPr>
                <w:rFonts w:ascii="宋体" w:hAnsi="宋体"/>
                <w:szCs w:val="21"/>
              </w:rPr>
            </w:pPr>
            <w:r>
              <w:rPr>
                <w:rFonts w:ascii="宋体" w:hAnsi="宋体" w:hint="eastAsia"/>
                <w:szCs w:val="21"/>
              </w:rPr>
              <w:t>备注</w:t>
            </w:r>
          </w:p>
        </w:tc>
      </w:tr>
      <w:tr w:rsidTr="003A037A">
        <w:tblPrEx>
          <w:tblW w:w="8954" w:type="dxa"/>
          <w:jc w:val="center"/>
          <w:tblInd w:w="0" w:type="dxa"/>
          <w:tblLayout w:type="fixed"/>
          <w:tblLook w:val="0000"/>
        </w:tblPrEx>
        <w:trPr>
          <w:trHeight w:val="590"/>
          <w:jc w:val="center"/>
        </w:trPr>
        <w:tc>
          <w:tcPr>
            <w:tcW w:w="81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63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446"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3394"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c>
          <w:tcPr>
            <w:tcW w:w="1662" w:type="dxa"/>
            <w:tcBorders>
              <w:top w:val="single" w:sz="4" w:space="0" w:color="auto"/>
              <w:left w:val="single" w:sz="4" w:space="0" w:color="auto"/>
              <w:bottom w:val="single" w:sz="4" w:space="0" w:color="auto"/>
              <w:right w:val="single" w:sz="4" w:space="0" w:color="auto"/>
            </w:tcBorders>
          </w:tcPr>
          <w:p w:rsidR="00F957D4" w:rsidP="003A037A">
            <w:pPr>
              <w:adjustRightInd w:val="0"/>
              <w:snapToGrid w:val="0"/>
              <w:spacing w:line="360" w:lineRule="auto"/>
              <w:rPr>
                <w:rFonts w:ascii="宋体" w:hAnsi="宋体"/>
                <w:szCs w:val="21"/>
              </w:rPr>
            </w:pPr>
          </w:p>
        </w:tc>
      </w:tr>
    </w:tbl>
    <w:p w:rsidR="00F957D4" w:rsidP="00F957D4">
      <w:pPr>
        <w:wordWrap w:val="0"/>
        <w:adjustRightInd w:val="0"/>
        <w:snapToGrid w:val="0"/>
        <w:spacing w:line="360" w:lineRule="auto"/>
        <w:ind w:left="420" w:hanging="480" w:hangingChars="200"/>
        <w:rPr>
          <w:rFonts w:ascii="宋体" w:hAnsi="宋体"/>
          <w:szCs w:val="21"/>
        </w:rPr>
      </w:pPr>
      <w:r>
        <w:rPr>
          <w:rFonts w:ascii="宋体" w:hAnsi="宋体" w:hint="eastAsia"/>
          <w:szCs w:val="21"/>
        </w:rPr>
        <w:t>注：根据综合评分表中 “拟安排的项目负责人情况（仅限一人）”要求，提供相关证明材料。本表格式仅供参考，如不能满足需要，投标人可自行制表或增加内容。</w:t>
      </w:r>
    </w:p>
    <w:p w:rsidR="00F957D4" w:rsidRPr="00F957D4" w:rsidP="00F957D4">
      <w:pPr>
        <w:pStyle w:val="Heading3"/>
        <w:spacing w:line="360" w:lineRule="auto"/>
        <w:jc w:val="center"/>
        <w:rPr>
          <w:rFonts w:ascii="黑体" w:eastAsia="黑体"/>
          <w:b w:val="0"/>
          <w:sz w:val="24"/>
          <w:szCs w:val="24"/>
        </w:rPr>
      </w:pPr>
      <w:r w:rsidR="00CA7BEB">
        <w:rPr>
          <w:rFonts w:ascii="黑体" w:eastAsia="黑体" w:hint="eastAsia"/>
          <w:b w:val="0"/>
          <w:sz w:val="24"/>
          <w:szCs w:val="24"/>
        </w:rPr>
        <w:t>十一</w:t>
      </w:r>
      <w:r w:rsidRPr="00F957D4">
        <w:rPr>
          <w:rFonts w:ascii="黑体" w:eastAsia="黑体" w:hint="eastAsia"/>
          <w:b w:val="0"/>
          <w:sz w:val="24"/>
          <w:szCs w:val="24"/>
        </w:rPr>
        <w:t>、拟安排的项目团队成员情况（项目负责人除外）</w:t>
      </w:r>
    </w:p>
    <w:tbl>
      <w:tblPr>
        <w:tblStyle w:val="TableNormal"/>
        <w:tblW w:w="891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3"/>
        <w:gridCol w:w="1955"/>
        <w:gridCol w:w="1726"/>
        <w:gridCol w:w="1787"/>
        <w:gridCol w:w="2394"/>
      </w:tblGrid>
      <w:tr w:rsidTr="00AE5AD3">
        <w:tblPrEx>
          <w:tblW w:w="891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79"/>
          <w:jc w:val="center"/>
        </w:trPr>
        <w:tc>
          <w:tcPr>
            <w:tcW w:w="1053" w:type="dxa"/>
            <w:tcBorders>
              <w:top w:val="single" w:sz="4" w:space="0" w:color="auto"/>
              <w:left w:val="single" w:sz="4" w:space="0" w:color="auto"/>
              <w:bottom w:val="single" w:sz="4" w:space="0" w:color="auto"/>
              <w:right w:val="single" w:sz="4" w:space="0" w:color="auto"/>
            </w:tcBorders>
            <w:vAlign w:val="center"/>
          </w:tcPr>
          <w:p w:rsidR="00AE5AD3" w:rsidP="003A037A">
            <w:pPr>
              <w:adjustRightInd w:val="0"/>
              <w:snapToGrid w:val="0"/>
              <w:spacing w:line="360" w:lineRule="auto"/>
              <w:jc w:val="center"/>
              <w:rPr>
                <w:rFonts w:ascii="宋体" w:hAnsi="宋体"/>
                <w:szCs w:val="21"/>
              </w:rPr>
            </w:pPr>
            <w:r>
              <w:rPr>
                <w:rFonts w:ascii="宋体" w:hAnsi="宋体"/>
                <w:szCs w:val="21"/>
              </w:rPr>
              <w:t>序号</w:t>
            </w:r>
          </w:p>
        </w:tc>
        <w:tc>
          <w:tcPr>
            <w:tcW w:w="1955" w:type="dxa"/>
            <w:tcBorders>
              <w:top w:val="single" w:sz="4" w:space="0" w:color="auto"/>
              <w:left w:val="single" w:sz="4" w:space="0" w:color="auto"/>
              <w:bottom w:val="single" w:sz="4" w:space="0" w:color="auto"/>
              <w:right w:val="single" w:sz="4" w:space="0" w:color="auto"/>
            </w:tcBorders>
            <w:vAlign w:val="center"/>
          </w:tcPr>
          <w:p w:rsidR="00AE5AD3" w:rsidP="003A037A">
            <w:pPr>
              <w:adjustRightInd w:val="0"/>
              <w:snapToGrid w:val="0"/>
              <w:spacing w:line="360" w:lineRule="auto"/>
              <w:jc w:val="center"/>
              <w:rPr>
                <w:rFonts w:ascii="宋体" w:hAnsi="宋体"/>
                <w:szCs w:val="21"/>
              </w:rPr>
            </w:pPr>
            <w:r>
              <w:rPr>
                <w:rFonts w:ascii="宋体" w:hAnsi="宋体" w:hint="eastAsia"/>
                <w:szCs w:val="21"/>
              </w:rPr>
              <w:t>姓名</w:t>
            </w:r>
          </w:p>
        </w:tc>
        <w:tc>
          <w:tcPr>
            <w:tcW w:w="1726" w:type="dxa"/>
            <w:tcBorders>
              <w:top w:val="single" w:sz="4" w:space="0" w:color="auto"/>
              <w:left w:val="single" w:sz="4" w:space="0" w:color="auto"/>
              <w:bottom w:val="single" w:sz="4" w:space="0" w:color="auto"/>
              <w:right w:val="single" w:sz="4" w:space="0" w:color="auto"/>
            </w:tcBorders>
            <w:vAlign w:val="center"/>
          </w:tcPr>
          <w:p w:rsidR="00AE5AD3" w:rsidP="003A037A">
            <w:pPr>
              <w:adjustRightInd w:val="0"/>
              <w:snapToGrid w:val="0"/>
              <w:spacing w:line="360" w:lineRule="auto"/>
              <w:jc w:val="center"/>
              <w:rPr>
                <w:rFonts w:ascii="宋体" w:hAnsi="宋体"/>
                <w:szCs w:val="21"/>
              </w:rPr>
            </w:pPr>
            <w:r>
              <w:rPr>
                <w:rFonts w:ascii="宋体" w:hAnsi="宋体" w:hint="eastAsia"/>
                <w:szCs w:val="21"/>
              </w:rPr>
              <w:t>学历</w:t>
            </w:r>
          </w:p>
        </w:tc>
        <w:tc>
          <w:tcPr>
            <w:tcW w:w="1787" w:type="dxa"/>
            <w:tcBorders>
              <w:top w:val="single" w:sz="4" w:space="0" w:color="auto"/>
              <w:left w:val="single" w:sz="4" w:space="0" w:color="auto"/>
              <w:bottom w:val="single" w:sz="4" w:space="0" w:color="auto"/>
              <w:right w:val="single" w:sz="4" w:space="0" w:color="auto"/>
            </w:tcBorders>
            <w:vAlign w:val="center"/>
          </w:tcPr>
          <w:p w:rsidR="00AE5AD3" w:rsidP="003A037A">
            <w:pPr>
              <w:adjustRightInd w:val="0"/>
              <w:snapToGrid w:val="0"/>
              <w:spacing w:line="360" w:lineRule="auto"/>
              <w:jc w:val="center"/>
              <w:rPr>
                <w:rFonts w:ascii="宋体" w:hAnsi="宋体"/>
                <w:szCs w:val="21"/>
              </w:rPr>
            </w:pPr>
            <w:r>
              <w:rPr>
                <w:rFonts w:ascii="宋体" w:hAnsi="宋体" w:hint="eastAsia"/>
                <w:szCs w:val="21"/>
              </w:rPr>
              <w:t>资格证书</w:t>
            </w:r>
          </w:p>
        </w:tc>
        <w:tc>
          <w:tcPr>
            <w:tcW w:w="2394"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jc w:val="center"/>
              <w:rPr>
                <w:rFonts w:ascii="宋体" w:hAnsi="宋体"/>
                <w:szCs w:val="21"/>
              </w:rPr>
            </w:pPr>
            <w:r>
              <w:rPr>
                <w:rFonts w:ascii="宋体" w:hAnsi="宋体"/>
                <w:szCs w:val="21"/>
              </w:rPr>
              <w:t>备注</w:t>
            </w:r>
          </w:p>
        </w:tc>
      </w:tr>
      <w:tr w:rsidTr="00AE5AD3">
        <w:tblPrEx>
          <w:tblW w:w="8915" w:type="dxa"/>
          <w:jc w:val="center"/>
          <w:tblInd w:w="0" w:type="dxa"/>
          <w:tblLayout w:type="fixed"/>
          <w:tblLook w:val="0000"/>
        </w:tblPrEx>
        <w:trPr>
          <w:trHeight w:val="378"/>
          <w:jc w:val="center"/>
        </w:trPr>
        <w:tc>
          <w:tcPr>
            <w:tcW w:w="1053"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955"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26"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87"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2394"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r>
      <w:tr w:rsidTr="00AE5AD3">
        <w:tblPrEx>
          <w:tblW w:w="8915" w:type="dxa"/>
          <w:jc w:val="center"/>
          <w:tblInd w:w="0" w:type="dxa"/>
          <w:tblLayout w:type="fixed"/>
          <w:tblLook w:val="0000"/>
        </w:tblPrEx>
        <w:trPr>
          <w:trHeight w:val="378"/>
          <w:jc w:val="center"/>
        </w:trPr>
        <w:tc>
          <w:tcPr>
            <w:tcW w:w="1053"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955"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26"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87"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2394"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r>
      <w:tr w:rsidTr="00AE5AD3">
        <w:tblPrEx>
          <w:tblW w:w="8915" w:type="dxa"/>
          <w:jc w:val="center"/>
          <w:tblInd w:w="0" w:type="dxa"/>
          <w:tblLayout w:type="fixed"/>
          <w:tblLook w:val="0000"/>
        </w:tblPrEx>
        <w:trPr>
          <w:trHeight w:val="378"/>
          <w:jc w:val="center"/>
        </w:trPr>
        <w:tc>
          <w:tcPr>
            <w:tcW w:w="1053"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955"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26"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87"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2394"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r>
      <w:tr w:rsidTr="00AE5AD3">
        <w:tblPrEx>
          <w:tblW w:w="8915" w:type="dxa"/>
          <w:jc w:val="center"/>
          <w:tblInd w:w="0" w:type="dxa"/>
          <w:tblLayout w:type="fixed"/>
          <w:tblLook w:val="0000"/>
        </w:tblPrEx>
        <w:trPr>
          <w:trHeight w:val="378"/>
          <w:jc w:val="center"/>
        </w:trPr>
        <w:tc>
          <w:tcPr>
            <w:tcW w:w="1053"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955"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26"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1787"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c>
          <w:tcPr>
            <w:tcW w:w="2394" w:type="dxa"/>
            <w:tcBorders>
              <w:top w:val="single" w:sz="4" w:space="0" w:color="auto"/>
              <w:left w:val="single" w:sz="4" w:space="0" w:color="auto"/>
              <w:bottom w:val="single" w:sz="4" w:space="0" w:color="auto"/>
              <w:right w:val="single" w:sz="4" w:space="0" w:color="auto"/>
            </w:tcBorders>
          </w:tcPr>
          <w:p w:rsidR="00AE5AD3" w:rsidP="003A037A">
            <w:pPr>
              <w:adjustRightInd w:val="0"/>
              <w:snapToGrid w:val="0"/>
              <w:spacing w:line="360" w:lineRule="auto"/>
              <w:rPr>
                <w:rFonts w:ascii="宋体" w:hAnsi="宋体"/>
                <w:szCs w:val="21"/>
              </w:rPr>
            </w:pPr>
          </w:p>
        </w:tc>
      </w:tr>
    </w:tbl>
    <w:p w:rsidR="00F957D4" w:rsidP="00F957D4">
      <w:pPr>
        <w:wordWrap w:val="0"/>
        <w:adjustRightInd w:val="0"/>
        <w:snapToGrid w:val="0"/>
        <w:spacing w:line="360" w:lineRule="auto"/>
        <w:ind w:left="420" w:hanging="480" w:hangingChars="200"/>
        <w:rPr>
          <w:rFonts w:ascii="宋体" w:hAnsi="宋体"/>
          <w:szCs w:val="21"/>
        </w:rPr>
      </w:pPr>
      <w:r>
        <w:rPr>
          <w:rFonts w:ascii="宋体" w:hAnsi="宋体" w:hint="eastAsia"/>
          <w:szCs w:val="21"/>
        </w:rPr>
        <w:t>注：根据综合评分表中 “</w:t>
      </w:r>
      <w:r w:rsidRPr="00F957D4">
        <w:rPr>
          <w:rFonts w:ascii="宋体" w:hAnsi="宋体" w:hint="eastAsia"/>
          <w:szCs w:val="21"/>
        </w:rPr>
        <w:t>拟安排的项目团队成员情况（项目负责人除外）</w:t>
      </w:r>
      <w:r>
        <w:rPr>
          <w:rFonts w:ascii="宋体" w:hAnsi="宋体" w:hint="eastAsia"/>
          <w:szCs w:val="21"/>
        </w:rPr>
        <w:t>”要求，提供相关证明材料。本表格式仅供参考，如不能满足需要，投标人可自行制表或增加内容。</w:t>
      </w:r>
    </w:p>
    <w:p w:rsidR="00F957D4" w:rsidRPr="00F957D4" w:rsidP="00F957D4">
      <w:pPr>
        <w:spacing w:line="360" w:lineRule="auto"/>
        <w:jc w:val="center"/>
        <w:rPr>
          <w:rFonts w:hint="eastAsia"/>
          <w:b/>
          <w:sz w:val="32"/>
          <w:szCs w:val="32"/>
        </w:rPr>
      </w:pPr>
    </w:p>
    <w:p w:rsidR="00D6585B" w:rsidP="00F957D4">
      <w:pPr>
        <w:spacing w:line="360" w:lineRule="auto"/>
        <w:jc w:val="center"/>
        <w:rPr>
          <w:b/>
          <w:sz w:val="32"/>
          <w:szCs w:val="32"/>
        </w:rPr>
      </w:pPr>
      <w:r>
        <w:rPr>
          <w:rFonts w:hint="eastAsia"/>
          <w:b/>
          <w:sz w:val="32"/>
          <w:szCs w:val="32"/>
        </w:rPr>
        <w:t>其它内容格式自定</w:t>
      </w:r>
    </w:p>
    <w:p w:rsidR="00D6585B">
      <w:pPr>
        <w:pStyle w:val="Heading2"/>
        <w:spacing w:line="360" w:lineRule="auto"/>
      </w:pPr>
      <w:r w:rsidR="006F6054">
        <w:br w:type="page"/>
      </w:r>
      <w:r>
        <w:rPr>
          <w:rFonts w:hint="eastAsia"/>
        </w:rPr>
        <w:t>第四章  合同及履约情况反馈格式</w:t>
      </w:r>
    </w:p>
    <w:p w:rsidR="00D6585B">
      <w:pPr>
        <w:pStyle w:val="Heading3"/>
        <w:spacing w:line="360" w:lineRule="auto"/>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D6585B">
      <w:pPr>
        <w:spacing w:line="360" w:lineRule="auto"/>
        <w:jc w:val="center"/>
        <w:rPr>
          <w:b/>
          <w:sz w:val="24"/>
        </w:rPr>
      </w:pPr>
      <w:bookmarkStart w:id="34" w:name="_Toc73518163"/>
      <w:bookmarkStart w:id="35" w:name="_Toc101074886"/>
      <w:bookmarkStart w:id="36" w:name="_Toc73517685"/>
      <w:bookmarkStart w:id="37" w:name="_Toc100052414"/>
      <w:bookmarkStart w:id="38" w:name="_Toc73521680"/>
      <w:bookmarkStart w:id="39" w:name="_Toc84303603"/>
      <w:bookmarkStart w:id="40" w:name="_Toc73521592"/>
      <w:r>
        <w:rPr>
          <w:rFonts w:hint="eastAsia"/>
          <w:b/>
          <w:sz w:val="24"/>
        </w:rPr>
        <w:t>合同条款</w:t>
      </w:r>
      <w:bookmarkEnd w:id="34"/>
      <w:bookmarkEnd w:id="35"/>
      <w:bookmarkEnd w:id="36"/>
      <w:bookmarkEnd w:id="37"/>
      <w:bookmarkEnd w:id="38"/>
      <w:bookmarkEnd w:id="39"/>
      <w:bookmarkEnd w:id="40"/>
    </w:p>
    <w:p w:rsidR="00D6585B">
      <w:pPr>
        <w:spacing w:line="360" w:lineRule="auto"/>
        <w:jc w:val="center"/>
      </w:pPr>
      <w:r>
        <w:rPr>
          <w:rFonts w:hint="eastAsia"/>
          <w:b/>
          <w:sz w:val="24"/>
        </w:rPr>
        <w:t>（仅供参考，项目具体要求以招标项目需求为准）</w:t>
      </w:r>
    </w:p>
    <w:p w:rsidR="00D6585B">
      <w:pPr>
        <w:spacing w:line="360" w:lineRule="auto"/>
        <w:rPr>
          <w:rFonts w:ascii="宋体" w:hAnsi="宋体"/>
          <w:b/>
          <w:bCs/>
          <w:szCs w:val="21"/>
        </w:rPr>
      </w:pPr>
      <w:r>
        <w:rPr>
          <w:rFonts w:ascii="宋体" w:hAnsi="宋体" w:hint="eastAsia"/>
          <w:b/>
          <w:bCs/>
          <w:szCs w:val="21"/>
        </w:rPr>
        <w:t>甲方：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D6585B">
      <w:pPr>
        <w:spacing w:line="360" w:lineRule="auto"/>
        <w:rPr>
          <w:rFonts w:ascii="宋体" w:hAnsi="宋体"/>
          <w:b/>
          <w:bCs/>
          <w:szCs w:val="21"/>
        </w:rPr>
      </w:pPr>
      <w:r>
        <w:rPr>
          <w:rFonts w:ascii="宋体" w:hAnsi="宋体" w:hint="eastAsia"/>
          <w:b/>
          <w:bCs/>
          <w:szCs w:val="21"/>
        </w:rPr>
        <w:t>乙方：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D6585B">
      <w:pPr>
        <w:spacing w:line="360" w:lineRule="auto"/>
        <w:rPr>
          <w:rFonts w:ascii="宋体" w:hAnsi="宋体"/>
          <w:szCs w:val="21"/>
        </w:rPr>
      </w:pPr>
    </w:p>
    <w:p w:rsidR="00D6585B">
      <w:pPr>
        <w:spacing w:line="360" w:lineRule="auto"/>
        <w:ind w:firstLine="48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招标项目的投标结果，由</w:t>
      </w:r>
      <w:r>
        <w:rPr>
          <w:rFonts w:ascii="宋体" w:hAnsi="宋体" w:hint="eastAsia"/>
          <w:szCs w:val="21"/>
          <w:u w:val="single"/>
        </w:rPr>
        <w:t xml:space="preserve">             </w:t>
      </w:r>
      <w:r>
        <w:rPr>
          <w:rFonts w:ascii="宋体" w:hAnsi="宋体" w:hint="eastAsia"/>
          <w:szCs w:val="21"/>
        </w:rPr>
        <w:t>单位为中标方。按照《</w:t>
      </w:r>
      <w:r w:rsidRPr="000B1A4E" w:rsidR="000B1A4E">
        <w:rPr>
          <w:rFonts w:ascii="宋体" w:hAnsi="宋体" w:hint="eastAsia"/>
          <w:szCs w:val="21"/>
        </w:rPr>
        <w:t>中华人民共和国民法典</w:t>
      </w:r>
      <w:r>
        <w:rPr>
          <w:rFonts w:ascii="宋体" w:hAnsi="宋体" w:hint="eastAsia"/>
          <w:szCs w:val="21"/>
        </w:rPr>
        <w:t>》和《深圳经济特区政府采购条例》，经深圳市</w:t>
      </w:r>
      <w:r>
        <w:rPr>
          <w:rFonts w:ascii="宋体" w:hAnsi="宋体" w:hint="eastAsia"/>
          <w:szCs w:val="21"/>
          <w:u w:val="single"/>
        </w:rPr>
        <w:t xml:space="preserve">         </w:t>
      </w:r>
      <w:r>
        <w:rPr>
          <w:rFonts w:ascii="宋体" w:hAnsi="宋体" w:hint="eastAsia"/>
          <w:szCs w:val="21"/>
        </w:rPr>
        <w:t>（以下简称甲方）和</w:t>
      </w:r>
      <w:r>
        <w:rPr>
          <w:rFonts w:ascii="宋体" w:hAnsi="宋体" w:hint="eastAsia"/>
          <w:szCs w:val="21"/>
          <w:u w:val="single"/>
        </w:rPr>
        <w:t xml:space="preserve">                          </w:t>
      </w:r>
      <w:r>
        <w:rPr>
          <w:rFonts w:ascii="宋体" w:hAnsi="宋体" w:hint="eastAsia"/>
          <w:szCs w:val="21"/>
        </w:rPr>
        <w:t>单位（以下简称乙方）协商，就甲方委托乙方承担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rsidR="00D6585B">
      <w:pPr>
        <w:spacing w:line="360" w:lineRule="auto"/>
        <w:ind w:firstLine="480" w:firstLineChars="200"/>
        <w:rPr>
          <w:rFonts w:ascii="宋体" w:hAnsi="宋体"/>
          <w:b/>
          <w:bCs/>
          <w:szCs w:val="21"/>
        </w:rPr>
      </w:pPr>
      <w:r>
        <w:rPr>
          <w:rFonts w:ascii="宋体" w:hAnsi="宋体" w:hint="eastAsia"/>
          <w:b/>
          <w:bCs/>
          <w:szCs w:val="21"/>
        </w:rPr>
        <w:t>第一条　项目概况</w:t>
      </w:r>
    </w:p>
    <w:p w:rsidR="00D6585B">
      <w:pPr>
        <w:spacing w:line="360" w:lineRule="auto"/>
        <w:ind w:firstLine="480" w:firstLineChars="200"/>
        <w:rPr>
          <w:rFonts w:ascii="宋体" w:hAnsi="宋体"/>
          <w:szCs w:val="21"/>
        </w:rPr>
      </w:pPr>
      <w:r>
        <w:rPr>
          <w:rFonts w:ascii="宋体" w:hAnsi="宋体" w:hint="eastAsia"/>
          <w:szCs w:val="21"/>
        </w:rPr>
        <w:t xml:space="preserve">项目名称： </w:t>
      </w:r>
    </w:p>
    <w:p w:rsidR="00D6585B">
      <w:pPr>
        <w:spacing w:line="360" w:lineRule="auto"/>
        <w:ind w:firstLine="480" w:firstLineChars="200"/>
        <w:rPr>
          <w:rFonts w:ascii="宋体" w:hAnsi="宋体"/>
          <w:szCs w:val="21"/>
        </w:rPr>
      </w:pPr>
      <w:r>
        <w:rPr>
          <w:rFonts w:ascii="宋体" w:hAnsi="宋体" w:hint="eastAsia"/>
          <w:szCs w:val="21"/>
        </w:rPr>
        <w:t xml:space="preserve">项目内容： </w:t>
      </w:r>
    </w:p>
    <w:p w:rsidR="00D6585B">
      <w:pPr>
        <w:spacing w:line="360" w:lineRule="auto"/>
        <w:ind w:firstLine="480" w:firstLineChars="200"/>
        <w:rPr>
          <w:rFonts w:ascii="宋体" w:hAnsi="宋体"/>
          <w:szCs w:val="21"/>
        </w:rPr>
      </w:pPr>
      <w:r>
        <w:rPr>
          <w:rFonts w:ascii="宋体" w:hAnsi="宋体" w:hint="eastAsia"/>
          <w:szCs w:val="21"/>
        </w:rPr>
        <w:t xml:space="preserve">服务时间： </w:t>
      </w:r>
    </w:p>
    <w:p w:rsidR="00D6585B">
      <w:pPr>
        <w:spacing w:line="360" w:lineRule="auto"/>
        <w:ind w:firstLine="480" w:firstLineChars="200"/>
        <w:rPr>
          <w:rFonts w:ascii="宋体" w:hAnsi="宋体"/>
          <w:szCs w:val="21"/>
        </w:rPr>
      </w:pPr>
      <w:r>
        <w:rPr>
          <w:rFonts w:ascii="宋体" w:hAnsi="宋体" w:hint="eastAsia"/>
          <w:szCs w:val="21"/>
        </w:rPr>
        <w:t>合同价款：合同总价为</w:t>
      </w:r>
      <w:r>
        <w:rPr>
          <w:rFonts w:ascii="宋体" w:hAnsi="宋体" w:hint="eastAsia"/>
          <w:szCs w:val="21"/>
          <w:u w:val="single"/>
        </w:rPr>
        <w:t xml:space="preserve">         </w:t>
      </w:r>
      <w:r>
        <w:rPr>
          <w:rFonts w:ascii="宋体" w:hAnsi="宋体" w:hint="eastAsia"/>
          <w:szCs w:val="21"/>
        </w:rPr>
        <w:t>元，含一切税、费。</w:t>
      </w:r>
      <w:r>
        <w:t>本合同总价包括</w:t>
      </w:r>
      <w:r>
        <w:rPr>
          <w:rFonts w:ascii="宋体" w:hAnsi="宋体" w:hint="eastAsia"/>
          <w:szCs w:val="21"/>
        </w:rPr>
        <w:t>乙方为实施本项目</w:t>
      </w:r>
      <w:r w:rsidR="00B16B5C">
        <w:rPr>
          <w:rFonts w:ascii="宋体" w:hAnsi="宋体" w:hint="eastAsia"/>
          <w:szCs w:val="21"/>
        </w:rPr>
        <w:t>服务</w:t>
      </w:r>
      <w:r>
        <w:rPr>
          <w:rFonts w:ascii="宋体" w:hAnsi="宋体" w:hint="eastAsia"/>
          <w:szCs w:val="21"/>
        </w:rPr>
        <w:t>所需的设备费、车辆租赁费、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D6585B">
      <w:pPr>
        <w:pStyle w:val="NormalIndent"/>
        <w:spacing w:line="360" w:lineRule="auto"/>
        <w:rPr>
          <w:rFonts w:ascii="宋体" w:hAnsi="宋体"/>
          <w:szCs w:val="21"/>
        </w:rPr>
      </w:pPr>
      <w:r>
        <w:rPr>
          <w:rFonts w:ascii="宋体" w:hAnsi="宋体" w:hint="eastAsia"/>
          <w:szCs w:val="21"/>
        </w:rPr>
        <w:t>支付方式：分期支付。</w:t>
      </w:r>
    </w:p>
    <w:p w:rsidR="00D6585B">
      <w:pPr>
        <w:spacing w:line="360" w:lineRule="auto"/>
        <w:ind w:firstLine="480" w:firstLineChars="200"/>
        <w:rPr>
          <w:rFonts w:ascii="宋体" w:hAnsi="宋体"/>
          <w:b/>
          <w:bCs/>
          <w:szCs w:val="21"/>
        </w:rPr>
      </w:pPr>
      <w:r>
        <w:rPr>
          <w:rFonts w:ascii="宋体" w:hAnsi="宋体" w:hint="eastAsia"/>
          <w:b/>
          <w:bCs/>
          <w:szCs w:val="21"/>
        </w:rPr>
        <w:t>第二条  服务范围</w:t>
      </w:r>
    </w:p>
    <w:p w:rsidR="00D6585B">
      <w:pPr>
        <w:spacing w:line="360" w:lineRule="auto"/>
        <w:ind w:firstLine="480" w:firstLineChars="200"/>
        <w:rPr>
          <w:rFonts w:ascii="宋体" w:hAnsi="宋体"/>
          <w:szCs w:val="21"/>
        </w:rPr>
      </w:pPr>
      <w:r>
        <w:rPr>
          <w:rFonts w:ascii="宋体" w:hAnsi="宋体" w:hint="eastAsia"/>
          <w:szCs w:val="21"/>
        </w:rPr>
        <w:t xml:space="preserve">1、  </w:t>
      </w:r>
    </w:p>
    <w:p w:rsidR="00D6585B">
      <w:pPr>
        <w:spacing w:line="360" w:lineRule="auto"/>
        <w:ind w:firstLine="480" w:firstLineChars="200"/>
        <w:rPr>
          <w:rFonts w:ascii="宋体" w:hAnsi="宋体"/>
          <w:szCs w:val="21"/>
        </w:rPr>
      </w:pPr>
      <w:r>
        <w:rPr>
          <w:rFonts w:ascii="宋体" w:hAnsi="宋体" w:hint="eastAsia"/>
          <w:szCs w:val="21"/>
        </w:rPr>
        <w:t xml:space="preserve">2、  </w:t>
      </w:r>
    </w:p>
    <w:p w:rsidR="00D6585B">
      <w:pPr>
        <w:spacing w:line="360" w:lineRule="auto"/>
        <w:ind w:firstLine="480" w:firstLineChars="200"/>
        <w:rPr>
          <w:rFonts w:ascii="宋体" w:hAnsi="宋体"/>
          <w:szCs w:val="21"/>
        </w:rPr>
      </w:pPr>
      <w:r>
        <w:rPr>
          <w:rFonts w:ascii="宋体" w:hAnsi="宋体" w:hint="eastAsia"/>
          <w:szCs w:val="21"/>
        </w:rPr>
        <w:t xml:space="preserve">3、  </w:t>
      </w:r>
    </w:p>
    <w:p w:rsidR="00D6585B">
      <w:pPr>
        <w:spacing w:line="360" w:lineRule="auto"/>
        <w:ind w:firstLine="480" w:firstLineChars="200"/>
        <w:rPr>
          <w:rFonts w:ascii="宋体" w:hAnsi="宋体"/>
          <w:szCs w:val="21"/>
        </w:rPr>
      </w:pPr>
      <w:r>
        <w:rPr>
          <w:rFonts w:ascii="宋体" w:hAnsi="宋体" w:hint="eastAsia"/>
          <w:szCs w:val="21"/>
        </w:rPr>
        <w:t>4、 其他合同未明示的相关工作。</w:t>
      </w:r>
    </w:p>
    <w:p w:rsidR="00D6585B">
      <w:pPr>
        <w:spacing w:line="360" w:lineRule="auto"/>
        <w:ind w:firstLine="480" w:firstLineChars="200"/>
        <w:rPr>
          <w:rFonts w:ascii="宋体" w:hAnsi="宋体"/>
          <w:b/>
          <w:bCs/>
          <w:szCs w:val="21"/>
        </w:rPr>
      </w:pPr>
      <w:r>
        <w:rPr>
          <w:rFonts w:ascii="宋体" w:hAnsi="宋体" w:hint="eastAsia"/>
          <w:b/>
          <w:bCs/>
          <w:szCs w:val="21"/>
        </w:rPr>
        <w:t>第三条  时间要求及阶段成果</w:t>
      </w:r>
    </w:p>
    <w:p w:rsidR="00D6585B">
      <w:pPr>
        <w:spacing w:line="360" w:lineRule="auto"/>
        <w:ind w:firstLine="480" w:firstLineChars="200"/>
        <w:rPr>
          <w:rFonts w:ascii="宋体" w:hAnsi="宋体"/>
          <w:szCs w:val="21"/>
        </w:rPr>
      </w:pPr>
      <w:r>
        <w:rPr>
          <w:rFonts w:ascii="宋体" w:hAnsi="宋体" w:hint="eastAsia"/>
          <w:szCs w:val="21"/>
        </w:rPr>
        <w:t>1、合同签订</w:t>
      </w:r>
      <w:r>
        <w:rPr>
          <w:rFonts w:ascii="宋体" w:hAnsi="宋体" w:hint="eastAsia"/>
          <w:szCs w:val="21"/>
          <w:u w:val="single"/>
        </w:rPr>
        <w:t xml:space="preserve">   </w:t>
      </w:r>
      <w:r>
        <w:rPr>
          <w:rFonts w:ascii="宋体" w:hAnsi="宋体" w:hint="eastAsia"/>
          <w:szCs w:val="21"/>
        </w:rPr>
        <w:t>天内完成项目实施的准备工作，包括</w:t>
      </w:r>
      <w:r w:rsidR="00B16B5C">
        <w:rPr>
          <w:rFonts w:ascii="宋体" w:hAnsi="宋体" w:hint="eastAsia"/>
          <w:szCs w:val="21"/>
        </w:rPr>
        <w:t>实施方案</w:t>
      </w:r>
      <w:r>
        <w:rPr>
          <w:rFonts w:ascii="宋体" w:hAnsi="宋体" w:hint="eastAsia"/>
          <w:szCs w:val="21"/>
        </w:rPr>
        <w:t>的编制</w:t>
      </w:r>
      <w:r w:rsidR="00B16B5C">
        <w:rPr>
          <w:rFonts w:ascii="宋体" w:hAnsi="宋体" w:hint="eastAsia"/>
          <w:szCs w:val="21"/>
        </w:rPr>
        <w:t>等</w:t>
      </w:r>
      <w:r>
        <w:rPr>
          <w:rFonts w:ascii="宋体" w:hAnsi="宋体" w:hint="eastAsia"/>
          <w:szCs w:val="21"/>
        </w:rPr>
        <w:t>；</w:t>
      </w:r>
    </w:p>
    <w:p w:rsidR="00D6585B">
      <w:pPr>
        <w:spacing w:line="360" w:lineRule="auto"/>
        <w:ind w:firstLine="480" w:firstLineChars="200"/>
        <w:rPr>
          <w:rFonts w:ascii="宋体" w:hAnsi="宋体"/>
          <w:szCs w:val="21"/>
        </w:rPr>
      </w:pPr>
      <w:r>
        <w:rPr>
          <w:rFonts w:ascii="宋体" w:hAnsi="宋体" w:hint="eastAsia"/>
          <w:szCs w:val="21"/>
        </w:rPr>
        <w:t xml:space="preserve">2、 </w:t>
      </w:r>
    </w:p>
    <w:p w:rsidR="00D6585B">
      <w:pPr>
        <w:spacing w:line="360" w:lineRule="auto"/>
        <w:ind w:firstLine="480" w:firstLineChars="200"/>
        <w:rPr>
          <w:rFonts w:ascii="宋体" w:hAnsi="宋体"/>
          <w:szCs w:val="21"/>
        </w:rPr>
      </w:pPr>
      <w:r>
        <w:rPr>
          <w:rFonts w:ascii="宋体" w:hAnsi="宋体" w:hint="eastAsia"/>
          <w:szCs w:val="21"/>
        </w:rPr>
        <w:t>3、</w:t>
      </w:r>
    </w:p>
    <w:p w:rsidR="00D6585B">
      <w:pPr>
        <w:spacing w:line="360" w:lineRule="auto"/>
        <w:ind w:firstLine="480" w:firstLineChars="200"/>
        <w:rPr>
          <w:rFonts w:ascii="宋体" w:hAnsi="宋体"/>
          <w:szCs w:val="21"/>
        </w:rPr>
      </w:pPr>
      <w:r>
        <w:rPr>
          <w:rFonts w:ascii="宋体" w:hAnsi="宋体" w:hint="eastAsia"/>
          <w:szCs w:val="21"/>
        </w:rPr>
        <w:t>4、</w:t>
      </w:r>
    </w:p>
    <w:p w:rsidR="00D6585B">
      <w:pPr>
        <w:spacing w:line="360" w:lineRule="auto"/>
        <w:ind w:firstLine="480" w:firstLineChars="200"/>
        <w:rPr>
          <w:rFonts w:ascii="宋体" w:hAnsi="宋体"/>
          <w:b/>
          <w:bCs/>
          <w:szCs w:val="21"/>
        </w:rPr>
      </w:pPr>
      <w:r>
        <w:rPr>
          <w:rFonts w:ascii="宋体" w:hAnsi="宋体" w:hint="eastAsia"/>
          <w:b/>
          <w:bCs/>
          <w:szCs w:val="21"/>
        </w:rPr>
        <w:t>第四条  咨询服务资料归属</w:t>
      </w:r>
    </w:p>
    <w:p w:rsidR="00D6585B">
      <w:pPr>
        <w:spacing w:line="360" w:lineRule="auto"/>
        <w:ind w:firstLine="480" w:firstLineChars="200"/>
      </w:pPr>
      <w:r>
        <w:t>1</w:t>
      </w:r>
      <w:r>
        <w:rPr>
          <w:rFonts w:hint="eastAsia"/>
        </w:rPr>
        <w:t>、</w:t>
      </w:r>
      <w:r>
        <w:t>所有提交给</w:t>
      </w:r>
      <w:r>
        <w:rPr>
          <w:rFonts w:hint="eastAsia"/>
        </w:rPr>
        <w:t>甲</w:t>
      </w:r>
      <w:r>
        <w:t>方的咨询服务</w:t>
      </w:r>
      <w:r>
        <w:rPr>
          <w:rFonts w:hint="eastAsia"/>
        </w:rPr>
        <w:t>文件</w:t>
      </w:r>
      <w:r>
        <w:t>及相关的资料的最后文本，包括为履行技术咨询服务范围所编制的</w:t>
      </w:r>
      <w:r w:rsidR="00B16B5C">
        <w:t>服务成果等</w:t>
      </w:r>
      <w:r>
        <w:t>资料，都属于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D6585B">
      <w:pPr>
        <w:spacing w:line="360" w:lineRule="auto"/>
        <w:ind w:firstLine="480" w:firstLineChars="200"/>
      </w:pPr>
      <w:r>
        <w:t>2</w:t>
      </w:r>
      <w:r>
        <w:rPr>
          <w:rFonts w:hint="eastAsia"/>
        </w:rPr>
        <w:t>、</w:t>
      </w:r>
      <w:r>
        <w:rPr>
          <w:rFonts w:ascii="宋体" w:hAnsi="宋体" w:hint="eastAsia"/>
          <w:szCs w:val="21"/>
        </w:rPr>
        <w:t>乙</w:t>
      </w:r>
      <w:r>
        <w:t>方未经</w:t>
      </w:r>
      <w:r>
        <w:rPr>
          <w:rFonts w:hint="eastAsia"/>
        </w:rPr>
        <w:t>甲</w:t>
      </w:r>
      <w:r>
        <w:t>方的书面同意，不得将上述资料用于与本咨询服务项目之外的任何项目</w:t>
      </w:r>
      <w:r>
        <w:rPr>
          <w:rFonts w:hint="eastAsia"/>
        </w:rPr>
        <w:t>。</w:t>
      </w:r>
    </w:p>
    <w:p w:rsidR="00D6585B">
      <w:pPr>
        <w:spacing w:line="360" w:lineRule="auto"/>
        <w:ind w:firstLine="48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D6585B">
      <w:pPr>
        <w:spacing w:line="360" w:lineRule="auto"/>
        <w:ind w:firstLine="480" w:firstLineChars="200"/>
        <w:rPr>
          <w:rFonts w:ascii="宋体" w:hAnsi="宋体"/>
          <w:b/>
          <w:bCs/>
          <w:szCs w:val="21"/>
        </w:rPr>
      </w:pPr>
      <w:r>
        <w:rPr>
          <w:rFonts w:ascii="宋体" w:hAnsi="宋体" w:hint="eastAsia"/>
          <w:b/>
          <w:bCs/>
          <w:szCs w:val="21"/>
        </w:rPr>
        <w:t>第五条  甲方的义务</w:t>
      </w:r>
    </w:p>
    <w:p w:rsidR="00D6585B">
      <w:pPr>
        <w:spacing w:line="360" w:lineRule="auto"/>
        <w:ind w:firstLine="480" w:firstLineChars="200"/>
        <w:rPr>
          <w:rFonts w:ascii="宋体" w:hAnsi="宋体"/>
          <w:szCs w:val="21"/>
        </w:rPr>
      </w:pPr>
      <w:r>
        <w:rPr>
          <w:rFonts w:ascii="宋体" w:hAnsi="宋体" w:hint="eastAsia"/>
          <w:szCs w:val="21"/>
        </w:rPr>
        <w:t>1、负责与本咨询服务项目有关的第三方的协调，提供开展咨询服务工作的外部条件。</w:t>
      </w:r>
    </w:p>
    <w:p w:rsidR="00D6585B">
      <w:pPr>
        <w:spacing w:line="360" w:lineRule="auto"/>
        <w:ind w:firstLine="480" w:firstLineChars="200"/>
        <w:rPr>
          <w:rFonts w:ascii="宋体" w:hAnsi="宋体"/>
          <w:szCs w:val="21"/>
        </w:rPr>
      </w:pPr>
      <w:r>
        <w:rPr>
          <w:rFonts w:ascii="宋体" w:hAnsi="宋体" w:hint="eastAsia"/>
          <w:szCs w:val="21"/>
        </w:rPr>
        <w:t>2、向乙方提供与本项目咨询服务工作有关的资料。</w:t>
      </w:r>
    </w:p>
    <w:p w:rsidR="00D6585B">
      <w:pPr>
        <w:spacing w:line="360" w:lineRule="auto"/>
        <w:ind w:firstLine="480" w:firstLineChars="200"/>
        <w:rPr>
          <w:rFonts w:ascii="宋体" w:hAnsi="宋体"/>
          <w:szCs w:val="21"/>
        </w:rPr>
      </w:pPr>
      <w:r>
        <w:rPr>
          <w:rFonts w:ascii="宋体" w:hAnsi="宋体" w:hint="eastAsia"/>
          <w:szCs w:val="21"/>
        </w:rPr>
        <w:t>3、负责组织有关专家对项目试验成果评估报告的评审。</w:t>
      </w:r>
    </w:p>
    <w:p w:rsidR="00D6585B">
      <w:pPr>
        <w:spacing w:line="360" w:lineRule="auto"/>
        <w:ind w:firstLine="480" w:firstLineChars="200"/>
        <w:rPr>
          <w:rFonts w:ascii="宋体" w:hAnsi="宋体"/>
          <w:b/>
          <w:bCs/>
          <w:szCs w:val="21"/>
        </w:rPr>
      </w:pPr>
      <w:r>
        <w:rPr>
          <w:rFonts w:ascii="宋体" w:hAnsi="宋体" w:hint="eastAsia"/>
          <w:b/>
          <w:bCs/>
          <w:szCs w:val="21"/>
        </w:rPr>
        <w:t>第七条　乙方的义务</w:t>
      </w:r>
    </w:p>
    <w:p w:rsidR="00D6585B">
      <w:pPr>
        <w:spacing w:line="360" w:lineRule="auto"/>
        <w:ind w:firstLine="480" w:firstLineChars="200"/>
        <w:rPr>
          <w:rFonts w:ascii="宋体" w:hAnsi="宋体"/>
          <w:szCs w:val="21"/>
        </w:rPr>
      </w:pPr>
      <w:r>
        <w:rPr>
          <w:rFonts w:ascii="宋体" w:hAnsi="宋体" w:hint="eastAsia"/>
          <w:szCs w:val="21"/>
        </w:rPr>
        <w:t>１、应按照</w:t>
      </w:r>
      <w:r>
        <w:rPr>
          <w:rFonts w:ascii="宋体" w:hAnsi="宋体" w:hint="eastAsia"/>
          <w:szCs w:val="21"/>
          <w:u w:val="single"/>
        </w:rPr>
        <w:t xml:space="preserve">          </w:t>
      </w:r>
      <w:r>
        <w:rPr>
          <w:rFonts w:ascii="宋体" w:hAnsi="宋体" w:hint="eastAsia"/>
          <w:szCs w:val="21"/>
        </w:rPr>
        <w:t>号招标文件、乙方投标文件要求按期完成本项目咨询服务工作。</w:t>
      </w:r>
    </w:p>
    <w:p w:rsidR="00D6585B">
      <w:pPr>
        <w:spacing w:line="360" w:lineRule="auto"/>
        <w:ind w:firstLine="480" w:firstLineChars="200"/>
        <w:rPr>
          <w:rFonts w:ascii="宋体" w:hAnsi="宋体"/>
          <w:szCs w:val="21"/>
        </w:rPr>
      </w:pPr>
      <w:r>
        <w:rPr>
          <w:rFonts w:ascii="宋体" w:hAnsi="宋体" w:hint="eastAsia"/>
          <w:szCs w:val="21"/>
        </w:rPr>
        <w:t>2、负责组织项目的实施，保证</w:t>
      </w:r>
      <w:r w:rsidR="00B16B5C">
        <w:rPr>
          <w:rFonts w:ascii="宋体" w:hAnsi="宋体" w:hint="eastAsia"/>
          <w:szCs w:val="21"/>
        </w:rPr>
        <w:t>服务进度和</w:t>
      </w:r>
      <w:r>
        <w:rPr>
          <w:rFonts w:ascii="宋体" w:hAnsi="宋体" w:hint="eastAsia"/>
          <w:szCs w:val="21"/>
        </w:rPr>
        <w:t>工作质量，并满足验收相关标准。</w:t>
      </w:r>
    </w:p>
    <w:p w:rsidR="00D6585B">
      <w:pPr>
        <w:spacing w:line="360" w:lineRule="auto"/>
        <w:ind w:firstLine="480" w:firstLineChars="200"/>
        <w:rPr>
          <w:rFonts w:ascii="宋体" w:hAnsi="宋体"/>
          <w:szCs w:val="21"/>
        </w:rPr>
      </w:pPr>
      <w:r>
        <w:rPr>
          <w:rFonts w:ascii="宋体" w:hAnsi="宋体" w:hint="eastAsia"/>
          <w:szCs w:val="21"/>
        </w:rPr>
        <w:t>3、</w:t>
      </w:r>
      <w:r w:rsidR="00B16B5C">
        <w:rPr>
          <w:rFonts w:ascii="宋体" w:hAnsi="宋体" w:hint="eastAsia"/>
        </w:rPr>
        <w:t>向甲方提交成果</w:t>
      </w:r>
      <w:r>
        <w:rPr>
          <w:rFonts w:ascii="宋体" w:hAnsi="宋体" w:hint="eastAsia"/>
        </w:rPr>
        <w:t>资料等各</w:t>
      </w:r>
      <w:r>
        <w:rPr>
          <w:rFonts w:ascii="宋体" w:hAnsi="宋体" w:hint="eastAsia"/>
          <w:u w:val="single"/>
        </w:rPr>
        <w:t xml:space="preserve">      </w:t>
      </w:r>
      <w:r>
        <w:rPr>
          <w:rFonts w:ascii="宋体" w:hAnsi="宋体" w:hint="eastAsia"/>
        </w:rPr>
        <w:t>套，一套电子版文件。</w:t>
      </w:r>
    </w:p>
    <w:p w:rsidR="00D6585B">
      <w:pPr>
        <w:spacing w:line="360" w:lineRule="auto"/>
        <w:ind w:firstLine="480" w:firstLineChars="200"/>
        <w:rPr>
          <w:rFonts w:ascii="宋体" w:hAnsi="宋体"/>
          <w:szCs w:val="21"/>
        </w:rPr>
      </w:pPr>
      <w:r>
        <w:rPr>
          <w:rFonts w:ascii="宋体" w:hAnsi="宋体" w:hint="eastAsia"/>
          <w:szCs w:val="21"/>
        </w:rPr>
        <w:t>4、在履行合同期间或合同规定期限内，不得泄露与本合同规定业务活动有关的保密资料。</w:t>
      </w:r>
    </w:p>
    <w:p w:rsidR="00D6585B">
      <w:pPr>
        <w:spacing w:line="360" w:lineRule="auto"/>
        <w:ind w:firstLine="480" w:firstLineChars="200"/>
        <w:rPr>
          <w:rFonts w:ascii="宋体" w:hAnsi="宋体"/>
          <w:b/>
          <w:bCs/>
          <w:szCs w:val="21"/>
        </w:rPr>
      </w:pPr>
      <w:r>
        <w:rPr>
          <w:rFonts w:ascii="宋体" w:hAnsi="宋体" w:hint="eastAsia"/>
          <w:b/>
          <w:bCs/>
          <w:szCs w:val="21"/>
        </w:rPr>
        <w:t>第八条  甲方的权利</w:t>
      </w:r>
    </w:p>
    <w:p w:rsidR="00D6585B">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、有权向乙方询问工作进展情况及相关的内容。</w:t>
      </w:r>
    </w:p>
    <w:p w:rsidR="00D6585B">
      <w:pPr>
        <w:spacing w:line="360" w:lineRule="auto"/>
        <w:ind w:firstLine="480" w:firstLineChars="200"/>
        <w:rPr>
          <w:rFonts w:ascii="宋体" w:hAnsi="宋体"/>
          <w:szCs w:val="21"/>
        </w:rPr>
      </w:pPr>
      <w:r>
        <w:rPr>
          <w:rFonts w:ascii="宋体" w:hAnsi="宋体"/>
          <w:szCs w:val="21"/>
        </w:rPr>
        <w:t>2</w:t>
      </w:r>
      <w:r>
        <w:rPr>
          <w:rFonts w:ascii="宋体" w:hAnsi="宋体" w:hint="eastAsia"/>
          <w:szCs w:val="21"/>
        </w:rPr>
        <w:t>、有权阐述对具体问题的意见和建议。</w:t>
      </w:r>
    </w:p>
    <w:p w:rsidR="00D6585B">
      <w:pPr>
        <w:spacing w:line="360" w:lineRule="auto"/>
        <w:ind w:firstLine="480" w:firstLineChars="200"/>
        <w:rPr>
          <w:rFonts w:ascii="宋体" w:hAnsi="宋体"/>
          <w:szCs w:val="21"/>
        </w:rPr>
      </w:pPr>
      <w:r>
        <w:rPr>
          <w:rFonts w:ascii="宋体" w:hAnsi="宋体"/>
          <w:szCs w:val="21"/>
        </w:rPr>
        <w:t>3</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D6585B">
      <w:pPr>
        <w:spacing w:line="360" w:lineRule="auto"/>
        <w:ind w:firstLine="480" w:firstLineChars="200"/>
        <w:rPr>
          <w:rFonts w:ascii="宋体" w:hAnsi="宋体"/>
          <w:b/>
          <w:bCs/>
          <w:szCs w:val="21"/>
        </w:rPr>
      </w:pPr>
      <w:r>
        <w:rPr>
          <w:rFonts w:ascii="宋体" w:hAnsi="宋体" w:hint="eastAsia"/>
          <w:b/>
          <w:bCs/>
          <w:szCs w:val="21"/>
        </w:rPr>
        <w:t>第九条  乙方的权利</w:t>
      </w:r>
    </w:p>
    <w:p w:rsidR="00D6585B">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、乙方在本项目服务过程中，如甲方提供的资料不明确时可向甲方提出书面报告。</w:t>
      </w:r>
    </w:p>
    <w:p w:rsidR="00D6585B">
      <w:pPr>
        <w:spacing w:line="360" w:lineRule="auto"/>
        <w:ind w:firstLine="480" w:firstLineChars="200"/>
        <w:rPr>
          <w:rFonts w:ascii="宋体" w:hAnsi="宋体"/>
          <w:szCs w:val="21"/>
        </w:rPr>
      </w:pPr>
      <w:r>
        <w:rPr>
          <w:rFonts w:ascii="宋体" w:hAnsi="宋体"/>
          <w:szCs w:val="21"/>
        </w:rPr>
        <w:t>2</w:t>
      </w:r>
      <w:r>
        <w:rPr>
          <w:rFonts w:ascii="宋体" w:hAnsi="宋体" w:hint="eastAsia"/>
          <w:szCs w:val="21"/>
        </w:rPr>
        <w:t>、乙方在本项目服务过程中，有权对第三方提出与本咨询服务业务有关的问题进行核对或查问。</w:t>
      </w:r>
    </w:p>
    <w:p w:rsidR="00D6585B">
      <w:pPr>
        <w:spacing w:line="360" w:lineRule="auto"/>
        <w:ind w:firstLine="480" w:firstLineChars="200"/>
        <w:rPr>
          <w:rFonts w:ascii="宋体" w:hAnsi="宋体"/>
          <w:b/>
          <w:bCs/>
          <w:szCs w:val="21"/>
        </w:rPr>
      </w:pPr>
      <w:r>
        <w:rPr>
          <w:rFonts w:ascii="宋体" w:hAnsi="宋体" w:hint="eastAsia"/>
          <w:b/>
          <w:bCs/>
          <w:szCs w:val="21"/>
        </w:rPr>
        <w:t>第十条  甲方的责任</w:t>
      </w:r>
    </w:p>
    <w:p w:rsidR="00D6585B">
      <w:pPr>
        <w:spacing w:line="360" w:lineRule="auto"/>
        <w:ind w:firstLine="480" w:firstLineChars="200"/>
        <w:rPr>
          <w:rFonts w:ascii="宋体" w:hAnsi="宋体"/>
          <w:szCs w:val="21"/>
        </w:rPr>
      </w:pPr>
      <w:r>
        <w:rPr>
          <w:rFonts w:ascii="宋体" w:hAnsi="宋体" w:hint="eastAsia"/>
          <w:szCs w:val="21"/>
        </w:rPr>
        <w:t>1、应当履行本合同约定的义务，如有违反则应当承担违约责任，赔偿给乙方造成的损失。</w:t>
      </w:r>
    </w:p>
    <w:p w:rsidR="00D6585B">
      <w:pPr>
        <w:spacing w:line="360" w:lineRule="auto"/>
        <w:ind w:firstLine="480" w:firstLineChars="200"/>
        <w:rPr>
          <w:rFonts w:ascii="宋体" w:hAnsi="宋体"/>
          <w:szCs w:val="21"/>
        </w:rPr>
      </w:pPr>
      <w:r>
        <w:rPr>
          <w:rFonts w:ascii="宋体" w:hAnsi="宋体" w:hint="eastAsia"/>
          <w:szCs w:val="21"/>
        </w:rPr>
        <w:t>2、甲方向乙方提出赔偿要求不能成立时，则应补偿由于该赔偿或其他要求所导致乙方的各种费用的支出。</w:t>
      </w:r>
    </w:p>
    <w:p w:rsidR="00D6585B">
      <w:pPr>
        <w:spacing w:line="360" w:lineRule="auto"/>
        <w:ind w:firstLine="480" w:firstLineChars="200"/>
        <w:rPr>
          <w:rFonts w:ascii="宋体" w:hAnsi="宋体"/>
          <w:b/>
          <w:bCs/>
          <w:szCs w:val="21"/>
        </w:rPr>
      </w:pPr>
      <w:r>
        <w:rPr>
          <w:rFonts w:ascii="宋体" w:hAnsi="宋体" w:hint="eastAsia"/>
          <w:b/>
          <w:bCs/>
          <w:szCs w:val="21"/>
        </w:rPr>
        <w:t>第十一条  乙方的责任</w:t>
      </w:r>
    </w:p>
    <w:p w:rsidR="00D6585B">
      <w:pPr>
        <w:spacing w:line="360" w:lineRule="auto"/>
        <w:ind w:firstLine="480" w:firstLineChars="200"/>
        <w:rPr>
          <w:rFonts w:ascii="宋体" w:hAnsi="宋体"/>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rsidR="00D6585B">
      <w:pPr>
        <w:spacing w:line="360" w:lineRule="auto"/>
        <w:ind w:firstLine="480" w:firstLineChars="200"/>
        <w:rPr>
          <w:rFonts w:ascii="宋体" w:hAnsi="宋体"/>
          <w:szCs w:val="21"/>
        </w:rPr>
      </w:pPr>
      <w:r>
        <w:rPr>
          <w:rFonts w:ascii="宋体" w:hAnsi="宋体" w:hint="eastAsia"/>
          <w:szCs w:val="21"/>
        </w:rPr>
        <w:t>2、乙方的责任期内，应当履行本合同中约定的义务，因乙方的单方过失造成的经济损失，应当向甲方进行赔偿。</w:t>
      </w:r>
    </w:p>
    <w:p w:rsidR="00D6585B">
      <w:pPr>
        <w:spacing w:line="360" w:lineRule="auto"/>
        <w:ind w:firstLine="480" w:firstLineChars="200"/>
        <w:rPr>
          <w:rFonts w:ascii="宋体" w:hAnsi="宋体"/>
          <w:szCs w:val="21"/>
        </w:rPr>
      </w:pPr>
      <w:r>
        <w:rPr>
          <w:rFonts w:ascii="宋体" w:hAnsi="宋体" w:hint="eastAsia"/>
          <w:szCs w:val="21"/>
        </w:rPr>
        <w:t>3、乙方对甲方或第三方所提出的问题不能及时核对或答复，导致合同不能全部或部分履行，乙方应承担责任。</w:t>
      </w:r>
    </w:p>
    <w:p w:rsidR="00D6585B">
      <w:pPr>
        <w:spacing w:line="360" w:lineRule="auto"/>
        <w:ind w:firstLine="480" w:firstLineChars="200"/>
        <w:rPr>
          <w:rFonts w:ascii="宋体" w:hAnsi="宋体"/>
          <w:szCs w:val="21"/>
        </w:rPr>
      </w:pPr>
      <w:r>
        <w:rPr>
          <w:rFonts w:ascii="宋体" w:hAnsi="宋体" w:hint="eastAsia"/>
          <w:szCs w:val="21"/>
        </w:rPr>
        <w:t>4、乙方向甲方提出赔偿要求不能成立时，则应补偿由于该赔偿或其他要求所导致甲方的各种费用的支出。</w:t>
      </w:r>
    </w:p>
    <w:p w:rsidR="00D6585B">
      <w:pPr>
        <w:spacing w:line="360" w:lineRule="auto"/>
        <w:ind w:firstLine="480" w:firstLineChars="200"/>
        <w:rPr>
          <w:rFonts w:ascii="宋体" w:hAnsi="宋体"/>
          <w:b/>
          <w:bCs/>
          <w:szCs w:val="21"/>
        </w:rPr>
      </w:pPr>
      <w:r>
        <w:rPr>
          <w:rFonts w:ascii="宋体" w:hAnsi="宋体" w:hint="eastAsia"/>
          <w:b/>
          <w:bCs/>
          <w:szCs w:val="21"/>
        </w:rPr>
        <w:t>第十二条  人员要求</w:t>
      </w:r>
    </w:p>
    <w:p w:rsidR="00D6585B">
      <w:pPr>
        <w:spacing w:line="360" w:lineRule="auto"/>
        <w:ind w:firstLine="480" w:firstLineChars="200"/>
        <w:rPr>
          <w:rFonts w:ascii="宋体" w:hAnsi="宋体"/>
          <w:szCs w:val="21"/>
        </w:rPr>
      </w:pPr>
      <w:r>
        <w:rPr>
          <w:rFonts w:ascii="宋体" w:hAnsi="宋体" w:hint="eastAsia"/>
          <w:szCs w:val="21"/>
        </w:rPr>
        <w:t>1</w:t>
      </w:r>
      <w:r w:rsidR="00B16B5C">
        <w:rPr>
          <w:rFonts w:ascii="宋体" w:hAnsi="宋体" w:hint="eastAsia"/>
          <w:szCs w:val="21"/>
        </w:rPr>
        <w:t>、参加本项目服务</w:t>
      </w:r>
      <w:r>
        <w:rPr>
          <w:rFonts w:ascii="宋体" w:hAnsi="宋体" w:hint="eastAsia"/>
          <w:szCs w:val="21"/>
        </w:rPr>
        <w:t>的人员必须具有国家和有关部门规定的相应资质。</w:t>
      </w:r>
    </w:p>
    <w:p w:rsidR="00D6585B">
      <w:pPr>
        <w:spacing w:line="360" w:lineRule="auto"/>
        <w:ind w:firstLine="480" w:firstLineChars="200"/>
        <w:rPr>
          <w:rFonts w:ascii="宋体" w:hAnsi="宋体"/>
          <w:szCs w:val="21"/>
        </w:rPr>
      </w:pPr>
      <w:r>
        <w:rPr>
          <w:rFonts w:ascii="宋体" w:hAnsi="宋体" w:hint="eastAsia"/>
          <w:szCs w:val="21"/>
        </w:rPr>
        <w:t>2</w:t>
      </w:r>
      <w:r w:rsidR="00B16B5C">
        <w:rPr>
          <w:rFonts w:ascii="宋体" w:hAnsi="宋体" w:hint="eastAsia"/>
          <w:szCs w:val="21"/>
        </w:rPr>
        <w:t>、</w:t>
      </w:r>
      <w:r>
        <w:rPr>
          <w:rFonts w:ascii="宋体" w:hAnsi="宋体" w:hint="eastAsia"/>
          <w:szCs w:val="21"/>
        </w:rPr>
        <w:t>参加本项目的</w:t>
      </w:r>
      <w:r w:rsidR="00B16B5C">
        <w:rPr>
          <w:rFonts w:ascii="宋体" w:hAnsi="宋体" w:hint="eastAsia"/>
          <w:szCs w:val="21"/>
        </w:rPr>
        <w:t>服务</w:t>
      </w:r>
      <w:r>
        <w:rPr>
          <w:rFonts w:ascii="宋体" w:hAnsi="宋体" w:hint="eastAsia"/>
          <w:szCs w:val="21"/>
        </w:rPr>
        <w:t>人员的配置必须与投标文件中的服务承诺书和组织实施方案一致。</w:t>
      </w:r>
    </w:p>
    <w:p w:rsidR="00D6585B">
      <w:pPr>
        <w:spacing w:line="360" w:lineRule="auto"/>
        <w:ind w:firstLine="480" w:firstLineChars="200"/>
        <w:rPr>
          <w:rFonts w:ascii="宋体" w:hAnsi="宋体"/>
          <w:szCs w:val="21"/>
        </w:rPr>
      </w:pPr>
      <w:r>
        <w:rPr>
          <w:rFonts w:ascii="宋体" w:hAnsi="宋体" w:hint="eastAsia"/>
          <w:szCs w:val="21"/>
        </w:rPr>
        <w:t>3、必须以直属人员参与本项目服务，不得使用挂靠队伍。</w:t>
      </w:r>
    </w:p>
    <w:p w:rsidR="00D6585B">
      <w:pPr>
        <w:spacing w:line="360" w:lineRule="auto"/>
        <w:ind w:firstLine="480" w:firstLineChars="200"/>
        <w:rPr>
          <w:rFonts w:ascii="宋体" w:hAnsi="宋体"/>
          <w:b/>
          <w:bCs/>
          <w:szCs w:val="21"/>
        </w:rPr>
      </w:pPr>
      <w:r>
        <w:rPr>
          <w:rFonts w:ascii="宋体" w:hAnsi="宋体" w:hint="eastAsia"/>
          <w:b/>
          <w:bCs/>
          <w:szCs w:val="21"/>
        </w:rPr>
        <w:t>第十三条  乙方咨询服务工具要求</w:t>
      </w:r>
    </w:p>
    <w:p w:rsidR="00D6585B">
      <w:pPr>
        <w:spacing w:line="360" w:lineRule="auto"/>
        <w:ind w:firstLine="480" w:firstLineChars="200"/>
        <w:rPr>
          <w:rFonts w:ascii="宋体" w:hAnsi="宋体"/>
          <w:szCs w:val="21"/>
        </w:rPr>
      </w:pPr>
      <w:r>
        <w:rPr>
          <w:rFonts w:ascii="宋体" w:hAnsi="宋体" w:hint="eastAsia"/>
          <w:szCs w:val="21"/>
        </w:rPr>
        <w:t>1、乙方应配备中标项目所需的足够数量的仪器、工具等设备。用户不需向乙方提供施工工具和仪器。</w:t>
      </w:r>
    </w:p>
    <w:p w:rsidR="00D6585B">
      <w:pPr>
        <w:spacing w:line="360" w:lineRule="auto"/>
        <w:ind w:firstLine="480" w:firstLineChars="200"/>
        <w:rPr>
          <w:rFonts w:ascii="宋体" w:hAnsi="宋体"/>
          <w:szCs w:val="21"/>
        </w:rPr>
      </w:pPr>
      <w:r>
        <w:rPr>
          <w:rFonts w:ascii="宋体" w:hAnsi="宋体" w:hint="eastAsia"/>
          <w:szCs w:val="21"/>
        </w:rPr>
        <w:t>2、乙方在提供服务过程中应自备车辆。</w:t>
      </w:r>
    </w:p>
    <w:p w:rsidR="00D6585B">
      <w:pPr>
        <w:spacing w:line="360" w:lineRule="auto"/>
        <w:ind w:firstLine="480" w:firstLineChars="200"/>
        <w:rPr>
          <w:rFonts w:ascii="宋体" w:hAnsi="宋体"/>
          <w:b/>
          <w:bCs/>
          <w:szCs w:val="21"/>
        </w:rPr>
      </w:pPr>
      <w:r>
        <w:rPr>
          <w:rFonts w:ascii="宋体" w:hAnsi="宋体" w:hint="eastAsia"/>
          <w:b/>
          <w:bCs/>
          <w:szCs w:val="21"/>
        </w:rPr>
        <w:t>第十四条  保密要求</w:t>
      </w:r>
    </w:p>
    <w:p w:rsidR="00B16B5C" w:rsidRPr="00B16B5C" w:rsidP="00B16B5C">
      <w:pPr>
        <w:spacing w:line="360" w:lineRule="auto"/>
        <w:ind w:firstLine="480" w:firstLineChars="200"/>
        <w:rPr>
          <w:rFonts w:ascii="宋体" w:hAnsi="宋体" w:hint="eastAsia"/>
          <w:szCs w:val="21"/>
        </w:rPr>
      </w:pPr>
      <w:r w:rsidRPr="00B16B5C">
        <w:rPr>
          <w:rFonts w:ascii="宋体" w:hAnsi="宋体" w:hint="eastAsia"/>
          <w:szCs w:val="21"/>
        </w:rPr>
        <w:t>1</w:t>
      </w:r>
      <w:r>
        <w:rPr>
          <w:rFonts w:ascii="宋体" w:hAnsi="宋体" w:hint="eastAsia"/>
          <w:szCs w:val="21"/>
        </w:rPr>
        <w:t>、甲乙</w:t>
      </w:r>
      <w:r w:rsidRPr="00B16B5C">
        <w:rPr>
          <w:rFonts w:ascii="宋体" w:hAnsi="宋体" w:hint="eastAsia"/>
          <w:szCs w:val="21"/>
        </w:rPr>
        <w:t>双方在采</w:t>
      </w:r>
      <w:r>
        <w:rPr>
          <w:rFonts w:ascii="宋体" w:hAnsi="宋体" w:hint="eastAsia"/>
          <w:szCs w:val="21"/>
        </w:rPr>
        <w:t>购和履行合同过程中所获悉的所有信息都属于保密的内容，甲乙</w:t>
      </w:r>
      <w:r w:rsidRPr="00B16B5C">
        <w:rPr>
          <w:rFonts w:ascii="宋体" w:hAnsi="宋体" w:hint="eastAsia"/>
          <w:szCs w:val="21"/>
        </w:rPr>
        <w:t>双方均有保密义务。</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2、乙方</w:t>
      </w:r>
      <w:r w:rsidRPr="00B16B5C">
        <w:rPr>
          <w:rFonts w:ascii="宋体" w:hAnsi="宋体" w:hint="eastAsia"/>
          <w:szCs w:val="21"/>
        </w:rPr>
        <w:t>需对所有调研数据及相关信息资料保密，未经</w:t>
      </w:r>
      <w:r>
        <w:rPr>
          <w:rFonts w:ascii="宋体" w:hAnsi="宋体" w:hint="eastAsia"/>
          <w:szCs w:val="21"/>
        </w:rPr>
        <w:t>甲方</w:t>
      </w:r>
      <w:r w:rsidRPr="00B16B5C">
        <w:rPr>
          <w:rFonts w:ascii="宋体" w:hAnsi="宋体" w:hint="eastAsia"/>
          <w:szCs w:val="21"/>
        </w:rPr>
        <w:t>许可不得以任何方式公开展示、发表或透露给第三方。</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3、</w:t>
      </w:r>
      <w:r w:rsidRPr="00B16B5C">
        <w:rPr>
          <w:rFonts w:ascii="宋体" w:hAnsi="宋体" w:hint="eastAsia"/>
          <w:szCs w:val="21"/>
        </w:rPr>
        <w:t>由</w:t>
      </w:r>
      <w:r>
        <w:rPr>
          <w:rFonts w:ascii="宋体" w:hAnsi="宋体" w:hint="eastAsia"/>
          <w:szCs w:val="21"/>
        </w:rPr>
        <w:t>乙方</w:t>
      </w:r>
      <w:r w:rsidRPr="00B16B5C">
        <w:rPr>
          <w:rFonts w:ascii="宋体" w:hAnsi="宋体" w:hint="eastAsia"/>
          <w:szCs w:val="21"/>
        </w:rPr>
        <w:t>收集、开发、整理、复制、研究的与本合同项下工作有关的所有资料在提供给</w:t>
      </w:r>
      <w:r>
        <w:rPr>
          <w:rFonts w:ascii="宋体" w:hAnsi="宋体" w:hint="eastAsia"/>
          <w:szCs w:val="21"/>
        </w:rPr>
        <w:t>甲方</w:t>
      </w:r>
      <w:r w:rsidRPr="00B16B5C">
        <w:rPr>
          <w:rFonts w:ascii="宋体" w:hAnsi="宋体" w:hint="eastAsia"/>
          <w:szCs w:val="21"/>
        </w:rPr>
        <w:t>时，均被视为保密资料，不得泄漏给除</w:t>
      </w:r>
      <w:r>
        <w:rPr>
          <w:rFonts w:ascii="宋体" w:hAnsi="宋体" w:hint="eastAsia"/>
          <w:szCs w:val="21"/>
        </w:rPr>
        <w:t>甲方</w:t>
      </w:r>
      <w:r w:rsidRPr="00B16B5C">
        <w:rPr>
          <w:rFonts w:ascii="宋体" w:hAnsi="宋体" w:hint="eastAsia"/>
          <w:szCs w:val="21"/>
        </w:rPr>
        <w:t>或其指定的代表之外的任何个人、企业。</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4、乙方</w:t>
      </w:r>
      <w:r w:rsidRPr="00B16B5C">
        <w:rPr>
          <w:rFonts w:ascii="宋体" w:hAnsi="宋体" w:hint="eastAsia"/>
          <w:szCs w:val="21"/>
        </w:rPr>
        <w:t>实施项目的一切程序都应符合国家安全、保密相关规定和标准。</w:t>
      </w:r>
    </w:p>
    <w:p w:rsidR="00B16B5C" w:rsidP="00B16B5C">
      <w:pPr>
        <w:spacing w:line="360" w:lineRule="auto"/>
        <w:ind w:firstLine="480" w:firstLineChars="200"/>
        <w:rPr>
          <w:rFonts w:ascii="宋体" w:hAnsi="宋体" w:hint="eastAsia"/>
          <w:szCs w:val="21"/>
        </w:rPr>
      </w:pPr>
      <w:r>
        <w:rPr>
          <w:rFonts w:ascii="宋体" w:hAnsi="宋体" w:hint="eastAsia"/>
          <w:szCs w:val="21"/>
        </w:rPr>
        <w:t>5、乙方</w:t>
      </w:r>
      <w:r w:rsidRPr="00B16B5C">
        <w:rPr>
          <w:rFonts w:ascii="宋体" w:hAnsi="宋体" w:hint="eastAsia"/>
          <w:szCs w:val="21"/>
        </w:rPr>
        <w:t>参加项目的有关人员均需同</w:t>
      </w:r>
      <w:r>
        <w:rPr>
          <w:rFonts w:ascii="宋体" w:hAnsi="宋体" w:hint="eastAsia"/>
          <w:szCs w:val="21"/>
        </w:rPr>
        <w:t>甲方</w:t>
      </w:r>
      <w:r w:rsidRPr="00B16B5C">
        <w:rPr>
          <w:rFonts w:ascii="宋体" w:hAnsi="宋体" w:hint="eastAsia"/>
          <w:szCs w:val="21"/>
        </w:rPr>
        <w:t>签订保密协议。</w:t>
      </w:r>
      <w:r>
        <w:rPr>
          <w:rFonts w:ascii="宋体" w:hAnsi="宋体" w:hint="eastAsia"/>
          <w:szCs w:val="21"/>
        </w:rPr>
        <w:t>乙方</w:t>
      </w:r>
      <w:r w:rsidRPr="00B16B5C">
        <w:rPr>
          <w:rFonts w:ascii="宋体" w:hAnsi="宋体" w:hint="eastAsia"/>
          <w:szCs w:val="21"/>
        </w:rPr>
        <w:t>在项目完成时，将本项目所有相关的文件，以及服务期间所需要制订的文档汇集成册交付</w:t>
      </w:r>
      <w:r>
        <w:rPr>
          <w:rFonts w:ascii="宋体" w:hAnsi="宋体" w:hint="eastAsia"/>
          <w:szCs w:val="21"/>
        </w:rPr>
        <w:t>甲方</w:t>
      </w:r>
      <w:r w:rsidRPr="00B16B5C">
        <w:rPr>
          <w:rFonts w:ascii="宋体" w:hAnsi="宋体" w:hint="eastAsia"/>
          <w:szCs w:val="21"/>
        </w:rPr>
        <w:t>，承诺不将任何涉及本项目的信息向外界泄露，该保密义务在合同终止后继续有效。</w:t>
      </w:r>
    </w:p>
    <w:p w:rsidR="00D6585B" w:rsidP="00B16B5C">
      <w:pPr>
        <w:spacing w:line="360" w:lineRule="auto"/>
        <w:ind w:firstLine="480" w:firstLineChars="200"/>
        <w:rPr>
          <w:rFonts w:ascii="宋体" w:hAnsi="宋体"/>
          <w:b/>
          <w:bCs/>
          <w:szCs w:val="21"/>
        </w:rPr>
      </w:pPr>
      <w:r>
        <w:rPr>
          <w:rFonts w:ascii="宋体" w:hAnsi="宋体" w:hint="eastAsia"/>
          <w:b/>
          <w:bCs/>
          <w:szCs w:val="21"/>
        </w:rPr>
        <w:t xml:space="preserve">第十五条  验收     </w:t>
      </w:r>
    </w:p>
    <w:p w:rsidR="00B16B5C" w:rsidP="00B16B5C">
      <w:pPr>
        <w:spacing w:line="360" w:lineRule="auto"/>
        <w:ind w:firstLine="480" w:firstLineChars="200"/>
        <w:rPr>
          <w:rFonts w:ascii="宋体" w:hAnsi="宋体" w:hint="eastAsia"/>
          <w:szCs w:val="21"/>
        </w:rPr>
      </w:pPr>
      <w:r w:rsidRPr="00B16B5C">
        <w:rPr>
          <w:rFonts w:ascii="宋体" w:hAnsi="宋体" w:hint="eastAsia"/>
          <w:szCs w:val="21"/>
        </w:rPr>
        <w:t>项目交付后由</w:t>
      </w:r>
      <w:r>
        <w:rPr>
          <w:rFonts w:ascii="宋体" w:hAnsi="宋体" w:hint="eastAsia"/>
          <w:szCs w:val="21"/>
        </w:rPr>
        <w:t>甲方</w:t>
      </w:r>
      <w:r w:rsidRPr="00B16B5C">
        <w:rPr>
          <w:rFonts w:ascii="宋体" w:hAnsi="宋体" w:hint="eastAsia"/>
          <w:szCs w:val="21"/>
        </w:rPr>
        <w:t>根据合同、招标文件、投标文件组织验收，研究成果物满足</w:t>
      </w:r>
      <w:r>
        <w:rPr>
          <w:rFonts w:ascii="宋体" w:hAnsi="宋体" w:hint="eastAsia"/>
          <w:szCs w:val="21"/>
        </w:rPr>
        <w:t>甲方</w:t>
      </w:r>
      <w:r w:rsidRPr="00B16B5C">
        <w:rPr>
          <w:rFonts w:ascii="宋体" w:hAnsi="宋体" w:hint="eastAsia"/>
          <w:szCs w:val="21"/>
        </w:rPr>
        <w:t>要求，并应通过</w:t>
      </w:r>
      <w:r>
        <w:rPr>
          <w:rFonts w:ascii="宋体" w:hAnsi="宋体" w:hint="eastAsia"/>
          <w:szCs w:val="21"/>
        </w:rPr>
        <w:t>甲方</w:t>
      </w:r>
      <w:r w:rsidRPr="00B16B5C">
        <w:rPr>
          <w:rFonts w:ascii="宋体" w:hAnsi="宋体" w:hint="eastAsia"/>
          <w:szCs w:val="21"/>
        </w:rPr>
        <w:t>组织的专家评审。</w:t>
      </w:r>
    </w:p>
    <w:p w:rsidR="00D6585B" w:rsidP="00B16B5C">
      <w:pPr>
        <w:spacing w:line="360" w:lineRule="auto"/>
        <w:ind w:firstLine="480" w:firstLineChars="200"/>
        <w:rPr>
          <w:rFonts w:ascii="宋体" w:hAnsi="宋体"/>
          <w:b/>
          <w:bCs/>
          <w:szCs w:val="21"/>
        </w:rPr>
      </w:pPr>
      <w:r>
        <w:rPr>
          <w:rFonts w:ascii="宋体" w:hAnsi="宋体" w:hint="eastAsia"/>
          <w:b/>
          <w:bCs/>
          <w:szCs w:val="21"/>
        </w:rPr>
        <w:t>第十六条  付款方式</w:t>
      </w:r>
    </w:p>
    <w:p w:rsidR="00003F72" w:rsidP="00003F72">
      <w:pPr>
        <w:snapToGrid w:val="0"/>
        <w:spacing w:line="360" w:lineRule="auto"/>
        <w:ind w:firstLine="482"/>
        <w:rPr>
          <w:rFonts w:ascii="宋体" w:cs="宋体"/>
          <w:szCs w:val="21"/>
        </w:rPr>
      </w:pPr>
      <w:r>
        <w:rPr>
          <w:rFonts w:ascii="宋体" w:hAnsi="宋体" w:cs="宋体"/>
          <w:szCs w:val="21"/>
        </w:rPr>
        <w:t>1</w:t>
      </w:r>
      <w:r>
        <w:rPr>
          <w:rFonts w:ascii="宋体" w:hAnsi="宋体" w:cs="宋体" w:hint="eastAsia"/>
          <w:szCs w:val="21"/>
        </w:rPr>
        <w:t>、项目经费专款专用，支付方式为分段支付。</w:t>
      </w:r>
    </w:p>
    <w:p w:rsidR="00003F72" w:rsidP="00003F72">
      <w:pPr>
        <w:snapToGrid w:val="0"/>
        <w:spacing w:line="360" w:lineRule="auto"/>
        <w:ind w:firstLine="482"/>
        <w:rPr>
          <w:rFonts w:ascii="宋体" w:cs="宋体"/>
          <w:szCs w:val="21"/>
        </w:rPr>
      </w:pPr>
      <w:r>
        <w:rPr>
          <w:rFonts w:ascii="宋体" w:hAnsi="宋体" w:cs="宋体"/>
          <w:szCs w:val="21"/>
        </w:rPr>
        <w:t>2</w:t>
      </w:r>
      <w:r>
        <w:rPr>
          <w:rFonts w:ascii="宋体" w:hAnsi="宋体" w:cs="宋体" w:hint="eastAsia"/>
          <w:szCs w:val="21"/>
        </w:rPr>
        <w:t>、支付时间及比例</w:t>
      </w:r>
    </w:p>
    <w:p w:rsidR="00003F72" w:rsidP="00003F72">
      <w:pPr>
        <w:snapToGrid w:val="0"/>
        <w:spacing w:line="360" w:lineRule="auto"/>
        <w:ind w:firstLine="480"/>
        <w:rPr>
          <w:rFonts w:ascii="宋体" w:cs="宋体"/>
          <w:szCs w:val="21"/>
        </w:rPr>
      </w:pPr>
      <w:r>
        <w:rPr>
          <w:rFonts w:ascii="宋体" w:hAnsi="宋体" w:cs="宋体" w:hint="eastAsia"/>
          <w:szCs w:val="21"/>
        </w:rPr>
        <w:t>具体支付要求如下：</w:t>
      </w:r>
    </w:p>
    <w:p w:rsidR="00003F72" w:rsidP="00003F72">
      <w:pPr>
        <w:snapToGrid w:val="0"/>
        <w:spacing w:line="360" w:lineRule="auto"/>
        <w:ind w:firstLine="480" w:firstLineChars="200"/>
        <w:rPr>
          <w:rFonts w:ascii="宋体" w:hAnsi="宋体" w:hint="eastAsia"/>
          <w:szCs w:val="21"/>
        </w:rPr>
      </w:pPr>
      <w:r>
        <w:rPr>
          <w:rFonts w:ascii="宋体" w:hAnsi="宋体" w:hint="eastAsia"/>
          <w:szCs w:val="21"/>
        </w:rPr>
        <w:t>中标金额预留39万元作为绩效费用。</w:t>
      </w:r>
    </w:p>
    <w:p w:rsidR="00003F72" w:rsidP="00003F72">
      <w:pPr>
        <w:snapToGrid w:val="0"/>
        <w:spacing w:line="360" w:lineRule="auto"/>
        <w:ind w:firstLine="480" w:firstLineChars="200"/>
        <w:rPr>
          <w:rFonts w:ascii="宋体" w:hAnsi="宋体" w:hint="eastAsia"/>
          <w:szCs w:val="21"/>
        </w:rPr>
      </w:pPr>
      <w:r>
        <w:rPr>
          <w:rFonts w:ascii="宋体" w:hAnsi="宋体" w:hint="eastAsia"/>
          <w:szCs w:val="21"/>
        </w:rPr>
        <w:t>第一次支付时间：合同签订后10个工作日内，甲方向乙方支付项目年运营经费的25%； </w:t>
      </w:r>
    </w:p>
    <w:p w:rsidR="00003F72" w:rsidP="00003F72">
      <w:pPr>
        <w:snapToGrid w:val="0"/>
        <w:spacing w:line="360" w:lineRule="auto"/>
        <w:ind w:firstLine="480" w:firstLineChars="200"/>
        <w:rPr>
          <w:rFonts w:ascii="宋体" w:hAnsi="宋体" w:hint="eastAsia"/>
          <w:szCs w:val="21"/>
        </w:rPr>
      </w:pPr>
      <w:r>
        <w:rPr>
          <w:rFonts w:ascii="宋体" w:hAnsi="宋体" w:hint="eastAsia"/>
          <w:szCs w:val="21"/>
        </w:rPr>
        <w:t>第二次支付时间：甲方或主管部门对乙方运营项目进行中期评估考核，如评估为合格及以上等级，将于评估结果公布之日起第</w:t>
      </w:r>
      <w:r>
        <w:rPr>
          <w:rFonts w:ascii="宋体" w:hAnsi="宋体"/>
          <w:szCs w:val="21"/>
        </w:rPr>
        <w:t>10</w:t>
      </w:r>
      <w:r>
        <w:rPr>
          <w:rFonts w:ascii="宋体" w:hAnsi="宋体" w:hint="eastAsia"/>
          <w:szCs w:val="21"/>
        </w:rPr>
        <w:t>个工作日内，向乙方再行支付项目年运营经费的50%</w:t>
      </w:r>
    </w:p>
    <w:p w:rsidR="00003F72" w:rsidP="00003F72">
      <w:pPr>
        <w:snapToGrid w:val="0"/>
        <w:spacing w:line="360" w:lineRule="auto"/>
        <w:ind w:firstLine="480" w:firstLineChars="200"/>
        <w:rPr>
          <w:rFonts w:ascii="宋体" w:hAnsi="宋体" w:hint="eastAsia"/>
          <w:szCs w:val="21"/>
        </w:rPr>
      </w:pPr>
      <w:r>
        <w:rPr>
          <w:rFonts w:ascii="宋体" w:hAnsi="宋体" w:hint="eastAsia"/>
          <w:szCs w:val="21"/>
        </w:rPr>
        <w:t>第三次支付时间：</w:t>
      </w:r>
      <w:r>
        <w:rPr>
          <w:rFonts w:ascii="宋体" w:hAnsi="宋体" w:cs="宋体" w:hint="eastAsia"/>
          <w:szCs w:val="21"/>
        </w:rPr>
        <w:t>在合同期满后的第</w:t>
      </w:r>
      <w:r>
        <w:rPr>
          <w:rFonts w:ascii="宋体" w:hAnsi="宋体" w:cs="宋体"/>
          <w:szCs w:val="21"/>
        </w:rPr>
        <w:t>10</w:t>
      </w:r>
      <w:r>
        <w:rPr>
          <w:rFonts w:ascii="宋体" w:hAnsi="宋体" w:cs="宋体" w:hint="eastAsia"/>
          <w:szCs w:val="21"/>
        </w:rPr>
        <w:t>个工作日内，根据服务履约情况，对</w:t>
      </w:r>
      <w:r>
        <w:rPr>
          <w:rFonts w:ascii="宋体" w:hAnsi="宋体" w:hint="eastAsia"/>
          <w:szCs w:val="21"/>
        </w:rPr>
        <w:t>乙方运营项目进行年度评估考核，如评估为合格及以上等级支付剩余项目运营经费（中标合同金额-前两次支付总费用-39万元）</w:t>
      </w:r>
      <w:r>
        <w:rPr>
          <w:rFonts w:ascii="宋体" w:hAnsi="宋体" w:cs="宋体" w:hint="eastAsia"/>
          <w:szCs w:val="21"/>
        </w:rPr>
        <w:t>，若合同期内有存在违约情况，则扣除相应的违约金之后支付</w:t>
      </w:r>
      <w:r>
        <w:rPr>
          <w:rFonts w:ascii="宋体" w:hAnsi="宋体" w:hint="eastAsia"/>
          <w:szCs w:val="21"/>
        </w:rPr>
        <w:t>。</w:t>
      </w:r>
    </w:p>
    <w:p w:rsidR="00003F72" w:rsidP="00003F72">
      <w:pPr>
        <w:snapToGrid w:val="0"/>
        <w:spacing w:line="360" w:lineRule="auto"/>
        <w:ind w:firstLine="480" w:firstLineChars="200"/>
        <w:rPr>
          <w:rFonts w:ascii="宋体" w:hAnsi="宋体"/>
          <w:szCs w:val="21"/>
        </w:rPr>
      </w:pPr>
      <w:r>
        <w:rPr>
          <w:rFonts w:ascii="宋体" w:hAnsi="宋体" w:hint="eastAsia"/>
          <w:szCs w:val="21"/>
        </w:rPr>
        <w:t>第四</w:t>
      </w:r>
      <w:r w:rsidRPr="00822D49">
        <w:rPr>
          <w:rFonts w:ascii="宋体" w:hAnsi="宋体" w:hint="eastAsia"/>
          <w:szCs w:val="21"/>
        </w:rPr>
        <w:t>次支付时间：</w:t>
      </w:r>
      <w:r w:rsidRPr="00822D49">
        <w:rPr>
          <w:rFonts w:ascii="宋体" w:hAnsi="宋体" w:cs="宋体" w:hint="eastAsia"/>
          <w:szCs w:val="21"/>
        </w:rPr>
        <w:t>在合同期满后的第</w:t>
      </w:r>
      <w:r w:rsidRPr="00822D49">
        <w:rPr>
          <w:rFonts w:ascii="宋体" w:hAnsi="宋体" w:cs="宋体"/>
          <w:szCs w:val="21"/>
        </w:rPr>
        <w:t>10</w:t>
      </w:r>
      <w:r w:rsidRPr="00822D49">
        <w:rPr>
          <w:rFonts w:ascii="宋体" w:hAnsi="宋体" w:cs="宋体" w:hint="eastAsia"/>
          <w:szCs w:val="21"/>
        </w:rPr>
        <w:t>个工作日内，如</w:t>
      </w:r>
      <w:r>
        <w:rPr>
          <w:rFonts w:ascii="宋体" w:hAnsi="宋体" w:hint="eastAsia"/>
          <w:szCs w:val="21"/>
        </w:rPr>
        <w:t>乙方</w:t>
      </w:r>
      <w:r w:rsidRPr="00822D49">
        <w:rPr>
          <w:rFonts w:ascii="宋体" w:hAnsi="宋体" w:cs="宋体" w:hint="eastAsia"/>
          <w:szCs w:val="21"/>
        </w:rPr>
        <w:t>中期及年度评估考核均为合格及以上等级，支付绩效费用39万元。</w:t>
      </w:r>
    </w:p>
    <w:p w:rsidR="00003F72" w:rsidP="00003F72">
      <w:pPr>
        <w:snapToGrid w:val="0"/>
        <w:spacing w:line="360" w:lineRule="auto"/>
        <w:ind w:firstLine="480" w:firstLineChars="200"/>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003F72" w:rsidP="00003F72">
      <w:pPr>
        <w:widowControl/>
        <w:spacing w:line="360" w:lineRule="auto"/>
        <w:ind w:firstLine="480" w:firstLineChars="200"/>
        <w:jc w:val="left"/>
      </w:pPr>
      <w:r>
        <w:rPr>
          <w:rFonts w:ascii="宋体" w:hAnsi="宋体" w:cs="宋体" w:hint="eastAsia"/>
          <w:kern w:val="0"/>
          <w:szCs w:val="21"/>
        </w:rPr>
        <w:t xml:space="preserve">如付款方式与深圳市南山区财政局相关规定有冲突，以深圳市南山区财政局相关规定为准。 </w:t>
      </w:r>
    </w:p>
    <w:p w:rsidR="00D6585B">
      <w:pPr>
        <w:spacing w:line="360" w:lineRule="auto"/>
        <w:ind w:firstLine="480" w:firstLineChars="200"/>
        <w:rPr>
          <w:rFonts w:ascii="宋体" w:hAnsi="宋体"/>
          <w:b/>
          <w:bCs/>
          <w:szCs w:val="21"/>
        </w:rPr>
      </w:pPr>
      <w:r>
        <w:rPr>
          <w:rFonts w:ascii="宋体" w:hAnsi="宋体" w:hint="eastAsia"/>
          <w:b/>
          <w:bCs/>
          <w:szCs w:val="21"/>
        </w:rPr>
        <w:t>第十七条  争议解决办法</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1、</w:t>
      </w:r>
      <w:r w:rsidRPr="00B16B5C">
        <w:rPr>
          <w:rFonts w:ascii="宋体" w:hAnsi="宋体" w:hint="eastAsia"/>
          <w:szCs w:val="21"/>
        </w:rPr>
        <w:t>合同各方应通过友好协商，解决在执行合同过程中所发生的或与合同有关的一切争端。</w:t>
      </w:r>
    </w:p>
    <w:p w:rsidR="00B16B5C" w:rsidRPr="00B16B5C" w:rsidP="00B16B5C">
      <w:pPr>
        <w:spacing w:line="360" w:lineRule="auto"/>
        <w:ind w:firstLine="480" w:firstLineChars="200"/>
        <w:rPr>
          <w:rFonts w:ascii="宋体" w:hAnsi="宋体" w:hint="eastAsia"/>
          <w:szCs w:val="21"/>
        </w:rPr>
      </w:pPr>
      <w:r>
        <w:rPr>
          <w:rFonts w:ascii="宋体" w:hAnsi="宋体" w:hint="eastAsia"/>
          <w:szCs w:val="21"/>
        </w:rPr>
        <w:t>2、</w:t>
      </w:r>
      <w:r w:rsidRPr="00B16B5C">
        <w:rPr>
          <w:rFonts w:ascii="宋体" w:hAnsi="宋体" w:hint="eastAsia"/>
          <w:szCs w:val="21"/>
        </w:rPr>
        <w:t>如从协商开始28天内仍不能解决，任一方可向采购人所在地的人民法院提起诉讼。</w:t>
      </w:r>
    </w:p>
    <w:p w:rsidR="00D6585B" w:rsidRPr="00B16B5C" w:rsidP="00B16B5C">
      <w:pPr>
        <w:spacing w:line="360" w:lineRule="auto"/>
        <w:ind w:firstLine="480" w:firstLineChars="200"/>
        <w:rPr>
          <w:rFonts w:ascii="宋体" w:hAnsi="宋体"/>
          <w:szCs w:val="21"/>
        </w:rPr>
      </w:pPr>
      <w:r w:rsidR="00B16B5C">
        <w:rPr>
          <w:rFonts w:ascii="宋体" w:hAnsi="宋体" w:hint="eastAsia"/>
          <w:szCs w:val="21"/>
        </w:rPr>
        <w:t>3、</w:t>
      </w:r>
      <w:r w:rsidRPr="00B16B5C" w:rsidR="00B16B5C">
        <w:rPr>
          <w:rFonts w:ascii="宋体" w:hAnsi="宋体" w:hint="eastAsia"/>
          <w:szCs w:val="21"/>
        </w:rPr>
        <w:t>在诉讼期间，除正在进行诉讼的部分外，合同的其他部分应继续执行。</w:t>
      </w:r>
    </w:p>
    <w:p w:rsidR="00D6585B">
      <w:pPr>
        <w:spacing w:line="360" w:lineRule="auto"/>
        <w:ind w:firstLine="480" w:firstLineChars="200"/>
        <w:rPr>
          <w:rFonts w:ascii="宋体" w:hAnsi="宋体"/>
          <w:b/>
          <w:bCs/>
          <w:szCs w:val="21"/>
        </w:rPr>
      </w:pPr>
      <w:r>
        <w:rPr>
          <w:rFonts w:ascii="宋体" w:hAnsi="宋体" w:hint="eastAsia"/>
          <w:b/>
          <w:bCs/>
          <w:szCs w:val="21"/>
        </w:rPr>
        <w:t>第十八条  风险责任</w:t>
      </w:r>
    </w:p>
    <w:p w:rsidR="00D6585B">
      <w:pPr>
        <w:spacing w:line="360" w:lineRule="auto"/>
        <w:ind w:firstLine="480" w:firstLineChars="200"/>
        <w:rPr>
          <w:rFonts w:ascii="宋体" w:hAnsi="宋体"/>
          <w:szCs w:val="21"/>
        </w:rPr>
      </w:pPr>
      <w:r>
        <w:rPr>
          <w:rFonts w:ascii="宋体" w:hAnsi="宋体" w:hint="eastAsia"/>
          <w:szCs w:val="21"/>
        </w:rPr>
        <w:t>１、乙方应完全地按照</w:t>
      </w:r>
      <w:r>
        <w:rPr>
          <w:rFonts w:ascii="宋体" w:hAnsi="宋体" w:hint="eastAsia"/>
          <w:szCs w:val="21"/>
          <w:u w:val="single"/>
        </w:rPr>
        <w:t xml:space="preserve">           </w:t>
      </w:r>
      <w:r>
        <w:rPr>
          <w:rFonts w:ascii="宋体" w:hAnsi="宋体" w:hint="eastAsia"/>
          <w:szCs w:val="21"/>
        </w:rPr>
        <w:t>号招标文件的要求和乙方投标文件的承诺完成本项目，出于自身财务、技术、人力等原因导致项目失败的，应承担全部责任。</w:t>
      </w:r>
    </w:p>
    <w:p w:rsidR="00D6585B">
      <w:pPr>
        <w:spacing w:line="360" w:lineRule="auto"/>
        <w:ind w:firstLine="480" w:firstLineChars="200"/>
        <w:rPr>
          <w:rFonts w:ascii="宋体" w:hAnsi="宋体"/>
          <w:szCs w:val="21"/>
        </w:rPr>
      </w:pPr>
      <w:r>
        <w:rPr>
          <w:rFonts w:ascii="宋体" w:hAnsi="宋体" w:hint="eastAsia"/>
          <w:szCs w:val="21"/>
        </w:rPr>
        <w:t>2、乙方在实施</w:t>
      </w:r>
      <w:r w:rsidR="00B16B5C">
        <w:rPr>
          <w:rFonts w:ascii="宋体" w:hAnsi="宋体" w:hint="eastAsia"/>
          <w:szCs w:val="21"/>
        </w:rPr>
        <w:t>服务</w:t>
      </w:r>
      <w:r>
        <w:rPr>
          <w:rFonts w:ascii="宋体" w:hAnsi="宋体" w:hint="eastAsia"/>
          <w:szCs w:val="21"/>
        </w:rPr>
        <w:t>过程中应对自身的安全生产负责，若由乙方原因发生的各种事故甲方不承担任何责任。</w:t>
      </w:r>
    </w:p>
    <w:p w:rsidR="00D6585B">
      <w:pPr>
        <w:spacing w:line="360" w:lineRule="auto"/>
        <w:ind w:firstLine="480" w:firstLineChars="200"/>
        <w:rPr>
          <w:rFonts w:ascii="宋体" w:hAnsi="宋体"/>
          <w:b/>
          <w:bCs/>
          <w:szCs w:val="21"/>
        </w:rPr>
      </w:pPr>
      <w:r>
        <w:rPr>
          <w:rFonts w:ascii="宋体" w:hAnsi="宋体" w:hint="eastAsia"/>
          <w:b/>
          <w:bCs/>
          <w:szCs w:val="21"/>
        </w:rPr>
        <w:t>第十九条  违约责任</w:t>
      </w:r>
    </w:p>
    <w:p w:rsidR="00D6585B">
      <w:pPr>
        <w:pStyle w:val="BodyTextIndent"/>
        <w:rPr>
          <w:rFonts w:ascii="宋体" w:hAnsi="宋体"/>
          <w:szCs w:val="21"/>
        </w:rPr>
      </w:pPr>
      <w:r>
        <w:rPr>
          <w:rFonts w:ascii="宋体" w:hAnsi="宋体" w:hint="eastAsia"/>
          <w:szCs w:val="21"/>
        </w:rPr>
        <w:t>１、因乙方原因，未能按规定时间完成有关工作的，每延误一天，甲方可在支付合同余款中扣除合同价款千分之一。</w:t>
      </w:r>
    </w:p>
    <w:p w:rsidR="00D6585B">
      <w:pPr>
        <w:spacing w:line="360" w:lineRule="auto"/>
        <w:ind w:firstLine="480" w:firstLineChars="200"/>
        <w:rPr>
          <w:rFonts w:ascii="宋体" w:hAnsi="宋体"/>
          <w:szCs w:val="21"/>
        </w:rPr>
      </w:pPr>
      <w:r>
        <w:rPr>
          <w:rFonts w:ascii="宋体" w:hAnsi="宋体" w:hint="eastAsia"/>
          <w:szCs w:val="21"/>
        </w:rPr>
        <w:t>2、由于乙方原因造成</w:t>
      </w:r>
      <w:r w:rsidR="00B16B5C">
        <w:rPr>
          <w:rFonts w:ascii="宋体" w:hAnsi="宋体" w:hint="eastAsia"/>
          <w:szCs w:val="21"/>
        </w:rPr>
        <w:t>成果质量低劣，不能满足大纲要求时，应继续完善服务</w:t>
      </w:r>
      <w:r>
        <w:rPr>
          <w:rFonts w:ascii="宋体" w:hAnsi="宋体" w:hint="eastAsia"/>
          <w:szCs w:val="21"/>
        </w:rPr>
        <w:t>工作，其费用由乙方承担。</w:t>
      </w:r>
    </w:p>
    <w:p w:rsidR="00D6585B">
      <w:pPr>
        <w:spacing w:line="360" w:lineRule="auto"/>
        <w:ind w:firstLine="480" w:firstLineChars="200"/>
        <w:rPr>
          <w:rFonts w:ascii="宋体" w:hAnsi="宋体"/>
          <w:szCs w:val="21"/>
        </w:rPr>
      </w:pPr>
      <w:r>
        <w:rPr>
          <w:rFonts w:ascii="宋体" w:hAnsi="宋体" w:hint="eastAsia"/>
          <w:szCs w:val="21"/>
        </w:rPr>
        <w:t>3、如乙方提供的咨询服务文件不符合质量要求，必须在甲方提出要求后7天内无条件修改，其费用由乙方承担。</w:t>
      </w:r>
    </w:p>
    <w:p w:rsidR="00D6585B">
      <w:pPr>
        <w:spacing w:line="360" w:lineRule="auto"/>
        <w:ind w:firstLine="480" w:firstLineChars="200"/>
        <w:rPr>
          <w:rFonts w:ascii="宋体" w:hAnsi="宋体"/>
          <w:szCs w:val="21"/>
        </w:rPr>
      </w:pPr>
      <w:r>
        <w:rPr>
          <w:rFonts w:ascii="宋体" w:hAnsi="宋体" w:hint="eastAsia"/>
          <w:szCs w:val="21"/>
        </w:rPr>
        <w:t>4、若甲方发现乙方派出的服务人员或提供的设备不符合合同要求，乙方应在3天之内按要求派出人员或提供满足投标文件承诺的仪器设备，否则甲方有权终止合同，并保留追究乙方责任及要求赔偿损失的权利。</w:t>
      </w:r>
    </w:p>
    <w:p w:rsidR="00D6585B">
      <w:pPr>
        <w:spacing w:line="360" w:lineRule="auto"/>
        <w:ind w:firstLine="480" w:firstLineChars="200"/>
        <w:rPr>
          <w:rFonts w:ascii="宋体" w:hAnsi="宋体"/>
          <w:b/>
          <w:bCs/>
          <w:szCs w:val="21"/>
        </w:rPr>
      </w:pPr>
      <w:r>
        <w:rPr>
          <w:rFonts w:ascii="宋体" w:hAnsi="宋体" w:hint="eastAsia"/>
          <w:b/>
          <w:bCs/>
          <w:szCs w:val="21"/>
        </w:rPr>
        <w:t>第二十条  其他</w:t>
      </w:r>
    </w:p>
    <w:p w:rsidR="00D6585B">
      <w:pPr>
        <w:spacing w:line="360" w:lineRule="auto"/>
        <w:ind w:firstLine="480" w:firstLineChars="200"/>
        <w:rPr>
          <w:rFonts w:ascii="宋体" w:hAnsi="宋体"/>
          <w:szCs w:val="21"/>
        </w:rPr>
      </w:pPr>
      <w:r>
        <w:rPr>
          <w:rFonts w:ascii="宋体" w:hAnsi="宋体" w:hint="eastAsia"/>
          <w:szCs w:val="21"/>
        </w:rPr>
        <w:t>1、本合同与</w:t>
      </w:r>
      <w:r>
        <w:rPr>
          <w:rFonts w:ascii="宋体" w:hAnsi="宋体" w:hint="eastAsia"/>
          <w:szCs w:val="21"/>
          <w:u w:val="single"/>
        </w:rPr>
        <w:t xml:space="preserve">        </w:t>
      </w:r>
      <w:r>
        <w:rPr>
          <w:rFonts w:ascii="宋体" w:hAnsi="宋体" w:hint="eastAsia"/>
          <w:szCs w:val="21"/>
        </w:rPr>
        <w:t>号招标文件、乙方投标文件如有抵触之处，以本合同条款为准。</w:t>
      </w:r>
    </w:p>
    <w:p w:rsidR="00D6585B">
      <w:pPr>
        <w:spacing w:line="360" w:lineRule="auto"/>
        <w:ind w:firstLine="480" w:firstLineChars="200"/>
        <w:rPr>
          <w:rFonts w:ascii="宋体" w:hAnsi="宋体"/>
          <w:szCs w:val="21"/>
        </w:rPr>
      </w:pPr>
      <w:r>
        <w:rPr>
          <w:rFonts w:ascii="宋体" w:hAnsi="宋体" w:hint="eastAsia"/>
          <w:szCs w:val="21"/>
        </w:rPr>
        <w:t>2、下列文件均为本合同的组成部分：</w:t>
      </w:r>
    </w:p>
    <w:p w:rsidR="00D6585B">
      <w:pPr>
        <w:spacing w:line="360" w:lineRule="auto"/>
        <w:ind w:firstLine="480" w:firstLineChars="200"/>
        <w:rPr>
          <w:rFonts w:ascii="宋体" w:hAnsi="宋体"/>
          <w:szCs w:val="21"/>
        </w:rPr>
      </w:pPr>
      <w:r>
        <w:rPr>
          <w:rFonts w:ascii="宋体" w:hAnsi="宋体" w:hint="eastAsia"/>
          <w:szCs w:val="21"/>
        </w:rPr>
        <w:t>（1）</w:t>
      </w:r>
      <w:r>
        <w:rPr>
          <w:rFonts w:ascii="宋体" w:hAnsi="宋体" w:hint="eastAsia"/>
          <w:szCs w:val="21"/>
          <w:u w:val="single"/>
        </w:rPr>
        <w:t xml:space="preserve">         </w:t>
      </w:r>
      <w:r>
        <w:rPr>
          <w:rFonts w:ascii="宋体" w:hAnsi="宋体" w:hint="eastAsia"/>
          <w:szCs w:val="21"/>
        </w:rPr>
        <w:t>号招标文件、答疑及补充通知；</w:t>
      </w:r>
    </w:p>
    <w:p w:rsidR="00D6585B">
      <w:pPr>
        <w:spacing w:line="360" w:lineRule="auto"/>
        <w:ind w:firstLine="480" w:firstLineChars="200"/>
        <w:rPr>
          <w:rFonts w:ascii="宋体" w:hAnsi="宋体"/>
          <w:szCs w:val="21"/>
        </w:rPr>
      </w:pPr>
      <w:r>
        <w:rPr>
          <w:rFonts w:ascii="宋体" w:hAnsi="宋体" w:hint="eastAsia"/>
          <w:szCs w:val="21"/>
        </w:rPr>
        <w:t>（2）投标文件；</w:t>
      </w:r>
    </w:p>
    <w:p w:rsidR="00D6585B">
      <w:pPr>
        <w:spacing w:line="360" w:lineRule="auto"/>
        <w:ind w:firstLine="480" w:firstLineChars="200"/>
        <w:rPr>
          <w:rFonts w:ascii="宋体" w:hAnsi="宋体"/>
          <w:szCs w:val="21"/>
        </w:rPr>
      </w:pPr>
      <w:r>
        <w:rPr>
          <w:rFonts w:ascii="宋体" w:hAnsi="宋体" w:hint="eastAsia"/>
          <w:szCs w:val="21"/>
        </w:rPr>
        <w:t>（3）本合同执行中共同签署的补充与修正文件。</w:t>
      </w:r>
    </w:p>
    <w:p w:rsidR="00D6585B">
      <w:pPr>
        <w:spacing w:line="360" w:lineRule="auto"/>
        <w:ind w:firstLine="480" w:firstLineChars="20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份，具有同等法律效力。本合同自双方法人代表签字（盖章）认可之日起生效。</w:t>
      </w:r>
    </w:p>
    <w:p w:rsidR="00D6585B">
      <w:pPr>
        <w:spacing w:line="360" w:lineRule="auto"/>
        <w:ind w:firstLine="480" w:firstLineChars="200"/>
        <w:rPr>
          <w:rFonts w:ascii="宋体" w:hAnsi="宋体"/>
          <w:szCs w:val="21"/>
        </w:rPr>
      </w:pPr>
      <w:r>
        <w:rPr>
          <w:rFonts w:ascii="宋体" w:hAnsi="宋体" w:hint="eastAsia"/>
          <w:szCs w:val="21"/>
        </w:rPr>
        <w:t>本合同未尽事宜，双方友好协商，达成解决方案，经双方签字后，可作为本合同的有效附件。</w:t>
      </w:r>
    </w:p>
    <w:p w:rsidR="00D6585B">
      <w:pPr>
        <w:spacing w:line="360" w:lineRule="auto"/>
        <w:ind w:firstLine="480" w:firstLineChars="200"/>
        <w:rPr>
          <w:rFonts w:ascii="宋体" w:hAnsi="宋体"/>
          <w:szCs w:val="21"/>
        </w:rPr>
      </w:pPr>
    </w:p>
    <w:p w:rsidR="00D6585B">
      <w:pPr>
        <w:spacing w:line="360" w:lineRule="auto"/>
        <w:rPr>
          <w:rFonts w:ascii="宋体" w:hAnsi="宋体"/>
          <w:szCs w:val="21"/>
          <w:u w:val="single"/>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乙方：</w:t>
      </w:r>
      <w:r>
        <w:rPr>
          <w:rFonts w:ascii="宋体" w:hAnsi="宋体" w:hint="eastAsia"/>
          <w:szCs w:val="21"/>
          <w:u w:val="single"/>
        </w:rPr>
        <w:t xml:space="preserve">                            </w:t>
      </w:r>
    </w:p>
    <w:p w:rsidR="00D6585B">
      <w:pPr>
        <w:spacing w:line="360" w:lineRule="auto"/>
        <w:ind w:firstLine="2160" w:firstLineChars="900"/>
        <w:rPr>
          <w:rFonts w:ascii="宋体" w:hAnsi="宋体"/>
          <w:szCs w:val="21"/>
        </w:rPr>
      </w:pPr>
      <w:r>
        <w:rPr>
          <w:rFonts w:ascii="宋体" w:hAnsi="宋体" w:hint="eastAsia"/>
          <w:szCs w:val="21"/>
        </w:rPr>
        <w:t xml:space="preserve">（签章）                 </w:t>
      </w:r>
      <w:r>
        <w:rPr>
          <w:rFonts w:ascii="宋体" w:hAnsi="宋体"/>
          <w:szCs w:val="21"/>
        </w:rPr>
        <w:t xml:space="preserve">        </w:t>
      </w:r>
      <w:r>
        <w:rPr>
          <w:rFonts w:ascii="宋体" w:hAnsi="宋体" w:hint="eastAsia"/>
          <w:szCs w:val="21"/>
        </w:rPr>
        <w:t xml:space="preserve">        （签章）</w:t>
      </w:r>
    </w:p>
    <w:p w:rsidR="00D6585B">
      <w:pPr>
        <w:spacing w:line="360" w:lineRule="auto"/>
        <w:ind w:firstLine="3120" w:firstLineChars="1300"/>
        <w:rPr>
          <w:rFonts w:ascii="宋体" w:hAnsi="宋体"/>
          <w:szCs w:val="21"/>
        </w:rPr>
      </w:pPr>
      <w:r>
        <w:rPr>
          <w:rFonts w:ascii="宋体" w:hAnsi="宋体" w:hint="eastAsia"/>
          <w:szCs w:val="21"/>
        </w:rPr>
        <w:t xml:space="preserve">          </w:t>
      </w:r>
      <w:r>
        <w:rPr>
          <w:rFonts w:ascii="宋体" w:hAnsi="宋体"/>
          <w:szCs w:val="21"/>
        </w:rPr>
        <w:t xml:space="preserve"> </w:t>
      </w:r>
    </w:p>
    <w:p w:rsidR="00D6585B">
      <w:pPr>
        <w:spacing w:line="360" w:lineRule="auto"/>
        <w:ind w:firstLine="480" w:firstLineChars="200"/>
        <w:rPr>
          <w:rFonts w:ascii="宋体" w:hAnsi="宋体"/>
          <w:szCs w:val="21"/>
        </w:rPr>
      </w:pPr>
      <w:r>
        <w:rPr>
          <w:rFonts w:ascii="宋体" w:hAnsi="宋体" w:hint="eastAsia"/>
          <w:szCs w:val="21"/>
        </w:rPr>
        <w:t xml:space="preserve">地址：                        </w:t>
      </w:r>
      <w:r>
        <w:rPr>
          <w:rFonts w:ascii="宋体" w:hAnsi="宋体"/>
          <w:szCs w:val="21"/>
        </w:rPr>
        <w:t xml:space="preserve">        </w:t>
      </w:r>
      <w:r>
        <w:rPr>
          <w:rFonts w:ascii="宋体" w:hAnsi="宋体" w:hint="eastAsia"/>
          <w:szCs w:val="21"/>
        </w:rPr>
        <w:t xml:space="preserve">地址： </w:t>
      </w:r>
    </w:p>
    <w:p w:rsidR="00D6585B">
      <w:pPr>
        <w:spacing w:line="360" w:lineRule="auto"/>
        <w:ind w:firstLine="480" w:firstLineChars="200"/>
        <w:rPr>
          <w:rFonts w:ascii="宋体" w:hAnsi="宋体"/>
          <w:szCs w:val="21"/>
        </w:rPr>
      </w:pPr>
      <w:r>
        <w:rPr>
          <w:rFonts w:ascii="宋体" w:hAnsi="宋体" w:hint="eastAsia"/>
          <w:szCs w:val="21"/>
        </w:rPr>
        <w:t>法定代表人：（签章）</w:t>
      </w:r>
      <w:r>
        <w:rPr>
          <w:rFonts w:ascii="宋体" w:hAnsi="宋体"/>
          <w:szCs w:val="21"/>
        </w:rPr>
        <w:t xml:space="preserve">        </w:t>
      </w:r>
      <w:r>
        <w:rPr>
          <w:rFonts w:ascii="宋体" w:hAnsi="宋体" w:hint="eastAsia"/>
          <w:szCs w:val="21"/>
        </w:rPr>
        <w:t xml:space="preserve">           法定代表人：（签章）</w:t>
      </w:r>
    </w:p>
    <w:p w:rsidR="00D6585B">
      <w:pPr>
        <w:spacing w:line="360" w:lineRule="auto"/>
        <w:ind w:firstLine="480" w:firstLineChars="200"/>
        <w:rPr>
          <w:rFonts w:ascii="宋体" w:hAnsi="宋体"/>
          <w:szCs w:val="21"/>
        </w:rPr>
      </w:pPr>
      <w:r>
        <w:rPr>
          <w:rFonts w:ascii="宋体" w:hAnsi="宋体" w:hint="eastAsia"/>
          <w:szCs w:val="21"/>
        </w:rPr>
        <w:t xml:space="preserve">开户行：                   </w:t>
      </w:r>
      <w:r>
        <w:rPr>
          <w:rFonts w:ascii="宋体" w:hAnsi="宋体"/>
          <w:szCs w:val="21"/>
        </w:rPr>
        <w:t xml:space="preserve">        </w:t>
      </w:r>
      <w:r>
        <w:rPr>
          <w:rFonts w:ascii="宋体" w:hAnsi="宋体" w:hint="eastAsia"/>
          <w:szCs w:val="21"/>
        </w:rPr>
        <w:t xml:space="preserve">   开户行：</w:t>
      </w:r>
    </w:p>
    <w:p w:rsidR="00D6585B">
      <w:pPr>
        <w:spacing w:line="360" w:lineRule="auto"/>
        <w:ind w:firstLine="480" w:firstLineChars="200"/>
        <w:rPr>
          <w:rFonts w:ascii="宋体" w:hAnsi="宋体"/>
          <w:szCs w:val="21"/>
        </w:rPr>
      </w:pPr>
      <w:r>
        <w:rPr>
          <w:rFonts w:ascii="宋体" w:hAnsi="宋体" w:hint="eastAsia"/>
          <w:szCs w:val="21"/>
        </w:rPr>
        <w:t>人民币帐号：</w:t>
      </w:r>
      <w:r>
        <w:rPr>
          <w:rFonts w:ascii="宋体" w:hAnsi="宋体"/>
          <w:szCs w:val="21"/>
        </w:rPr>
        <w:t xml:space="preserve">        </w:t>
      </w:r>
      <w:r>
        <w:rPr>
          <w:rFonts w:ascii="宋体" w:hAnsi="宋体" w:hint="eastAsia"/>
          <w:szCs w:val="21"/>
        </w:rPr>
        <w:t xml:space="preserve">                  人民币帐号：</w:t>
      </w:r>
    </w:p>
    <w:p w:rsidR="00D6585B">
      <w:pPr>
        <w:spacing w:line="360" w:lineRule="auto"/>
        <w:ind w:firstLine="480" w:firstLineChars="200"/>
        <w:rPr>
          <w:rFonts w:ascii="宋体" w:hAnsi="宋体"/>
          <w:szCs w:val="21"/>
        </w:rPr>
      </w:pPr>
      <w:r>
        <w:rPr>
          <w:rFonts w:ascii="宋体" w:hAnsi="宋体" w:hint="eastAsia"/>
          <w:szCs w:val="21"/>
        </w:rPr>
        <w:t xml:space="preserve">联系人：            </w:t>
      </w:r>
      <w:r>
        <w:rPr>
          <w:rFonts w:ascii="宋体" w:hAnsi="宋体"/>
          <w:szCs w:val="21"/>
        </w:rPr>
        <w:t xml:space="preserve">        </w:t>
      </w:r>
      <w:r>
        <w:rPr>
          <w:rFonts w:ascii="宋体" w:hAnsi="宋体" w:hint="eastAsia"/>
          <w:szCs w:val="21"/>
        </w:rPr>
        <w:t xml:space="preserve">          联系人：</w:t>
      </w:r>
    </w:p>
    <w:p w:rsidR="00D6585B">
      <w:pPr>
        <w:spacing w:line="360" w:lineRule="auto"/>
        <w:ind w:firstLine="480" w:firstLineChars="200"/>
        <w:rPr>
          <w:rFonts w:ascii="宋体" w:hAnsi="宋体"/>
          <w:szCs w:val="21"/>
        </w:rPr>
      </w:pPr>
      <w:r>
        <w:rPr>
          <w:rFonts w:ascii="宋体" w:hAnsi="宋体" w:hint="eastAsia"/>
          <w:szCs w:val="21"/>
        </w:rPr>
        <w:t xml:space="preserve">电话：                      </w:t>
      </w:r>
      <w:r>
        <w:rPr>
          <w:rFonts w:ascii="宋体" w:hAnsi="宋体"/>
          <w:szCs w:val="21"/>
        </w:rPr>
        <w:t xml:space="preserve">        </w:t>
      </w:r>
      <w:r>
        <w:rPr>
          <w:rFonts w:ascii="宋体" w:hAnsi="宋体" w:hint="eastAsia"/>
          <w:szCs w:val="21"/>
        </w:rPr>
        <w:t xml:space="preserve">  电话：</w:t>
      </w:r>
    </w:p>
    <w:p w:rsidR="00D6585B">
      <w:pPr>
        <w:spacing w:line="360" w:lineRule="auto"/>
        <w:ind w:firstLine="480" w:firstLineChars="200"/>
        <w:rPr>
          <w:rFonts w:ascii="宋体" w:hAnsi="宋体"/>
          <w:szCs w:val="21"/>
        </w:rPr>
      </w:pPr>
      <w:r>
        <w:rPr>
          <w:rFonts w:ascii="宋体" w:hAnsi="宋体" w:hint="eastAsia"/>
          <w:szCs w:val="21"/>
        </w:rPr>
        <w:t xml:space="preserve">日期：           </w:t>
      </w:r>
      <w:r>
        <w:rPr>
          <w:rFonts w:ascii="宋体" w:hAnsi="宋体"/>
          <w:szCs w:val="21"/>
        </w:rPr>
        <w:t xml:space="preserve">        </w:t>
      </w:r>
      <w:r>
        <w:rPr>
          <w:rFonts w:ascii="宋体" w:hAnsi="宋体" w:hint="eastAsia"/>
          <w:szCs w:val="21"/>
        </w:rPr>
        <w:t xml:space="preserve">             日期：</w:t>
      </w:r>
    </w:p>
    <w:p w:rsidR="00D6585B">
      <w:pPr>
        <w:spacing w:line="360" w:lineRule="auto"/>
        <w:ind w:firstLine="480" w:firstLineChars="200"/>
        <w:rPr>
          <w:rFonts w:ascii="宋体" w:hAnsi="宋体"/>
          <w:szCs w:val="21"/>
        </w:rPr>
      </w:pPr>
    </w:p>
    <w:p w:rsidR="00D6585B">
      <w:pPr>
        <w:pStyle w:val="Heading3"/>
        <w:spacing w:line="360" w:lineRule="auto"/>
        <w:jc w:val="center"/>
        <w:rPr>
          <w:rFonts w:ascii="黑体" w:eastAsia="黑体"/>
          <w:b w:val="0"/>
          <w:kern w:val="0"/>
          <w:sz w:val="24"/>
          <w:szCs w:val="24"/>
        </w:rPr>
      </w:pPr>
      <w:r w:rsidR="006F6054">
        <w:rPr>
          <w:rFonts w:ascii="黑体" w:eastAsia="黑体"/>
          <w:b w:val="0"/>
          <w:kern w:val="0"/>
          <w:sz w:val="24"/>
          <w:szCs w:val="24"/>
        </w:rPr>
        <w:br w:type="page"/>
      </w:r>
      <w:r>
        <w:rPr>
          <w:rFonts w:ascii="黑体" w:eastAsia="黑体" w:hint="eastAsia"/>
          <w:b w:val="0"/>
          <w:kern w:val="0"/>
          <w:sz w:val="24"/>
          <w:szCs w:val="24"/>
        </w:rPr>
        <w:t>二、政府采购履约情况反馈表</w:t>
      </w:r>
    </w:p>
    <w:p w:rsidR="00D6585B">
      <w:pPr>
        <w:spacing w:line="360" w:lineRule="auto"/>
        <w:rPr>
          <w:rFonts w:ascii="宋体" w:hAnsi="宋体"/>
          <w:b/>
          <w:szCs w:val="21"/>
        </w:rPr>
      </w:pPr>
      <w:r>
        <w:rPr>
          <w:rFonts w:ascii="宋体" w:hAnsi="宋体" w:hint="eastAsia"/>
          <w:b/>
          <w:szCs w:val="21"/>
        </w:rPr>
        <w:t>采购人名称：                       联系人及电话：</w:t>
      </w:r>
    </w:p>
    <w:p w:rsidR="00D6585B">
      <w:pPr>
        <w:spacing w:line="360" w:lineRule="auto"/>
        <w:rPr>
          <w:rFonts w:ascii="宋体" w:hAnsi="宋体"/>
          <w:b/>
          <w:szCs w:val="21"/>
        </w:rPr>
      </w:pPr>
    </w:p>
    <w:tbl>
      <w:tblPr>
        <w:tblStyle w:val="TableNormal"/>
        <w:tblW w:w="0" w:type="auto"/>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采购项目名称</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项目编号</w:t>
            </w:r>
          </w:p>
        </w:tc>
        <w:tc>
          <w:tcPr>
            <w:tcW w:w="2135" w:type="dxa"/>
            <w:vAlign w:val="center"/>
          </w:tcPr>
          <w:p w:rsidR="00D6585B">
            <w:pPr>
              <w:spacing w:line="360" w:lineRule="auto"/>
              <w:jc w:val="center"/>
              <w:rPr>
                <w:rFonts w:ascii="宋体" w:hAnsi="宋体"/>
                <w:szCs w:val="21"/>
              </w:rPr>
            </w:pPr>
          </w:p>
        </w:tc>
      </w:tr>
      <w:tr>
        <w:tblPrEx>
          <w:tblW w:w="0" w:type="auto"/>
          <w:jc w:val="center"/>
          <w:tblInd w:w="0" w:type="dxa"/>
          <w:tblLayout w:type="fixed"/>
          <w:tblLook w:val="0000"/>
        </w:tblPrEx>
        <w:trPr>
          <w:trHeight w:val="461"/>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中标供应商名称</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供应商</w:t>
            </w:r>
          </w:p>
          <w:p w:rsidR="00D6585B">
            <w:pPr>
              <w:spacing w:line="360" w:lineRule="auto"/>
              <w:jc w:val="center"/>
              <w:rPr>
                <w:rFonts w:ascii="宋体" w:hAnsi="宋体"/>
                <w:szCs w:val="21"/>
              </w:rPr>
            </w:pPr>
            <w:r>
              <w:rPr>
                <w:rFonts w:ascii="宋体" w:hAnsi="宋体" w:hint="eastAsia"/>
                <w:szCs w:val="21"/>
              </w:rPr>
              <w:t>联系人及电话</w:t>
            </w:r>
          </w:p>
        </w:tc>
        <w:tc>
          <w:tcPr>
            <w:tcW w:w="2135" w:type="dxa"/>
            <w:vAlign w:val="center"/>
          </w:tcPr>
          <w:p w:rsidR="00D6585B">
            <w:pPr>
              <w:spacing w:line="360" w:lineRule="auto"/>
              <w:jc w:val="center"/>
              <w:rPr>
                <w:rFonts w:ascii="宋体" w:hAnsi="宋体"/>
                <w:szCs w:val="21"/>
              </w:rPr>
            </w:pPr>
          </w:p>
        </w:tc>
      </w:tr>
      <w:tr>
        <w:tblPrEx>
          <w:tblW w:w="0" w:type="auto"/>
          <w:jc w:val="center"/>
          <w:tblInd w:w="0" w:type="dxa"/>
          <w:tblLayout w:type="fixed"/>
          <w:tblLook w:val="0000"/>
        </w:tblPrEx>
        <w:trPr>
          <w:trHeight w:val="438"/>
          <w:jc w:val="center"/>
        </w:trPr>
        <w:tc>
          <w:tcPr>
            <w:tcW w:w="2282" w:type="dxa"/>
            <w:gridSpan w:val="3"/>
            <w:vAlign w:val="center"/>
          </w:tcPr>
          <w:p w:rsidR="00D6585B">
            <w:pPr>
              <w:spacing w:line="360" w:lineRule="auto"/>
              <w:jc w:val="center"/>
              <w:rPr>
                <w:rFonts w:ascii="宋体" w:hAnsi="宋体"/>
                <w:szCs w:val="21"/>
              </w:rPr>
            </w:pPr>
            <w:r>
              <w:rPr>
                <w:rFonts w:ascii="宋体" w:hAnsi="宋体" w:hint="eastAsia"/>
                <w:szCs w:val="21"/>
              </w:rPr>
              <w:t>中标金额</w:t>
            </w:r>
          </w:p>
        </w:tc>
        <w:tc>
          <w:tcPr>
            <w:tcW w:w="2520" w:type="dxa"/>
            <w:vAlign w:val="center"/>
          </w:tcPr>
          <w:p w:rsidR="00D6585B">
            <w:pPr>
              <w:spacing w:line="360" w:lineRule="auto"/>
              <w:jc w:val="center"/>
              <w:rPr>
                <w:rFonts w:ascii="宋体" w:hAnsi="宋体"/>
                <w:szCs w:val="21"/>
              </w:rPr>
            </w:pPr>
          </w:p>
        </w:tc>
        <w:tc>
          <w:tcPr>
            <w:tcW w:w="1980" w:type="dxa"/>
            <w:vAlign w:val="center"/>
          </w:tcPr>
          <w:p w:rsidR="00D6585B">
            <w:pPr>
              <w:spacing w:line="360" w:lineRule="auto"/>
              <w:jc w:val="center"/>
              <w:rPr>
                <w:rFonts w:ascii="宋体" w:hAnsi="宋体"/>
                <w:szCs w:val="21"/>
              </w:rPr>
            </w:pPr>
            <w:r>
              <w:rPr>
                <w:rFonts w:ascii="宋体" w:hAnsi="宋体" w:hint="eastAsia"/>
                <w:szCs w:val="21"/>
              </w:rPr>
              <w:t>合同履约时间</w:t>
            </w:r>
          </w:p>
        </w:tc>
        <w:tc>
          <w:tcPr>
            <w:tcW w:w="2135" w:type="dxa"/>
            <w:vAlign w:val="center"/>
          </w:tcPr>
          <w:p w:rsidR="00D6585B">
            <w:pPr>
              <w:spacing w:line="360" w:lineRule="auto"/>
              <w:rPr>
                <w:rFonts w:ascii="宋体" w:hAnsi="宋体"/>
                <w:szCs w:val="21"/>
              </w:rPr>
            </w:pPr>
            <w:r>
              <w:rPr>
                <w:rFonts w:ascii="宋体" w:hAnsi="宋体" w:hint="eastAsia"/>
                <w:szCs w:val="21"/>
              </w:rPr>
              <w:t>自       至</w:t>
            </w:r>
          </w:p>
        </w:tc>
      </w:tr>
      <w:tr>
        <w:tblPrEx>
          <w:tblW w:w="0" w:type="auto"/>
          <w:jc w:val="center"/>
          <w:tblInd w:w="0" w:type="dxa"/>
          <w:tblLayout w:type="fixed"/>
          <w:tblLook w:val="0000"/>
        </w:tblPrEx>
        <w:trPr>
          <w:trHeight w:val="544"/>
          <w:jc w:val="center"/>
        </w:trPr>
        <w:tc>
          <w:tcPr>
            <w:tcW w:w="842" w:type="dxa"/>
            <w:vMerge w:val="restart"/>
            <w:vAlign w:val="center"/>
          </w:tcPr>
          <w:p w:rsidR="00D6585B">
            <w:pPr>
              <w:spacing w:line="360" w:lineRule="auto"/>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D6585B">
            <w:pPr>
              <w:spacing w:line="360" w:lineRule="auto"/>
              <w:ind w:firstLine="120" w:firstLineChars="50"/>
              <w:jc w:val="center"/>
              <w:rPr>
                <w:rFonts w:ascii="宋体" w:hAnsi="宋体"/>
                <w:szCs w:val="21"/>
              </w:rPr>
            </w:pPr>
            <w:r>
              <w:rPr>
                <w:rFonts w:ascii="宋体" w:hAnsi="宋体" w:hint="eastAsia"/>
                <w:szCs w:val="21"/>
              </w:rPr>
              <w:t>□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val="restart"/>
            <w:tcBorders>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 xml:space="preserve"> □ 优          □ 良          □ 中           □ 差</w:t>
            </w:r>
          </w:p>
        </w:tc>
      </w:tr>
      <w:tr>
        <w:tblPrEx>
          <w:tblW w:w="0" w:type="auto"/>
          <w:jc w:val="center"/>
          <w:tblInd w:w="0" w:type="dxa"/>
          <w:tblLayout w:type="fixed"/>
          <w:tblLook w:val="0000"/>
        </w:tblPrEx>
        <w:trPr>
          <w:trHeight w:val="458"/>
          <w:jc w:val="center"/>
        </w:trPr>
        <w:tc>
          <w:tcPr>
            <w:tcW w:w="842" w:type="dxa"/>
            <w:vMerge/>
            <w:vAlign w:val="center"/>
          </w:tcPr>
          <w:p w:rsidR="00D6585B">
            <w:pPr>
              <w:spacing w:line="360" w:lineRule="auto"/>
              <w:jc w:val="center"/>
              <w:rPr>
                <w:rFonts w:ascii="宋体" w:hAnsi="宋体"/>
                <w:szCs w:val="21"/>
              </w:rPr>
            </w:pPr>
          </w:p>
        </w:tc>
        <w:tc>
          <w:tcPr>
            <w:tcW w:w="720" w:type="dxa"/>
            <w:vMerge/>
            <w:tcBorders>
              <w:right w:val="single" w:sz="4" w:space="0" w:color="auto"/>
            </w:tcBorders>
            <w:vAlign w:val="center"/>
          </w:tcPr>
          <w:p w:rsidR="00D6585B">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D6585B">
            <w:pPr>
              <w:spacing w:line="360" w:lineRule="auto"/>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D6585B">
            <w:pPr>
              <w:spacing w:before="120" w:beforeLines="50" w:after="120" w:afterLines="50" w:line="360" w:lineRule="auto"/>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rsidR="00D6585B">
            <w:pPr>
              <w:spacing w:before="120" w:beforeLines="50" w:after="120" w:afterLines="50" w:line="360" w:lineRule="auto"/>
              <w:rPr>
                <w:rFonts w:ascii="宋体" w:hAnsi="宋体"/>
                <w:szCs w:val="21"/>
              </w:rPr>
            </w:pPr>
            <w:r>
              <w:rPr>
                <w:rFonts w:ascii="宋体" w:hAnsi="宋体" w:hint="eastAsia"/>
                <w:szCs w:val="21"/>
              </w:rPr>
              <w:t>评价等级为：  □ 优       □ 良        □ 中         □ 差</w:t>
            </w:r>
          </w:p>
        </w:tc>
      </w:tr>
      <w:tr>
        <w:tblPrEx>
          <w:tblW w:w="0" w:type="auto"/>
          <w:jc w:val="center"/>
          <w:tblInd w:w="0" w:type="dxa"/>
          <w:tblLayout w:type="fixed"/>
          <w:tblLook w:val="0000"/>
        </w:tblPrEx>
        <w:trPr>
          <w:trHeight w:val="3261"/>
          <w:jc w:val="center"/>
        </w:trPr>
        <w:tc>
          <w:tcPr>
            <w:tcW w:w="1562" w:type="dxa"/>
            <w:gridSpan w:val="2"/>
            <w:vAlign w:val="center"/>
          </w:tcPr>
          <w:p w:rsidR="00D6585B">
            <w:pPr>
              <w:spacing w:line="360" w:lineRule="auto"/>
              <w:jc w:val="center"/>
              <w:rPr>
                <w:rFonts w:ascii="宋体" w:hAnsi="宋体"/>
                <w:szCs w:val="21"/>
              </w:rPr>
            </w:pPr>
            <w:r>
              <w:rPr>
                <w:rFonts w:ascii="宋体" w:hAnsi="宋体" w:hint="eastAsia"/>
                <w:szCs w:val="21"/>
              </w:rPr>
              <w:t>具体情况说明</w:t>
            </w:r>
          </w:p>
        </w:tc>
        <w:tc>
          <w:tcPr>
            <w:tcW w:w="7355" w:type="dxa"/>
            <w:gridSpan w:val="4"/>
          </w:tcPr>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tc>
      </w:tr>
      <w:tr>
        <w:tblPrEx>
          <w:tblW w:w="0" w:type="auto"/>
          <w:jc w:val="center"/>
          <w:tblInd w:w="0" w:type="dxa"/>
          <w:tblLayout w:type="fixed"/>
          <w:tblLook w:val="0000"/>
        </w:tblPrEx>
        <w:trPr>
          <w:trHeight w:val="2510"/>
          <w:jc w:val="center"/>
        </w:trPr>
        <w:tc>
          <w:tcPr>
            <w:tcW w:w="1562" w:type="dxa"/>
            <w:gridSpan w:val="2"/>
            <w:vAlign w:val="center"/>
          </w:tcPr>
          <w:p w:rsidR="00D6585B">
            <w:pPr>
              <w:spacing w:line="360" w:lineRule="auto"/>
              <w:jc w:val="center"/>
              <w:rPr>
                <w:rFonts w:ascii="宋体" w:hAnsi="宋体"/>
                <w:szCs w:val="21"/>
              </w:rPr>
            </w:pPr>
            <w:r>
              <w:rPr>
                <w:rFonts w:ascii="宋体" w:hAnsi="宋体" w:hint="eastAsia"/>
                <w:szCs w:val="21"/>
              </w:rPr>
              <w:t>采购人意见</w:t>
            </w:r>
          </w:p>
          <w:p w:rsidR="00D6585B">
            <w:pPr>
              <w:spacing w:line="360" w:lineRule="auto"/>
              <w:jc w:val="center"/>
              <w:rPr>
                <w:rFonts w:ascii="宋体" w:hAnsi="宋体"/>
                <w:szCs w:val="21"/>
              </w:rPr>
            </w:pPr>
            <w:r>
              <w:rPr>
                <w:rFonts w:ascii="宋体" w:hAnsi="宋体" w:hint="eastAsia"/>
                <w:szCs w:val="21"/>
              </w:rPr>
              <w:t>（公章）</w:t>
            </w:r>
          </w:p>
        </w:tc>
        <w:tc>
          <w:tcPr>
            <w:tcW w:w="7355" w:type="dxa"/>
            <w:gridSpan w:val="4"/>
            <w:vAlign w:val="center"/>
          </w:tcPr>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p>
          <w:p w:rsidR="00D6585B">
            <w:pPr>
              <w:spacing w:line="360" w:lineRule="auto"/>
              <w:rPr>
                <w:rFonts w:ascii="宋体" w:hAnsi="宋体"/>
                <w:szCs w:val="21"/>
              </w:rPr>
            </w:pPr>
            <w:r>
              <w:rPr>
                <w:rFonts w:ascii="宋体" w:hAnsi="宋体" w:hint="eastAsia"/>
                <w:szCs w:val="21"/>
              </w:rPr>
              <w:t xml:space="preserve">                                        </w:t>
            </w:r>
          </w:p>
          <w:p w:rsidR="00D6585B">
            <w:pPr>
              <w:spacing w:line="360" w:lineRule="auto"/>
              <w:ind w:firstLine="4320" w:firstLineChars="1800"/>
              <w:rPr>
                <w:rFonts w:ascii="宋体" w:hAnsi="宋体"/>
                <w:szCs w:val="21"/>
              </w:rPr>
            </w:pPr>
          </w:p>
          <w:p w:rsidR="00D6585B">
            <w:pPr>
              <w:spacing w:line="360" w:lineRule="auto"/>
              <w:ind w:firstLine="4320" w:firstLineChars="1800"/>
              <w:rPr>
                <w:rFonts w:ascii="宋体" w:hAnsi="宋体"/>
                <w:szCs w:val="21"/>
              </w:rPr>
            </w:pPr>
            <w:r>
              <w:rPr>
                <w:rFonts w:ascii="宋体" w:hAnsi="宋体" w:hint="eastAsia"/>
                <w:szCs w:val="21"/>
              </w:rPr>
              <w:t>日期：   年   月   日</w:t>
            </w:r>
          </w:p>
        </w:tc>
      </w:tr>
    </w:tbl>
    <w:p w:rsidR="00D6585B">
      <w:pPr>
        <w:spacing w:line="360" w:lineRule="auto"/>
        <w:rPr>
          <w:rFonts w:ascii="宋体" w:hAnsi="宋体"/>
          <w:szCs w:val="21"/>
        </w:rPr>
      </w:pPr>
      <w:r>
        <w:rPr>
          <w:rFonts w:ascii="宋体" w:hAnsi="宋体" w:hint="eastAsia"/>
          <w:szCs w:val="21"/>
        </w:rPr>
        <w:t>说明：</w:t>
      </w:r>
    </w:p>
    <w:p w:rsidR="00D6585B">
      <w:pPr>
        <w:spacing w:line="360" w:lineRule="auto"/>
        <w:rPr>
          <w:rFonts w:ascii="宋体" w:hAnsi="宋体"/>
          <w:szCs w:val="21"/>
        </w:rPr>
      </w:pPr>
      <w:r>
        <w:rPr>
          <w:rFonts w:ascii="宋体" w:hAnsi="宋体" w:hint="eastAsia"/>
          <w:szCs w:val="21"/>
        </w:rPr>
        <w:t>1、本表为采购人向履约评价工作实施机构反映政府采购项目履约情况时所用；</w:t>
      </w:r>
    </w:p>
    <w:p w:rsidR="00D6585B">
      <w:pPr>
        <w:spacing w:line="360" w:lineRule="auto"/>
        <w:rPr>
          <w:rFonts w:ascii="宋体" w:hAnsi="宋体"/>
          <w:szCs w:val="21"/>
        </w:rPr>
      </w:pPr>
      <w:r>
        <w:rPr>
          <w:rFonts w:ascii="宋体" w:hAnsi="宋体" w:hint="eastAsia"/>
          <w:szCs w:val="21"/>
        </w:rPr>
        <w:t>2、履约情况评价分为优、良、中、差四个等级，请在对应的框前打“√”，然后在“具体情况说明”一栏详细说明有关情况。</w:t>
      </w:r>
    </w:p>
    <w:p w:rsidR="00D6585B">
      <w:pPr>
        <w:widowControl/>
        <w:spacing w:line="360" w:lineRule="auto"/>
        <w:jc w:val="left"/>
        <w:rPr>
          <w:rFonts w:ascii="宋体" w:hAnsi="宋体"/>
          <w:b/>
          <w:bCs/>
          <w:kern w:val="0"/>
          <w:sz w:val="28"/>
          <w:szCs w:val="28"/>
        </w:rPr>
      </w:pPr>
    </w:p>
    <w:p w:rsidR="00D6585B">
      <w:pPr>
        <w:pStyle w:val="Heading2"/>
        <w:spacing w:before="120" w:beforeLines="50" w:after="120" w:afterLines="50" w:line="360" w:lineRule="auto"/>
        <w:ind w:left="562"/>
        <w:rPr>
          <w:sz w:val="28"/>
          <w:szCs w:val="28"/>
        </w:rPr>
      </w:pPr>
      <w:r w:rsidR="006F6054">
        <w:rPr>
          <w:sz w:val="28"/>
          <w:szCs w:val="28"/>
        </w:rPr>
        <w:br w:type="page"/>
      </w:r>
      <w:r>
        <w:rPr>
          <w:rFonts w:hint="eastAsia"/>
          <w:sz w:val="28"/>
          <w:szCs w:val="28"/>
        </w:rPr>
        <w:t>第二册  通用条款（公开招标）</w:t>
      </w:r>
    </w:p>
    <w:p w:rsidR="00D6585B">
      <w:pPr>
        <w:pStyle w:val="Heading2"/>
        <w:numPr>
          <w:ilvl w:val="0"/>
          <w:numId w:val="3"/>
        </w:numPr>
        <w:tabs>
          <w:tab w:val="left" w:pos="720"/>
        </w:tabs>
        <w:spacing w:before="120" w:beforeLines="50" w:after="120" w:afterLines="50" w:line="360" w:lineRule="auto"/>
        <w:ind w:left="562" w:hanging="562"/>
        <w:rPr>
          <w:sz w:val="28"/>
          <w:szCs w:val="28"/>
        </w:rPr>
      </w:pPr>
      <w:r>
        <w:rPr>
          <w:rFonts w:hint="eastAsia"/>
          <w:sz w:val="28"/>
          <w:szCs w:val="28"/>
        </w:rPr>
        <w:t>总则</w:t>
      </w:r>
    </w:p>
    <w:p w:rsidR="00D6585B">
      <w:pPr>
        <w:spacing w:line="360" w:lineRule="auto"/>
        <w:rPr>
          <w:rFonts w:ascii="黑体" w:eastAsia="黑体" w:hAnsi="宋体"/>
          <w:sz w:val="24"/>
        </w:rPr>
      </w:pPr>
      <w:r>
        <w:rPr>
          <w:rFonts w:ascii="黑体" w:eastAsia="黑体" w:hAnsi="宋体" w:hint="eastAsia"/>
          <w:sz w:val="24"/>
        </w:rPr>
        <w:t>1. 通用条款说明</w:t>
      </w:r>
    </w:p>
    <w:p w:rsidR="00D6585B" w:rsidP="00D6585B">
      <w:pPr>
        <w:spacing w:line="360" w:lineRule="auto"/>
        <w:ind w:firstLine="470" w:firstLineChars="196"/>
        <w:rPr>
          <w:rFonts w:ascii="宋体" w:hAnsi="宋体"/>
          <w:szCs w:val="21"/>
        </w:rPr>
      </w:pPr>
      <w:r>
        <w:rPr>
          <w:rFonts w:ascii="宋体" w:hAnsi="宋体" w:hint="eastAsia"/>
          <w:szCs w:val="21"/>
        </w:rPr>
        <w:t>1.1采购实施机构发出招标文件通用条款版本，列出深圳市政府采购项目进行招标采购所适用的通用条款内容。如有需要，采购实施机构可以对通用条款增加附录或补充内容。</w:t>
      </w:r>
    </w:p>
    <w:p w:rsidR="00D6585B" w:rsidP="00D6585B">
      <w:pPr>
        <w:spacing w:line="360" w:lineRule="auto"/>
        <w:ind w:firstLine="470" w:firstLineChars="196"/>
        <w:rPr>
          <w:rFonts w:ascii="宋体" w:hAnsi="宋体"/>
          <w:szCs w:val="21"/>
        </w:rPr>
      </w:pPr>
      <w:r>
        <w:rPr>
          <w:rFonts w:ascii="宋体" w:hAnsi="宋体" w:hint="eastAsia"/>
          <w:szCs w:val="21"/>
        </w:rPr>
        <w:t>1.2招标文件分为第一册“专用条款”和第二册“通用条款”。</w:t>
      </w:r>
    </w:p>
    <w:p w:rsidR="00D6585B" w:rsidP="00D6585B">
      <w:pPr>
        <w:spacing w:line="360" w:lineRule="auto"/>
        <w:ind w:firstLine="470" w:firstLineChars="196"/>
        <w:rPr>
          <w:rFonts w:ascii="宋体" w:hAnsi="宋体"/>
          <w:szCs w:val="21"/>
        </w:rPr>
      </w:pPr>
      <w:r>
        <w:rPr>
          <w:rFonts w:ascii="宋体" w:hAnsi="宋体" w:hint="eastAsia"/>
          <w:szCs w:val="21"/>
        </w:rPr>
        <w:t>1.3“专用条款”是对本次采购项目的具体要求，包含投标人资格要求、招标项目需求、投标文件格式、附件等内容。</w:t>
      </w:r>
    </w:p>
    <w:p w:rsidR="00D6585B" w:rsidP="00D6585B">
      <w:pPr>
        <w:spacing w:line="360" w:lineRule="auto"/>
        <w:ind w:firstLine="470" w:firstLineChars="196"/>
        <w:rPr>
          <w:rFonts w:ascii="宋体" w:hAnsi="宋体"/>
          <w:szCs w:val="21"/>
        </w:rPr>
      </w:pPr>
      <w:r>
        <w:rPr>
          <w:rFonts w:ascii="宋体" w:hAnsi="宋体" w:hint="eastAsia"/>
          <w:szCs w:val="21"/>
        </w:rPr>
        <w:t>1.4“通用条款”是适用于政府采购项目的基础性条款，具有普遍性和通用性。</w:t>
      </w:r>
    </w:p>
    <w:p w:rsidR="00D6585B" w:rsidP="00D6585B">
      <w:pPr>
        <w:spacing w:line="360" w:lineRule="auto"/>
        <w:ind w:firstLine="470" w:firstLineChars="196"/>
        <w:rPr>
          <w:rFonts w:ascii="宋体" w:hAnsi="宋体"/>
          <w:szCs w:val="21"/>
        </w:rPr>
      </w:pPr>
      <w:r>
        <w:rPr>
          <w:rFonts w:ascii="宋体" w:hAnsi="宋体" w:hint="eastAsia"/>
          <w:szCs w:val="21"/>
        </w:rPr>
        <w:t>1.5 “专用条款”和“通用条款”表述不一致或有冲突时，以“专用条款”为准。</w:t>
      </w:r>
    </w:p>
    <w:p w:rsidR="00D6585B">
      <w:pPr>
        <w:spacing w:line="360" w:lineRule="auto"/>
        <w:rPr>
          <w:rFonts w:ascii="黑体" w:eastAsia="黑体" w:hAnsi="宋体"/>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rsidR="00D6585B" w:rsidP="00D6585B">
      <w:pPr>
        <w:spacing w:line="360" w:lineRule="auto"/>
        <w:ind w:firstLine="470" w:firstLineChars="196"/>
        <w:rPr>
          <w:rFonts w:ascii="宋体" w:hAnsi="宋体"/>
          <w:szCs w:val="21"/>
        </w:rPr>
      </w:pPr>
      <w:r>
        <w:rPr>
          <w:rFonts w:ascii="宋体" w:hAnsi="宋体" w:hint="eastAsia"/>
          <w:szCs w:val="21"/>
        </w:rPr>
        <w:t>本项目按照《深圳经济特区政府采购条例》、《深圳经济特区政府采购条例实施细则》等规定，并参考有关法规，通过招标方式确定中标供应商。</w:t>
      </w:r>
    </w:p>
    <w:p w:rsidR="00D6585B">
      <w:pPr>
        <w:spacing w:line="360" w:lineRule="auto"/>
        <w:rPr>
          <w:rFonts w:ascii="黑体" w:eastAsia="黑体" w:hAnsi="宋体"/>
          <w:sz w:val="24"/>
        </w:rPr>
      </w:pPr>
      <w:r>
        <w:rPr>
          <w:rFonts w:ascii="黑体" w:eastAsia="黑体" w:hAnsi="宋体" w:hint="eastAsia"/>
          <w:sz w:val="24"/>
        </w:rPr>
        <w:t>3．定义</w:t>
      </w:r>
    </w:p>
    <w:p w:rsidR="00D6585B">
      <w:pPr>
        <w:spacing w:line="360" w:lineRule="auto"/>
        <w:ind w:firstLine="480" w:firstLineChars="200"/>
        <w:rPr>
          <w:rFonts w:ascii="宋体" w:hAnsi="宋体"/>
          <w:szCs w:val="21"/>
        </w:rPr>
      </w:pPr>
      <w:r>
        <w:rPr>
          <w:rFonts w:ascii="宋体" w:hAnsi="宋体"/>
          <w:szCs w:val="21"/>
        </w:rPr>
        <w:t>招标文件中下列术语应解释为：</w:t>
      </w:r>
    </w:p>
    <w:p w:rsidR="00D6585B" w:rsidP="00D6585B">
      <w:pPr>
        <w:spacing w:line="360" w:lineRule="auto"/>
        <w:ind w:firstLine="470"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w:t>
      </w:r>
      <w:r>
        <w:rPr>
          <w:rFonts w:ascii="宋体" w:hAnsi="宋体" w:hint="eastAsia"/>
        </w:rPr>
        <w:t>采购实施机构</w:t>
      </w:r>
      <w:r>
        <w:rPr>
          <w:rFonts w:ascii="宋体" w:hAnsi="宋体" w:hint="eastAsia"/>
          <w:szCs w:val="21"/>
        </w:rPr>
        <w:t>”</w:t>
      </w:r>
      <w:r>
        <w:rPr>
          <w:rFonts w:ascii="宋体" w:hAnsi="宋体" w:hint="eastAsia"/>
        </w:rPr>
        <w:t>是指依法取得招标资格、从事招标代理业务并提供相关服务的专门机构</w:t>
      </w:r>
      <w:r>
        <w:rPr>
          <w:rFonts w:ascii="宋体" w:hAnsi="宋体" w:hint="eastAsia"/>
          <w:szCs w:val="21"/>
        </w:rPr>
        <w:t>；本文中特指：深圳市国信招标有限公司。</w:t>
      </w:r>
    </w:p>
    <w:p w:rsidR="00D6585B" w:rsidP="00D6585B">
      <w:pPr>
        <w:spacing w:line="360" w:lineRule="auto"/>
        <w:ind w:firstLine="470" w:firstLineChars="196"/>
        <w:rPr>
          <w:rFonts w:ascii="宋体" w:hAnsi="宋体"/>
          <w:szCs w:val="21"/>
        </w:rPr>
      </w:pPr>
      <w:r>
        <w:rPr>
          <w:rFonts w:ascii="宋体" w:hAnsi="宋体" w:hint="eastAsia"/>
          <w:szCs w:val="21"/>
        </w:rPr>
        <w:t>3.2“采购人”或“招标人”：指利用财政性资金依法进行政府采购的国家机关、事业单位、团体组织；本文中特指：</w:t>
      </w:r>
      <w:r w:rsidRPr="004D7D12" w:rsidR="007545F3">
        <w:rPr>
          <w:rFonts w:ascii="宋体" w:hint="eastAsia"/>
        </w:rPr>
        <w:t>深圳市南山区招商街道办事处</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3.3“投标人”或“投标方”，即供应商，指参加投标竞争并愿意按照招标文件要求向采购人提供货物、工程或者服务的依法成立的法人、其他组织或者自然人；</w:t>
      </w:r>
    </w:p>
    <w:p w:rsidR="00D6585B" w:rsidP="00D6585B">
      <w:pPr>
        <w:spacing w:line="360" w:lineRule="auto"/>
        <w:ind w:firstLine="470" w:firstLineChars="196"/>
        <w:rPr>
          <w:rFonts w:ascii="宋体" w:hAnsi="宋体"/>
          <w:szCs w:val="21"/>
        </w:rPr>
      </w:pPr>
      <w:r>
        <w:rPr>
          <w:rFonts w:ascii="宋体" w:hAnsi="宋体" w:hint="eastAsia"/>
          <w:szCs w:val="21"/>
        </w:rPr>
        <w:t>3.4“评审委员会”和“谈判小组”是依据《深圳经济特区政府采购条例》、《深圳经济特区政府采购条例实施细则》等有关规定组建的专门负责本次招标其评标（谈判）工作的临时性机构；</w:t>
      </w:r>
    </w:p>
    <w:p w:rsidR="00D6585B" w:rsidP="00D6585B">
      <w:pPr>
        <w:spacing w:line="360" w:lineRule="auto"/>
        <w:ind w:firstLine="470"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rsidR="00D6585B" w:rsidP="00D6585B">
      <w:pPr>
        <w:spacing w:line="360" w:lineRule="auto"/>
        <w:ind w:firstLine="470" w:firstLineChars="196"/>
        <w:rPr>
          <w:rFonts w:ascii="宋体" w:hAnsi="宋体"/>
          <w:szCs w:val="21"/>
        </w:rPr>
      </w:pPr>
      <w:r>
        <w:rPr>
          <w:rFonts w:ascii="宋体" w:hAnsi="宋体" w:hint="eastAsia"/>
          <w:szCs w:val="21"/>
        </w:rPr>
        <w:t>3.6“合同”指由本次招标所产生的合同或合约文件；</w:t>
      </w:r>
    </w:p>
    <w:p w:rsidR="00D6585B" w:rsidP="005E20F4">
      <w:pPr>
        <w:wordWrap w:val="0"/>
        <w:spacing w:line="360" w:lineRule="auto"/>
        <w:ind w:firstLine="470" w:firstLineChars="196"/>
        <w:rPr>
          <w:rFonts w:ascii="宋体" w:hAnsi="宋体"/>
          <w:szCs w:val="21"/>
        </w:rPr>
      </w:pPr>
      <w:r>
        <w:rPr>
          <w:rFonts w:ascii="宋体" w:hAnsi="宋体" w:hint="eastAsia"/>
          <w:szCs w:val="21"/>
        </w:rPr>
        <w:t>3.7“电子投标文件”</w:t>
      </w:r>
      <w:r w:rsidRPr="005E20F4" w:rsidR="005E20F4">
        <w:rPr>
          <w:rFonts w:ascii="宋体" w:hAnsi="宋体" w:hint="eastAsia"/>
          <w:szCs w:val="21"/>
        </w:rPr>
        <w:t>指利用深圳公共资源交易中心（深圳交易集团有限公司</w:t>
      </w:r>
      <w:r w:rsidR="006115E7">
        <w:rPr>
          <w:rFonts w:ascii="宋体" w:hAnsi="宋体" w:hint="eastAsia"/>
          <w:szCs w:val="21"/>
        </w:rPr>
        <w:t>政府采购业务分公司</w:t>
      </w:r>
      <w:r w:rsidRPr="005E20F4" w:rsidR="005E20F4">
        <w:rPr>
          <w:rFonts w:ascii="宋体" w:hAnsi="宋体" w:hint="eastAsia"/>
          <w:szCs w:val="21"/>
        </w:rPr>
        <w:t>）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D6585B" w:rsidP="00D6585B">
      <w:pPr>
        <w:spacing w:line="360" w:lineRule="auto"/>
        <w:ind w:firstLine="470" w:firstLineChars="196"/>
        <w:rPr>
          <w:rFonts w:ascii="宋体" w:hAnsi="宋体"/>
          <w:szCs w:val="21"/>
        </w:rPr>
      </w:pPr>
      <w:r>
        <w:rPr>
          <w:rFonts w:ascii="宋体" w:hAnsi="宋体" w:hint="eastAsia"/>
          <w:szCs w:val="21"/>
        </w:rPr>
        <w:t>3.8“网上投标”指通过深圳公共资源交易网上传电子投标文件；</w:t>
      </w:r>
    </w:p>
    <w:p w:rsidR="00D6585B" w:rsidP="00D6585B">
      <w:pPr>
        <w:spacing w:line="360" w:lineRule="auto"/>
        <w:ind w:firstLine="470" w:firstLineChars="196"/>
        <w:rPr>
          <w:rFonts w:ascii="宋体" w:hAnsi="宋体"/>
          <w:szCs w:val="21"/>
        </w:rPr>
      </w:pPr>
      <w:r>
        <w:rPr>
          <w:rFonts w:ascii="宋体" w:hAnsi="宋体" w:hint="eastAsia"/>
          <w:szCs w:val="21"/>
        </w:rPr>
        <w:t>3.9招标文件中的标题或题名仅起引导作用，而不应视为对招标文件内容的理解和解释。</w:t>
      </w:r>
    </w:p>
    <w:p w:rsidR="00D6585B">
      <w:pPr>
        <w:spacing w:line="360" w:lineRule="auto"/>
        <w:rPr>
          <w:rFonts w:ascii="黑体" w:eastAsia="黑体" w:hAnsi="宋体"/>
          <w:sz w:val="24"/>
        </w:rPr>
      </w:pPr>
      <w:r>
        <w:rPr>
          <w:rFonts w:ascii="黑体" w:eastAsia="黑体" w:hAnsi="宋体" w:hint="eastAsia"/>
          <w:sz w:val="24"/>
        </w:rPr>
        <w:t>4. 政府采购供应商责任</w:t>
      </w:r>
    </w:p>
    <w:p w:rsidR="00D6585B" w:rsidP="00D6585B">
      <w:pPr>
        <w:spacing w:line="360" w:lineRule="auto"/>
        <w:ind w:firstLine="470" w:firstLineChars="196"/>
        <w:rPr>
          <w:rFonts w:ascii="宋体" w:hAnsi="宋体"/>
          <w:szCs w:val="21"/>
        </w:rPr>
      </w:pPr>
      <w:r>
        <w:rPr>
          <w:rFonts w:ascii="宋体" w:hAnsi="宋体" w:hint="eastAsia"/>
          <w:szCs w:val="21"/>
        </w:rPr>
        <w:t>4.1欢迎诚信、有实力和有社会责任心的供应商参与政府采购事业。</w:t>
      </w:r>
    </w:p>
    <w:p w:rsidR="00D6585B" w:rsidP="00D6585B">
      <w:pPr>
        <w:spacing w:line="360" w:lineRule="auto"/>
        <w:ind w:firstLine="470"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D6585B">
      <w:pPr>
        <w:spacing w:line="360" w:lineRule="auto"/>
        <w:rPr>
          <w:rFonts w:ascii="黑体" w:eastAsia="黑体" w:hAnsi="宋体"/>
          <w:sz w:val="24"/>
        </w:rPr>
      </w:pPr>
      <w:r>
        <w:rPr>
          <w:rFonts w:ascii="黑体" w:eastAsia="黑体" w:hAnsi="宋体" w:hint="eastAsia"/>
          <w:sz w:val="24"/>
        </w:rPr>
        <w:t>5．投标人参加政府采购的条件</w:t>
      </w:r>
    </w:p>
    <w:p w:rsidR="00D6585B" w:rsidP="005E20F4">
      <w:pPr>
        <w:wordWrap w:val="0"/>
        <w:spacing w:line="360" w:lineRule="auto"/>
        <w:ind w:firstLine="470" w:firstLineChars="196"/>
        <w:rPr>
          <w:rFonts w:ascii="宋体" w:hAnsi="宋体"/>
          <w:szCs w:val="21"/>
        </w:rPr>
      </w:pPr>
      <w:r>
        <w:rPr>
          <w:rFonts w:ascii="宋体" w:hAnsi="宋体" w:hint="eastAsia"/>
          <w:szCs w:val="21"/>
        </w:rPr>
        <w:t>5.1投标人应在投标前</w:t>
      </w:r>
      <w:r w:rsidR="005E20F4">
        <w:rPr>
          <w:rFonts w:ascii="宋体" w:hAnsi="宋体" w:hint="eastAsia"/>
          <w:szCs w:val="21"/>
        </w:rPr>
        <w:t>到</w:t>
      </w:r>
      <w:r w:rsidRPr="005E20F4" w:rsidR="005E20F4">
        <w:rPr>
          <w:rFonts w:ascii="宋体" w:hAnsi="宋体" w:hint="eastAsia"/>
          <w:szCs w:val="21"/>
        </w:rPr>
        <w:t>深圳公共资源交易中心（具体在深圳交易集团有限公司政府采购业务分公司进行办理）进行注册并办理电子密钥。《供应商注册及电子密钥新申请指引》详见http://zfcg.szggzy.com/。</w:t>
      </w:r>
    </w:p>
    <w:p w:rsidR="00D6585B" w:rsidP="00D6585B">
      <w:pPr>
        <w:spacing w:line="360" w:lineRule="auto"/>
        <w:ind w:firstLine="470" w:firstLineChars="196"/>
        <w:rPr>
          <w:rFonts w:ascii="宋体" w:hAnsi="宋体"/>
          <w:szCs w:val="21"/>
        </w:rPr>
      </w:pPr>
      <w:r>
        <w:rPr>
          <w:rFonts w:ascii="宋体" w:hAnsi="宋体" w:hint="eastAsia"/>
          <w:szCs w:val="21"/>
        </w:rPr>
        <w:t>5.2投标人的资格要求</w:t>
      </w:r>
    </w:p>
    <w:p w:rsidR="00D6585B" w:rsidP="00D6585B">
      <w:pPr>
        <w:spacing w:line="360" w:lineRule="auto"/>
        <w:ind w:firstLine="470" w:firstLineChars="196"/>
        <w:rPr>
          <w:rFonts w:ascii="宋体" w:hAnsi="宋体"/>
          <w:szCs w:val="21"/>
        </w:rPr>
      </w:pPr>
      <w:r>
        <w:rPr>
          <w:rFonts w:ascii="宋体" w:hAnsi="宋体" w:hint="eastAsia"/>
          <w:szCs w:val="21"/>
        </w:rPr>
        <w:t>参加本项目的投标人应具备的资格条件详见本项目招标公告中 “投标人资格要求”的内容。</w:t>
      </w:r>
    </w:p>
    <w:p w:rsidR="00D6585B" w:rsidP="00D6585B">
      <w:pPr>
        <w:spacing w:line="360" w:lineRule="auto"/>
        <w:ind w:firstLine="470" w:firstLineChars="196"/>
        <w:rPr>
          <w:rFonts w:ascii="宋体" w:hAnsi="宋体"/>
          <w:szCs w:val="21"/>
        </w:rPr>
      </w:pPr>
      <w:r>
        <w:rPr>
          <w:rFonts w:ascii="宋体" w:hAnsi="宋体" w:hint="eastAsia"/>
          <w:szCs w:val="21"/>
        </w:rPr>
        <w:t>5.3联合体投标</w:t>
      </w:r>
    </w:p>
    <w:p w:rsidR="00D6585B" w:rsidP="00D6585B">
      <w:pPr>
        <w:spacing w:line="360" w:lineRule="auto"/>
        <w:ind w:firstLine="470" w:firstLineChars="196"/>
        <w:rPr>
          <w:rFonts w:ascii="宋体" w:hAnsi="宋体"/>
          <w:szCs w:val="21"/>
        </w:rPr>
      </w:pPr>
      <w:r>
        <w:rPr>
          <w:rFonts w:ascii="宋体" w:hAnsi="宋体" w:hint="eastAsia"/>
          <w:szCs w:val="21"/>
        </w:rPr>
        <w:t>5.3.1　以下有关联合体投标的条款仅适用于允许投标人组成联合体投标的项目。</w:t>
      </w:r>
    </w:p>
    <w:p w:rsidR="00D6585B" w:rsidP="00D6585B">
      <w:pPr>
        <w:spacing w:line="360" w:lineRule="auto"/>
        <w:ind w:firstLine="470"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rsidR="00D6585B" w:rsidP="00D6585B">
      <w:pPr>
        <w:spacing w:line="360" w:lineRule="auto"/>
        <w:ind w:firstLine="470" w:firstLineChars="196"/>
        <w:rPr>
          <w:rFonts w:ascii="宋体" w:hAnsi="宋体"/>
        </w:rPr>
      </w:pPr>
      <w:r>
        <w:rPr>
          <w:rFonts w:ascii="宋体" w:hAnsi="宋体" w:hint="eastAsia"/>
        </w:rPr>
        <w:t>（1）投标联合体各方参加政府采购活动应当具备下列条件：</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1、具有独立承担民事责任的能力；</w:t>
      </w:r>
      <w:r>
        <w:rPr>
          <w:rFonts w:ascii="宋体" w:hAnsi="宋体"/>
        </w:rPr>
        <w:t xml:space="preserve"> </w:t>
      </w:r>
    </w:p>
    <w:p w:rsidR="00D6585B" w:rsidP="00D6585B">
      <w:pPr>
        <w:spacing w:line="360" w:lineRule="auto"/>
        <w:ind w:left="420" w:firstLine="470" w:firstLineChars="196"/>
        <w:rPr>
          <w:rFonts w:ascii="宋体" w:hAnsi="宋体"/>
        </w:rPr>
      </w:pPr>
      <w:r>
        <w:rPr>
          <w:rFonts w:ascii="宋体" w:hAnsi="宋体" w:hint="eastAsia"/>
        </w:rPr>
        <w:t>2、有良好的商业信誉和健全的财务会计制度；</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3、具有履行合同所必需的设备和专业技术能力；</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4、有依法缴纳税收和社会保障资金的良好记录；</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5、参加政府采购活动前三年内，在经营活动中没有重大违法记录；</w:t>
      </w:r>
      <w:r>
        <w:rPr>
          <w:rFonts w:ascii="宋体" w:hAnsi="宋体"/>
        </w:rPr>
        <w:t xml:space="preserve"> </w:t>
      </w:r>
    </w:p>
    <w:p w:rsidR="00D6585B" w:rsidP="00D6585B">
      <w:pPr>
        <w:spacing w:line="360" w:lineRule="auto"/>
        <w:ind w:left="480" w:firstLine="470" w:leftChars="200" w:firstLineChars="196"/>
        <w:rPr>
          <w:rFonts w:ascii="宋体" w:hAnsi="宋体"/>
        </w:rPr>
      </w:pPr>
      <w:r>
        <w:rPr>
          <w:rFonts w:ascii="宋体" w:hAnsi="宋体" w:hint="eastAsia"/>
        </w:rPr>
        <w:t>6、法律、行政法规规定的其他条件。</w:t>
      </w:r>
      <w:r>
        <w:rPr>
          <w:rFonts w:ascii="宋体" w:hAnsi="宋体"/>
        </w:rPr>
        <w:t xml:space="preserve"> </w:t>
      </w:r>
    </w:p>
    <w:p w:rsidR="00D6585B" w:rsidP="00D6585B">
      <w:pPr>
        <w:spacing w:line="360" w:lineRule="auto"/>
        <w:ind w:firstLine="470" w:firstLineChars="196"/>
        <w:rPr>
          <w:rFonts w:ascii="宋体" w:hAnsi="宋体"/>
        </w:rPr>
      </w:pPr>
      <w:r>
        <w:rPr>
          <w:rFonts w:ascii="宋体" w:hAnsi="宋体" w:hint="eastAsia"/>
        </w:rPr>
        <w:t>（2）投标联合体各方必须有一方先行注册成政府集中采购机构供应商；</w:t>
      </w:r>
    </w:p>
    <w:p w:rsidR="00D6585B" w:rsidP="00D6585B">
      <w:pPr>
        <w:spacing w:line="360" w:lineRule="auto"/>
        <w:ind w:firstLine="470"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rsidR="00D6585B" w:rsidP="00D6585B">
      <w:pPr>
        <w:spacing w:line="360" w:lineRule="auto"/>
        <w:ind w:firstLine="470" w:firstLineChars="196"/>
      </w:pPr>
      <w:r>
        <w:rPr>
          <w:rFonts w:hint="eastAsia"/>
        </w:rPr>
        <w:t>（4）是否允许联合体参加投标，应当由采购人和采购代理机构根据项目的实际情况和潜在供应商的数量自主决定，如果决定接受联合体投标则应当在采购公告中明示。</w:t>
      </w:r>
    </w:p>
    <w:p w:rsidR="00D6585B" w:rsidP="00D6585B">
      <w:pPr>
        <w:spacing w:line="360" w:lineRule="auto"/>
        <w:ind w:firstLine="470" w:firstLineChars="196"/>
        <w:rPr>
          <w:rFonts w:ascii="宋体" w:hAnsi="宋体"/>
        </w:rPr>
      </w:pPr>
      <w:r>
        <w:rPr>
          <w:rFonts w:ascii="宋体" w:hAnsi="宋体" w:hint="eastAsia"/>
        </w:rPr>
        <w:t>（5）投标人的投标文件及中标后签署的合同协议对联合体各方均具法律约束力；</w:t>
      </w:r>
    </w:p>
    <w:p w:rsidR="00D6585B" w:rsidP="00D6585B">
      <w:pPr>
        <w:spacing w:line="360" w:lineRule="auto"/>
        <w:ind w:firstLine="470" w:firstLineChars="196"/>
        <w:rPr>
          <w:rFonts w:ascii="宋体" w:hAnsi="宋体"/>
        </w:rPr>
      </w:pPr>
      <w:r>
        <w:rPr>
          <w:rFonts w:ascii="宋体" w:hAnsi="宋体" w:hint="eastAsia"/>
        </w:rPr>
        <w:t>（6）联合体各方应当签订共同投标协议，明确约定各方拟承担的工作和责任，并将该共同投标协议随投标文件一并递交给采购实施机构；</w:t>
      </w:r>
    </w:p>
    <w:p w:rsidR="00D6585B" w:rsidP="00D6585B">
      <w:pPr>
        <w:spacing w:line="360" w:lineRule="auto"/>
        <w:ind w:firstLine="470" w:firstLineChars="196"/>
        <w:rPr>
          <w:rFonts w:ascii="宋体" w:hAnsi="宋体"/>
        </w:rPr>
      </w:pPr>
      <w:r>
        <w:rPr>
          <w:rFonts w:ascii="宋体" w:hAnsi="宋体" w:hint="eastAsia"/>
        </w:rPr>
        <w:t>（7）联合体中标后，联合体各方应当共同与采购人签订合同，就中标项目向采购人承担连带责任；</w:t>
      </w:r>
    </w:p>
    <w:p w:rsidR="00D6585B" w:rsidP="00D6585B">
      <w:pPr>
        <w:spacing w:line="360" w:lineRule="auto"/>
        <w:ind w:firstLine="470"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D6585B" w:rsidP="00D6585B">
      <w:pPr>
        <w:spacing w:line="360" w:lineRule="auto"/>
        <w:ind w:firstLine="470" w:firstLineChars="196"/>
        <w:rPr>
          <w:rFonts w:ascii="宋体" w:hAnsi="宋体"/>
          <w:szCs w:val="21"/>
        </w:rPr>
      </w:pPr>
      <w:r>
        <w:rPr>
          <w:rFonts w:ascii="宋体" w:hAnsi="宋体" w:hint="eastAsia"/>
        </w:rPr>
        <w:t>（9）本通用条款中“投标人”一词亦指联合体各方，专用条款另有规定或说明的除外。</w:t>
      </w:r>
    </w:p>
    <w:p w:rsidR="00D6585B">
      <w:pPr>
        <w:spacing w:line="360" w:lineRule="auto"/>
        <w:rPr>
          <w:rFonts w:ascii="黑体" w:eastAsia="黑体" w:hAnsi="宋体"/>
          <w:sz w:val="24"/>
        </w:rPr>
      </w:pPr>
      <w:r>
        <w:rPr>
          <w:rFonts w:ascii="黑体" w:eastAsia="黑体" w:hAnsi="宋体" w:hint="eastAsia"/>
          <w:sz w:val="24"/>
        </w:rPr>
        <w:t>6．政策导向</w:t>
      </w:r>
    </w:p>
    <w:p w:rsidR="00D6585B">
      <w:pPr>
        <w:spacing w:line="360" w:lineRule="auto"/>
        <w:ind w:firstLine="360" w:firstLineChars="150"/>
        <w:rPr>
          <w:bCs/>
          <w:szCs w:val="21"/>
        </w:rPr>
      </w:pPr>
      <w:r>
        <w:rPr>
          <w:rFonts w:hint="eastAsia"/>
          <w:bCs/>
          <w:szCs w:val="21"/>
        </w:rPr>
        <w:t>6.1</w:t>
      </w:r>
      <w:r w:rsidRPr="005E20F4" w:rsidR="005E20F4">
        <w:rPr>
          <w:rFonts w:hint="eastAsia"/>
          <w:bCs/>
          <w:szCs w:val="21"/>
        </w:rPr>
        <w:t>政府采购扶持贫困地区、中小企业、监狱企业和残疾人福利性单位发展，支持节能减排、环境保护。</w:t>
      </w:r>
    </w:p>
    <w:p w:rsidR="00D6585B">
      <w:pPr>
        <w:spacing w:line="360" w:lineRule="auto"/>
        <w:ind w:firstLine="405"/>
        <w:rPr>
          <w:shd w:val="clear" w:color="auto" w:fill="FFFFFF"/>
        </w:rPr>
      </w:pPr>
      <w:r>
        <w:rPr>
          <w:rFonts w:hint="eastAsia"/>
          <w:shd w:val="clear" w:color="auto" w:fill="FFFFFF"/>
        </w:rPr>
        <w:t>6.2</w:t>
      </w:r>
      <w:r w:rsidRPr="005E20F4" w:rsidR="005E20F4">
        <w:rPr>
          <w:rFonts w:ascii="宋体" w:hAnsi="宋体" w:hint="eastAsia"/>
        </w:rPr>
        <w:t>本项目落实深圳市政府采购供应商诚信管理政策要求。</w:t>
      </w:r>
    </w:p>
    <w:p w:rsidR="00D6585B">
      <w:pPr>
        <w:spacing w:line="360" w:lineRule="auto"/>
        <w:rPr>
          <w:rFonts w:ascii="黑体" w:eastAsia="黑体" w:hAnsi="宋体"/>
          <w:sz w:val="24"/>
        </w:rPr>
      </w:pPr>
      <w:r>
        <w:rPr>
          <w:rFonts w:ascii="黑体" w:eastAsia="黑体" w:hAnsi="宋体" w:hint="eastAsia"/>
          <w:sz w:val="24"/>
        </w:rPr>
        <w:t>7. 本项目若涉及采购货物，则合格的货物及相应服务应满足以下要求：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rsidR="00D6585B" w:rsidP="00D6585B">
      <w:pPr>
        <w:spacing w:line="360" w:lineRule="auto"/>
        <w:ind w:firstLine="470"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3</w:t>
      </w:r>
      <w:r>
        <w:rPr>
          <w:rFonts w:ascii="宋体" w:hAnsi="宋体"/>
        </w:rPr>
        <w:t xml:space="preserve">  </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D6585B" w:rsidP="00D6585B">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4</w:t>
      </w:r>
      <w:r>
        <w:rPr>
          <w:rFonts w:ascii="宋体" w:hAnsi="宋体"/>
        </w:rPr>
        <w:t xml:space="preserve">  </w:t>
      </w:r>
      <w:r>
        <w:rPr>
          <w:rFonts w:ascii="宋体" w:hAnsi="宋体" w:hint="eastAsia"/>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D6585B" w:rsidP="00D6585B">
      <w:pPr>
        <w:spacing w:line="360" w:lineRule="auto"/>
        <w:ind w:firstLine="470" w:firstLineChars="196"/>
        <w:rPr>
          <w:rFonts w:ascii="宋体" w:hAnsi="宋体"/>
        </w:rPr>
      </w:pPr>
      <w:r>
        <w:rPr>
          <w:rFonts w:ascii="宋体" w:hAnsi="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D6585B" w:rsidP="00D6585B">
      <w:pPr>
        <w:spacing w:line="360" w:lineRule="auto"/>
        <w:ind w:firstLine="470" w:firstLineChars="196"/>
        <w:rPr>
          <w:rFonts w:ascii="宋体" w:hAnsi="宋体"/>
        </w:rPr>
      </w:pPr>
      <w:r>
        <w:rPr>
          <w:rFonts w:ascii="宋体" w:hAnsi="宋体" w:hint="eastAsia"/>
        </w:rPr>
        <w:t>7.6  对工期的要求：投标人在投标时对其所投项目应提交交货进度、交货计划等，在合同规定的时间内完工验收。</w:t>
      </w:r>
    </w:p>
    <w:p w:rsidR="00D6585B" w:rsidP="00D6585B">
      <w:pPr>
        <w:spacing w:line="360" w:lineRule="auto"/>
        <w:ind w:firstLine="470" w:firstLineChars="196"/>
        <w:rPr>
          <w:rFonts w:ascii="宋体" w:hAnsi="宋体"/>
        </w:rPr>
      </w:pPr>
      <w:r>
        <w:rPr>
          <w:rFonts w:ascii="宋体" w:hAnsi="宋体" w:hint="eastAsia"/>
        </w:rPr>
        <w:t>7.7  投标人必须承担的设备运输、安装调试、验收检测和提供设备操作说明书、图纸等其他相关及类似的义务。</w:t>
      </w:r>
    </w:p>
    <w:p w:rsidR="00D6585B">
      <w:pPr>
        <w:spacing w:line="360" w:lineRule="auto"/>
        <w:rPr>
          <w:rFonts w:ascii="黑体" w:eastAsia="黑体" w:hAnsi="宋体"/>
          <w:sz w:val="24"/>
        </w:rPr>
      </w:pPr>
      <w:r>
        <w:rPr>
          <w:rFonts w:ascii="黑体" w:eastAsia="黑体" w:hAnsi="宋体" w:hint="eastAsia"/>
          <w:sz w:val="24"/>
        </w:rPr>
        <w:t>8．投标费用</w:t>
      </w:r>
    </w:p>
    <w:p w:rsidR="00D6585B" w:rsidP="00D6585B">
      <w:pPr>
        <w:spacing w:line="360" w:lineRule="auto"/>
        <w:ind w:firstLine="470" w:firstLineChars="196"/>
        <w:rPr>
          <w:rFonts w:ascii="宋体" w:hAnsi="宋体"/>
          <w:szCs w:val="21"/>
        </w:rPr>
      </w:pPr>
      <w:r>
        <w:rPr>
          <w:rFonts w:ascii="宋体" w:hAnsi="宋体" w:hint="eastAsia"/>
          <w:szCs w:val="21"/>
        </w:rPr>
        <w:t>不论投标结果如何，投标人应承担其编制投标文件与递交投标文件所涉及的一切费用。</w:t>
      </w:r>
    </w:p>
    <w:p w:rsidR="00D6585B">
      <w:pPr>
        <w:spacing w:line="360" w:lineRule="auto"/>
        <w:rPr>
          <w:rFonts w:ascii="黑体" w:eastAsia="黑体" w:hAnsi="宋体"/>
          <w:sz w:val="24"/>
        </w:rPr>
      </w:pPr>
      <w:r>
        <w:rPr>
          <w:rFonts w:ascii="黑体" w:eastAsia="黑体" w:hAnsi="宋体" w:hint="eastAsia"/>
          <w:sz w:val="24"/>
        </w:rPr>
        <w:t>9．踏勘现场</w:t>
      </w:r>
    </w:p>
    <w:p w:rsidR="00D6585B" w:rsidP="00D6585B">
      <w:pPr>
        <w:spacing w:line="360" w:lineRule="auto"/>
        <w:ind w:firstLine="470" w:firstLineChars="196"/>
        <w:rPr>
          <w:rFonts w:ascii="宋体" w:hAnsi="宋体"/>
          <w:szCs w:val="21"/>
        </w:rPr>
      </w:pPr>
      <w:r>
        <w:rPr>
          <w:rFonts w:ascii="宋体" w:hAnsi="宋体" w:hint="eastAsia"/>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D6585B" w:rsidP="00D6585B">
      <w:pPr>
        <w:spacing w:line="360" w:lineRule="auto"/>
        <w:ind w:firstLine="470"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rsidR="00D6585B" w:rsidP="00D6585B">
      <w:pPr>
        <w:spacing w:line="360" w:lineRule="auto"/>
        <w:ind w:firstLine="470" w:firstLineChars="196"/>
        <w:rPr>
          <w:rFonts w:ascii="宋体" w:hAnsi="宋体"/>
        </w:rPr>
      </w:pPr>
      <w:r>
        <w:rPr>
          <w:rFonts w:ascii="宋体" w:hAnsi="宋体" w:hint="eastAsia"/>
        </w:rPr>
        <w:t>9.3采购人必须通过采购实施机构向投标人提供有关现场的资料和数据。</w:t>
      </w:r>
    </w:p>
    <w:p w:rsidR="00D6585B" w:rsidP="00D6585B">
      <w:pPr>
        <w:spacing w:line="360" w:lineRule="auto"/>
        <w:ind w:firstLine="470" w:firstLineChars="196"/>
        <w:rPr>
          <w:rFonts w:ascii="宋体" w:hAnsi="宋体" w:hint="eastAsia"/>
        </w:rPr>
      </w:pPr>
      <w:r>
        <w:rPr>
          <w:rFonts w:ascii="宋体" w:hAnsi="宋体" w:hint="eastAsia"/>
        </w:rPr>
        <w:t>9.4任何人或任何组织在踏勘现场时向投标人提交的任何书面资料或口头承诺，未经</w:t>
      </w:r>
      <w:r>
        <w:rPr>
          <w:rFonts w:ascii="宋体" w:hAnsi="宋体" w:hint="eastAsia"/>
          <w:szCs w:val="21"/>
        </w:rPr>
        <w:t>采购实施机构</w:t>
      </w:r>
      <w:r>
        <w:rPr>
          <w:rFonts w:ascii="宋体" w:hAnsi="宋体" w:hint="eastAsia"/>
        </w:rPr>
        <w:t>在网上发布或书面通知，均作无效处理。</w:t>
      </w:r>
    </w:p>
    <w:p w:rsidR="005E20F4" w:rsidRPr="005E20F4" w:rsidP="00D6585B">
      <w:pPr>
        <w:spacing w:line="360" w:lineRule="auto"/>
        <w:ind w:firstLine="470" w:firstLineChars="196"/>
        <w:rPr>
          <w:rFonts w:ascii="宋体" w:hAnsi="宋体"/>
        </w:rPr>
      </w:pPr>
      <w:r w:rsidRPr="005E20F4">
        <w:rPr>
          <w:rFonts w:ascii="宋体" w:hAnsi="宋体" w:hint="eastAsia"/>
        </w:rPr>
        <w:t>9.5未参与踏勘现场不作为否定投标人资格的理由。</w:t>
      </w:r>
    </w:p>
    <w:p w:rsidR="00D6585B">
      <w:pPr>
        <w:spacing w:line="360" w:lineRule="auto"/>
        <w:rPr>
          <w:rFonts w:ascii="黑体" w:eastAsia="黑体" w:hAnsi="宋体"/>
          <w:sz w:val="24"/>
        </w:rPr>
      </w:pPr>
      <w:r>
        <w:rPr>
          <w:rFonts w:ascii="黑体" w:eastAsia="黑体" w:hAnsi="宋体" w:hint="eastAsia"/>
          <w:sz w:val="24"/>
        </w:rPr>
        <w:t>10．招标答疑</w:t>
      </w:r>
    </w:p>
    <w:p w:rsidR="00D6585B" w:rsidP="00D6585B">
      <w:pPr>
        <w:spacing w:line="360" w:lineRule="auto"/>
        <w:ind w:firstLine="470" w:firstLineChars="196"/>
        <w:rPr>
          <w:rFonts w:ascii="宋体" w:hAnsi="宋体"/>
          <w:szCs w:val="21"/>
        </w:rPr>
      </w:pPr>
      <w:r>
        <w:rPr>
          <w:rFonts w:ascii="宋体" w:hAnsi="宋体" w:hint="eastAsia"/>
          <w:szCs w:val="21"/>
        </w:rPr>
        <w:t>10.1招标答疑的目的是澄清、解答投标人在查阅招标文件后或现场踏勘中可能提出的与投标有关的疑问或询问。</w:t>
      </w:r>
    </w:p>
    <w:p w:rsidR="00D6585B" w:rsidP="00D6585B">
      <w:pPr>
        <w:spacing w:line="360" w:lineRule="auto"/>
        <w:ind w:firstLine="470" w:firstLineChars="196"/>
        <w:rPr>
          <w:rFonts w:ascii="宋体" w:hAnsi="宋体"/>
          <w:szCs w:val="21"/>
        </w:rPr>
      </w:pPr>
      <w:r>
        <w:rPr>
          <w:rFonts w:ascii="宋体" w:hAnsi="宋体" w:hint="eastAsia"/>
          <w:szCs w:val="21"/>
        </w:rPr>
        <w:t>10.2投标人如对招标文件内容有疑问，必须在招标文件规定的答疑截止时间前以网上提问形式提交采购实施机构。</w:t>
      </w:r>
    </w:p>
    <w:p w:rsidR="00D6585B" w:rsidP="00D6585B">
      <w:pPr>
        <w:spacing w:line="360" w:lineRule="auto"/>
        <w:ind w:firstLine="470" w:firstLineChars="196"/>
        <w:rPr>
          <w:rFonts w:ascii="宋体" w:hAnsi="宋体"/>
          <w:szCs w:val="21"/>
        </w:rPr>
      </w:pPr>
      <w:r>
        <w:rPr>
          <w:rFonts w:ascii="宋体" w:hAnsi="宋体" w:hint="eastAsia"/>
          <w:szCs w:val="21"/>
        </w:rPr>
        <w:t>10.3采购实施机构对疑问所做出的澄清和解答，以书面答复（包括网站发布信息）为准。答疑纪要的有效性规定按照本通用条款第13</w:t>
      </w:r>
      <w:r>
        <w:rPr>
          <w:rFonts w:ascii="宋体" w:hAnsi="宋体"/>
          <w:szCs w:val="21"/>
        </w:rPr>
        <w:t>.3</w:t>
      </w:r>
      <w:r>
        <w:rPr>
          <w:rFonts w:ascii="宋体" w:hAnsi="宋体" w:hint="eastAsia"/>
          <w:szCs w:val="21"/>
        </w:rPr>
        <w:t>、13</w:t>
      </w:r>
      <w:r>
        <w:rPr>
          <w:rFonts w:ascii="宋体" w:hAnsi="宋体"/>
          <w:szCs w:val="21"/>
        </w:rPr>
        <w:t>.4</w:t>
      </w:r>
      <w:r>
        <w:rPr>
          <w:rFonts w:ascii="宋体" w:hAnsi="宋体" w:hint="eastAsia"/>
          <w:szCs w:val="21"/>
        </w:rPr>
        <w:t>款规定执行。</w:t>
      </w:r>
    </w:p>
    <w:p w:rsidR="00D6585B" w:rsidP="00D6585B">
      <w:pPr>
        <w:spacing w:line="360" w:lineRule="auto"/>
        <w:ind w:firstLine="470" w:firstLineChars="196"/>
        <w:rPr>
          <w:rFonts w:ascii="宋体" w:hAnsi="宋体"/>
          <w:szCs w:val="21"/>
        </w:rPr>
      </w:pPr>
      <w:r>
        <w:rPr>
          <w:rFonts w:ascii="宋体" w:hAnsi="宋体" w:hint="eastAsia"/>
          <w:szCs w:val="21"/>
        </w:rPr>
        <w:t>10.4如采购实施机构认为有必要组织现场答疑会，投标人应按照招标文件规定的时间或采购实施机构另行书面通知（包括网站发布的通知）的时间和地点，参与现场答疑会。</w:t>
      </w:r>
    </w:p>
    <w:p w:rsidR="00D6585B" w:rsidP="00D6585B">
      <w:pPr>
        <w:spacing w:line="360" w:lineRule="auto"/>
        <w:ind w:firstLine="470" w:firstLineChars="196"/>
        <w:rPr>
          <w:rFonts w:ascii="宋体" w:hAnsi="宋体"/>
          <w:szCs w:val="21"/>
        </w:rPr>
      </w:pPr>
      <w:r>
        <w:rPr>
          <w:rFonts w:ascii="宋体" w:hAnsi="宋体" w:hint="eastAsia"/>
          <w:szCs w:val="21"/>
        </w:rPr>
        <w:t>10.5未参与招标答疑不作为否定投标人资格的理由。</w:t>
      </w:r>
    </w:p>
    <w:p w:rsidR="00D6585B" w:rsidP="00D6585B">
      <w:pPr>
        <w:spacing w:line="360" w:lineRule="auto"/>
        <w:ind w:firstLine="470" w:firstLineChars="196"/>
        <w:rPr>
          <w:rFonts w:ascii="宋体" w:hAnsi="宋体"/>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招标文件</w:t>
      </w:r>
    </w:p>
    <w:p w:rsidR="00D6585B">
      <w:pPr>
        <w:spacing w:line="360" w:lineRule="auto"/>
        <w:rPr>
          <w:rFonts w:ascii="黑体" w:eastAsia="黑体" w:hAnsi="宋体"/>
          <w:sz w:val="24"/>
        </w:rPr>
      </w:pPr>
      <w:r>
        <w:rPr>
          <w:rFonts w:ascii="黑体" w:eastAsia="黑体" w:hAnsi="宋体" w:hint="eastAsia"/>
          <w:sz w:val="24"/>
        </w:rPr>
        <w:t>11．招标文件的编制与组成</w:t>
      </w:r>
    </w:p>
    <w:p w:rsidR="00D6585B">
      <w:pPr>
        <w:snapToGrid w:val="0"/>
        <w:spacing w:line="360" w:lineRule="auto"/>
        <w:ind w:firstLine="480" w:firstLineChars="200"/>
        <w:rPr>
          <w:rFonts w:ascii="宋体" w:hAnsi="宋体"/>
          <w:szCs w:val="21"/>
        </w:rPr>
      </w:pPr>
      <w:r>
        <w:rPr>
          <w:rFonts w:ascii="宋体" w:hAnsi="宋体" w:hint="eastAsia"/>
          <w:szCs w:val="21"/>
        </w:rPr>
        <w:t>11.1招标文件除以下内容外，采购实施机构在招标（或谈判）期间发出的答疑、澄清或修改等相关公告或通知内容，均是招标文件的组成部分，对投标人起约束作用；</w:t>
      </w:r>
    </w:p>
    <w:p w:rsidR="00D6585B" w:rsidP="00D6585B">
      <w:pPr>
        <w:spacing w:line="360" w:lineRule="auto"/>
        <w:ind w:firstLine="470" w:firstLineChars="196"/>
        <w:rPr>
          <w:rFonts w:ascii="宋体" w:hAnsi="宋体"/>
          <w:szCs w:val="21"/>
        </w:rPr>
      </w:pPr>
      <w:r>
        <w:rPr>
          <w:rFonts w:ascii="宋体" w:hAnsi="宋体" w:hint="eastAsia"/>
          <w:szCs w:val="21"/>
        </w:rPr>
        <w:t>招标文件包括下列内容：</w:t>
      </w:r>
    </w:p>
    <w:p w:rsidR="00D6585B">
      <w:pPr>
        <w:spacing w:line="360" w:lineRule="auto"/>
        <w:ind w:left="480" w:firstLine="470" w:leftChars="200" w:firstLineChars="196"/>
        <w:rPr>
          <w:rFonts w:ascii="宋体" w:hAnsi="宋体"/>
          <w:b/>
          <w:szCs w:val="21"/>
        </w:rPr>
      </w:pPr>
      <w:r>
        <w:rPr>
          <w:rFonts w:ascii="宋体" w:hAnsi="宋体" w:hint="eastAsia"/>
          <w:b/>
          <w:szCs w:val="21"/>
        </w:rPr>
        <w:t>第一册  专用条款</w:t>
      </w:r>
    </w:p>
    <w:p w:rsidR="00D6585B">
      <w:pPr>
        <w:spacing w:line="360" w:lineRule="auto"/>
        <w:ind w:left="1234" w:leftChars="514"/>
        <w:rPr>
          <w:rFonts w:ascii="宋体" w:hAnsi="宋体"/>
          <w:b/>
          <w:szCs w:val="21"/>
        </w:rPr>
      </w:pPr>
      <w:r>
        <w:rPr>
          <w:rFonts w:ascii="宋体" w:hAnsi="宋体" w:hint="eastAsia"/>
          <w:b/>
          <w:szCs w:val="21"/>
        </w:rPr>
        <w:t>关键信息</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第一章  招标公告</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第二章  招标项目需求</w:t>
      </w:r>
    </w:p>
    <w:p w:rsidR="00D6585B" w:rsidP="00D6585B">
      <w:pPr>
        <w:spacing w:line="360" w:lineRule="auto"/>
        <w:ind w:left="720" w:firstLine="470" w:leftChars="300" w:firstLineChars="196"/>
        <w:rPr>
          <w:rFonts w:ascii="宋体" w:hAnsi="宋体"/>
          <w:szCs w:val="21"/>
        </w:rPr>
      </w:pPr>
      <w:r>
        <w:rPr>
          <w:rFonts w:ascii="宋体" w:hAnsi="宋体" w:hint="eastAsia"/>
          <w:szCs w:val="21"/>
        </w:rPr>
        <w:t xml:space="preserve">第三章  </w:t>
      </w:r>
      <w:r>
        <w:rPr>
          <w:rFonts w:hint="eastAsia"/>
        </w:rPr>
        <w:t>投标文件格式、附件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第四章  合同及履约情况反馈格式</w:t>
      </w:r>
    </w:p>
    <w:p w:rsidR="00D6585B">
      <w:pPr>
        <w:spacing w:line="360" w:lineRule="auto"/>
        <w:ind w:left="480" w:firstLine="470" w:leftChars="200" w:firstLineChars="196"/>
        <w:rPr>
          <w:rFonts w:ascii="宋体" w:hAnsi="宋体"/>
          <w:b/>
          <w:szCs w:val="21"/>
        </w:rPr>
      </w:pPr>
      <w:r>
        <w:rPr>
          <w:rFonts w:ascii="宋体" w:hAnsi="宋体" w:hint="eastAsia"/>
          <w:b/>
          <w:szCs w:val="21"/>
        </w:rPr>
        <w:t>第二册  通用条款</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第一章  总则</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第二章  招标文件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第三章  投标文件的编制</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第四章  投标文件的递交</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第五章  开标</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第六章  评标要求</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第七章  评标程序及评标方法</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第八章  定标及公示</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第九章  公开招标失败的后续处理</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第十章  合同的授予与备案</w:t>
      </w:r>
    </w:p>
    <w:p w:rsidR="00D6585B" w:rsidP="00D6585B">
      <w:pPr>
        <w:spacing w:line="360" w:lineRule="auto"/>
        <w:ind w:left="720" w:firstLine="470" w:leftChars="300" w:firstLineChars="196"/>
        <w:rPr>
          <w:rFonts w:ascii="宋体" w:hAnsi="宋体"/>
          <w:szCs w:val="21"/>
        </w:rPr>
      </w:pPr>
      <w:r>
        <w:rPr>
          <w:rFonts w:ascii="宋体" w:hAnsi="宋体" w:hint="eastAsia"/>
          <w:szCs w:val="21"/>
        </w:rPr>
        <w:t>第十一章  质疑处理</w:t>
      </w:r>
    </w:p>
    <w:p w:rsidR="00D6585B" w:rsidP="00D6585B">
      <w:pPr>
        <w:spacing w:line="360" w:lineRule="auto"/>
        <w:ind w:left="720" w:firstLine="470" w:leftChars="300" w:firstLineChars="196"/>
        <w:rPr>
          <w:rFonts w:ascii="宋体" w:hAnsi="宋体"/>
          <w:szCs w:val="21"/>
        </w:rPr>
      </w:pPr>
    </w:p>
    <w:p w:rsidR="00D6585B" w:rsidP="00D6585B">
      <w:pPr>
        <w:spacing w:line="360" w:lineRule="auto"/>
        <w:ind w:firstLine="470" w:firstLineChars="196"/>
        <w:rPr>
          <w:rFonts w:ascii="宋体" w:hAnsi="宋体"/>
          <w:szCs w:val="21"/>
        </w:rPr>
      </w:pPr>
      <w:r>
        <w:rPr>
          <w:rFonts w:ascii="宋体" w:hAnsi="宋体" w:hint="eastAsia"/>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D6585B" w:rsidP="00D6585B">
      <w:pPr>
        <w:spacing w:line="360" w:lineRule="auto"/>
        <w:ind w:firstLine="470" w:firstLineChars="196"/>
        <w:rPr>
          <w:rFonts w:ascii="宋体" w:hAnsi="宋体"/>
          <w:szCs w:val="21"/>
        </w:rPr>
      </w:pPr>
      <w:r>
        <w:rPr>
          <w:rFonts w:ascii="宋体" w:hAnsi="宋体" w:hint="eastAsia"/>
          <w:szCs w:val="21"/>
        </w:rPr>
        <w:t>11.3</w:t>
      </w:r>
      <w:r>
        <w:rPr>
          <w:rFonts w:ascii="宋体" w:hAnsi="宋体" w:hint="eastAsia"/>
        </w:rPr>
        <w:t>任何人或任何组织向投标人提交的任何书面或口头资料，未经</w:t>
      </w:r>
      <w:r>
        <w:rPr>
          <w:rFonts w:ascii="宋体" w:hAnsi="宋体" w:hint="eastAsia"/>
          <w:szCs w:val="21"/>
        </w:rPr>
        <w:t>采购实施机构</w:t>
      </w:r>
      <w:r>
        <w:rPr>
          <w:rFonts w:ascii="宋体" w:hAnsi="宋体" w:hint="eastAsia"/>
        </w:rPr>
        <w:t>在网上发布或书面通知，均作无效处理，不得作为招标文件的组成部分。</w:t>
      </w:r>
      <w:r>
        <w:rPr>
          <w:rFonts w:ascii="宋体" w:hAnsi="宋体" w:hint="eastAsia"/>
          <w:szCs w:val="21"/>
        </w:rPr>
        <w:t>采购实施机构</w:t>
      </w:r>
      <w:r>
        <w:rPr>
          <w:rFonts w:ascii="宋体" w:hAnsi="宋体" w:hint="eastAsia"/>
        </w:rPr>
        <w:t>对投标人由此而做出的推论、理解和结论概不负责。</w:t>
      </w:r>
    </w:p>
    <w:p w:rsidR="00D6585B">
      <w:pPr>
        <w:spacing w:line="360" w:lineRule="auto"/>
        <w:rPr>
          <w:rFonts w:ascii="黑体" w:eastAsia="黑体" w:hAnsi="宋体"/>
          <w:sz w:val="24"/>
        </w:rPr>
      </w:pPr>
      <w:r>
        <w:rPr>
          <w:rFonts w:ascii="黑体" w:eastAsia="黑体" w:hAnsi="宋体" w:hint="eastAsia"/>
          <w:sz w:val="24"/>
        </w:rPr>
        <w:t>12．招标文件的澄清</w:t>
      </w:r>
    </w:p>
    <w:p w:rsidR="00D6585B">
      <w:pPr>
        <w:snapToGrid w:val="0"/>
        <w:spacing w:line="360" w:lineRule="auto"/>
        <w:ind w:firstLine="480" w:firstLineChars="200"/>
        <w:rPr>
          <w:rFonts w:ascii="宋体" w:hAnsi="宋体"/>
          <w:szCs w:val="21"/>
        </w:rPr>
      </w:pPr>
      <w:r>
        <w:rPr>
          <w:rFonts w:ascii="宋体" w:hAnsi="宋体" w:hint="eastAsia"/>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D6585B">
      <w:pPr>
        <w:snapToGrid w:val="0"/>
        <w:spacing w:line="360" w:lineRule="auto"/>
        <w:ind w:firstLine="480" w:firstLineChars="200"/>
        <w:rPr>
          <w:rFonts w:ascii="宋体" w:hAnsi="宋体"/>
          <w:szCs w:val="21"/>
        </w:rPr>
      </w:pPr>
      <w:r>
        <w:rPr>
          <w:rFonts w:ascii="宋体" w:hAnsi="宋体" w:hint="eastAsia"/>
          <w:szCs w:val="21"/>
        </w:rPr>
        <w:t>12.2对于没有提出澄清又参与了该项目投标的供应商将被视为完全认同该</w:t>
      </w:r>
      <w:r>
        <w:rPr>
          <w:rFonts w:hint="eastAsia"/>
        </w:rPr>
        <w:t>招标文件（含澄清纪要）</w:t>
      </w:r>
      <w:r>
        <w:rPr>
          <w:rFonts w:ascii="宋体" w:hAnsi="宋体" w:hint="eastAsia"/>
          <w:szCs w:val="21"/>
        </w:rPr>
        <w:t>，投标截止期后不再受理针对招标文件的相关质疑或投诉。</w:t>
      </w:r>
    </w:p>
    <w:p w:rsidR="00D6585B">
      <w:pPr>
        <w:snapToGrid w:val="0"/>
        <w:spacing w:line="360" w:lineRule="auto"/>
        <w:ind w:firstLine="480" w:firstLineChars="200"/>
        <w:rPr>
          <w:rFonts w:ascii="宋体" w:hAnsi="宋体"/>
          <w:szCs w:val="21"/>
        </w:rPr>
      </w:pPr>
      <w:r>
        <w:rPr>
          <w:rFonts w:ascii="宋体" w:hAnsi="宋体" w:hint="eastAsia"/>
          <w:szCs w:val="21"/>
        </w:rPr>
        <w:t>12.3 对招标文件中描述有歧意或前后不一致的地方，评审委员会有权进行评判，但对同一条款的评判应适用于每个投标人。</w:t>
      </w:r>
    </w:p>
    <w:p w:rsidR="00D6585B">
      <w:pPr>
        <w:spacing w:line="360" w:lineRule="auto"/>
        <w:rPr>
          <w:rFonts w:ascii="黑体" w:eastAsia="黑体" w:hAnsi="宋体"/>
          <w:sz w:val="24"/>
        </w:rPr>
      </w:pPr>
      <w:r>
        <w:rPr>
          <w:rFonts w:ascii="黑体" w:eastAsia="黑体" w:hAnsi="宋体"/>
          <w:sz w:val="24"/>
        </w:rPr>
        <w:t>1</w:t>
      </w:r>
      <w:r>
        <w:rPr>
          <w:rFonts w:ascii="黑体" w:eastAsia="黑体" w:hAnsi="宋体" w:hint="eastAsia"/>
          <w:sz w:val="24"/>
        </w:rPr>
        <w:t>3．招标文件的修改</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3.1招标文件发出后，在投标截止日期前任何时候，确需要变更招标内容的，采购实施机构可主动或在解答投标人提出的澄清问题时对招标文件进行修改；</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3.2招标文件的修改以书面形式（包括网站公开发布方式）发送给所有投标人，招标文件的修改内容作为招标文件的组成部分，并具有约束力。</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D6585B" w:rsidP="00D6585B">
      <w:pPr>
        <w:spacing w:line="360" w:lineRule="auto"/>
        <w:ind w:firstLine="470" w:firstLineChars="196"/>
        <w:rPr>
          <w:rFonts w:ascii="宋体" w:hAnsi="宋体"/>
          <w:szCs w:val="21"/>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投标文件的编制</w:t>
      </w:r>
    </w:p>
    <w:p w:rsidR="00D6585B">
      <w:pPr>
        <w:spacing w:line="360" w:lineRule="auto"/>
        <w:rPr>
          <w:rFonts w:ascii="黑体" w:eastAsia="黑体" w:hAnsi="宋体"/>
          <w:sz w:val="24"/>
        </w:rPr>
      </w:pPr>
      <w:r>
        <w:rPr>
          <w:rFonts w:ascii="黑体" w:eastAsia="黑体" w:hAnsi="宋体" w:hint="eastAsia"/>
          <w:sz w:val="24"/>
        </w:rPr>
        <w:t>14．投标文件的语言及度量单位</w:t>
      </w:r>
    </w:p>
    <w:p w:rsidR="00D6585B" w:rsidP="00D6585B">
      <w:pPr>
        <w:spacing w:line="360" w:lineRule="auto"/>
        <w:ind w:firstLine="470" w:firstLineChars="196"/>
        <w:rPr>
          <w:rFonts w:ascii="宋体" w:hAnsi="宋体"/>
          <w:szCs w:val="21"/>
        </w:rPr>
      </w:pPr>
      <w:r>
        <w:rPr>
          <w:rFonts w:ascii="宋体" w:hAnsi="宋体" w:hint="eastAsia"/>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D6585B" w:rsidP="00D6585B">
      <w:pPr>
        <w:spacing w:line="360" w:lineRule="auto"/>
        <w:ind w:firstLine="470" w:firstLineChars="196"/>
        <w:rPr>
          <w:rFonts w:ascii="宋体" w:hAnsi="宋体"/>
          <w:szCs w:val="21"/>
        </w:rPr>
      </w:pPr>
      <w:r>
        <w:rPr>
          <w:rFonts w:ascii="宋体" w:hAnsi="宋体" w:hint="eastAsia"/>
          <w:szCs w:val="21"/>
        </w:rPr>
        <w:t>14.2 除技术规范另有规定外，投标文件使用的度量单位，均采用中华人民共和国法定计量单位。</w:t>
      </w:r>
    </w:p>
    <w:p w:rsidR="00D6585B">
      <w:pPr>
        <w:spacing w:line="360" w:lineRule="auto"/>
        <w:rPr>
          <w:rFonts w:ascii="黑体" w:eastAsia="黑体" w:hAnsi="宋体"/>
          <w:sz w:val="24"/>
        </w:rPr>
      </w:pPr>
      <w:r>
        <w:rPr>
          <w:rFonts w:ascii="黑体" w:eastAsia="黑体" w:hAnsi="宋体" w:hint="eastAsia"/>
          <w:sz w:val="24"/>
        </w:rPr>
        <w:t>15．投标文件的组成</w:t>
      </w:r>
    </w:p>
    <w:p w:rsidR="00D6585B">
      <w:pPr>
        <w:spacing w:line="360" w:lineRule="auto"/>
        <w:ind w:firstLine="470" w:firstLineChars="196"/>
        <w:rPr>
          <w:rFonts w:ascii="宋体" w:hAnsi="宋体"/>
          <w:b/>
          <w:szCs w:val="21"/>
        </w:rPr>
      </w:pPr>
      <w:r>
        <w:rPr>
          <w:rFonts w:ascii="宋体" w:hAnsi="宋体" w:hint="eastAsia"/>
          <w:b/>
          <w:szCs w:val="21"/>
        </w:rPr>
        <w:t>具体内容请详见本项目</w:t>
      </w:r>
      <w:r>
        <w:rPr>
          <w:rFonts w:ascii="宋体" w:hAnsi="宋体" w:hint="eastAsia"/>
          <w:b/>
          <w:bCs/>
          <w:szCs w:val="21"/>
        </w:rPr>
        <w:t>招标文件第一册“专用条款”</w:t>
      </w:r>
      <w:r>
        <w:rPr>
          <w:rFonts w:ascii="宋体" w:hAnsi="宋体" w:hint="eastAsia"/>
          <w:b/>
          <w:szCs w:val="21"/>
        </w:rPr>
        <w:t>的相关内容。</w:t>
      </w:r>
    </w:p>
    <w:p w:rsidR="00D6585B">
      <w:pPr>
        <w:spacing w:line="360" w:lineRule="auto"/>
        <w:rPr>
          <w:rFonts w:ascii="黑体" w:eastAsia="黑体" w:hAnsi="宋体"/>
          <w:sz w:val="24"/>
        </w:rPr>
      </w:pPr>
      <w:r>
        <w:rPr>
          <w:rFonts w:ascii="黑体" w:eastAsia="黑体" w:hAnsi="宋体" w:hint="eastAsia"/>
          <w:sz w:val="24"/>
        </w:rPr>
        <w:t>16．投标文件格式</w:t>
      </w:r>
    </w:p>
    <w:p w:rsidR="00D6585B" w:rsidP="00D6585B">
      <w:pPr>
        <w:spacing w:line="360" w:lineRule="auto"/>
        <w:ind w:firstLine="470" w:firstLineChars="196"/>
        <w:rPr>
          <w:rFonts w:ascii="宋体" w:hAnsi="宋体"/>
          <w:szCs w:val="21"/>
        </w:rPr>
      </w:pPr>
      <w:r>
        <w:rPr>
          <w:rFonts w:ascii="宋体" w:hAnsi="宋体" w:hint="eastAsia"/>
          <w:szCs w:val="21"/>
        </w:rPr>
        <w:t>投标文件包括本通用条款第15条中规定的内容。如招标文件提供了投标文件格式，则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（表格可以按同样格式扩展）。</w:t>
      </w:r>
    </w:p>
    <w:p w:rsidR="00D6585B">
      <w:pPr>
        <w:spacing w:line="360" w:lineRule="auto"/>
        <w:rPr>
          <w:rFonts w:ascii="黑体" w:eastAsia="黑体" w:hAnsi="宋体"/>
          <w:sz w:val="24"/>
        </w:rPr>
      </w:pPr>
      <w:r>
        <w:rPr>
          <w:rFonts w:ascii="黑体" w:eastAsia="黑体" w:hAnsi="宋体" w:hint="eastAsia"/>
          <w:sz w:val="24"/>
        </w:rPr>
        <w:t>17．投标货币</w:t>
      </w:r>
    </w:p>
    <w:p w:rsidR="00D6585B" w:rsidP="00D6585B">
      <w:pPr>
        <w:spacing w:line="360" w:lineRule="auto"/>
        <w:ind w:firstLine="470" w:firstLineChars="196"/>
        <w:rPr>
          <w:rFonts w:ascii="宋体" w:hAnsi="宋体"/>
          <w:szCs w:val="21"/>
        </w:rPr>
      </w:pPr>
      <w:r>
        <w:rPr>
          <w:rFonts w:ascii="宋体" w:hAnsi="宋体" w:hint="eastAsia"/>
          <w:szCs w:val="21"/>
        </w:rPr>
        <w:t>本项目的投标应以人民币计。</w:t>
      </w:r>
    </w:p>
    <w:p w:rsidR="00D6585B">
      <w:pPr>
        <w:spacing w:line="360" w:lineRule="auto"/>
        <w:rPr>
          <w:rFonts w:ascii="黑体" w:eastAsia="黑体" w:hAnsi="宋体"/>
          <w:sz w:val="24"/>
        </w:rPr>
      </w:pPr>
      <w:r>
        <w:rPr>
          <w:rFonts w:ascii="黑体" w:eastAsia="黑体" w:hAnsi="宋体" w:hint="eastAsia"/>
          <w:sz w:val="24"/>
        </w:rPr>
        <w:t>18．证明投标文件投标技术方案的合格性和符合招标文件规定的文件要求</w:t>
      </w:r>
    </w:p>
    <w:p w:rsidR="00D6585B" w:rsidP="00D6585B">
      <w:pPr>
        <w:spacing w:line="360" w:lineRule="auto"/>
        <w:ind w:firstLine="470" w:firstLineChars="196"/>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投标人应提交证明文件证明其投标技术方案项下的货物、工程和服务的合格性符合招标文件规定。该投标技术方案及其证明文件作为投标文件的一部分。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D6585B" w:rsidP="00D6585B">
      <w:pPr>
        <w:spacing w:line="360" w:lineRule="auto"/>
        <w:ind w:firstLine="470" w:firstLineChars="196"/>
        <w:rPr>
          <w:rFonts w:ascii="宋体" w:hAnsi="宋体"/>
          <w:szCs w:val="21"/>
        </w:rPr>
      </w:pPr>
      <w:r>
        <w:rPr>
          <w:rFonts w:ascii="宋体" w:hAnsi="宋体" w:hint="eastAsia"/>
          <w:szCs w:val="21"/>
        </w:rPr>
        <w:t>18.2.1主要技术指标和性能的详细说明。</w:t>
      </w:r>
    </w:p>
    <w:p w:rsidR="00D6585B" w:rsidP="00D6585B">
      <w:pPr>
        <w:spacing w:line="360" w:lineRule="auto"/>
        <w:ind w:firstLine="470" w:firstLineChars="196"/>
        <w:rPr>
          <w:rFonts w:ascii="宋体" w:hAnsi="宋体"/>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rsidR="00D6585B" w:rsidP="00D6585B">
      <w:pPr>
        <w:spacing w:line="360" w:lineRule="auto"/>
        <w:ind w:firstLine="470" w:firstLineChars="196"/>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D6585B" w:rsidP="00D6585B">
      <w:pPr>
        <w:spacing w:line="360" w:lineRule="auto"/>
        <w:ind w:firstLine="470" w:firstLineChars="196"/>
        <w:rPr>
          <w:rFonts w:ascii="宋体" w:hAnsi="宋体"/>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rsidR="00D6585B" w:rsidP="00D6585B">
      <w:pPr>
        <w:spacing w:line="360" w:lineRule="auto"/>
        <w:ind w:firstLine="470" w:firstLineChars="196"/>
        <w:rPr>
          <w:rFonts w:ascii="宋体" w:hAnsi="宋体"/>
          <w:szCs w:val="21"/>
        </w:rPr>
      </w:pPr>
      <w:r>
        <w:rPr>
          <w:rFonts w:ascii="宋体" w:hAnsi="宋体" w:hint="eastAsia"/>
          <w:szCs w:val="21"/>
        </w:rPr>
        <w:t>18.3相关资料不符合18.2款要求的，评审委员会有权认定为投标技术方案不合格响应，其相关分数予以扣减或作投标无效处理。</w:t>
      </w:r>
    </w:p>
    <w:p w:rsidR="00D6585B" w:rsidP="00D6585B">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rsidR="00D6585B" w:rsidP="00D6585B">
      <w:pPr>
        <w:spacing w:line="360" w:lineRule="auto"/>
        <w:ind w:firstLine="470" w:firstLineChars="196"/>
        <w:rPr>
          <w:rFonts w:ascii="宋体" w:hAnsi="宋体"/>
          <w:szCs w:val="21"/>
        </w:rPr>
      </w:pPr>
      <w:r>
        <w:rPr>
          <w:rFonts w:ascii="宋体" w:hAnsi="宋体" w:hint="eastAsia"/>
          <w:szCs w:val="21"/>
        </w:rPr>
        <w:t>18.5为保证公平公正，除非另有规定或说明，投标人对同一项目投标时，不得同时提供两套或两套以上的投标方案。</w:t>
      </w:r>
    </w:p>
    <w:p w:rsidR="00D6585B">
      <w:pPr>
        <w:spacing w:line="360" w:lineRule="auto"/>
        <w:rPr>
          <w:rFonts w:ascii="黑体" w:eastAsia="黑体" w:hAnsi="宋体"/>
          <w:sz w:val="24"/>
        </w:rPr>
      </w:pPr>
      <w:r>
        <w:rPr>
          <w:rFonts w:ascii="黑体" w:eastAsia="黑体" w:hAnsi="宋体" w:hint="eastAsia"/>
          <w:sz w:val="24"/>
        </w:rPr>
        <w:t>19．投标文件其他证明文件的要求</w:t>
      </w:r>
    </w:p>
    <w:p w:rsidR="00D6585B">
      <w:pPr>
        <w:spacing w:line="360" w:lineRule="auto"/>
        <w:rPr>
          <w:rFonts w:ascii="宋体" w:hAnsi="宋体"/>
          <w:szCs w:val="21"/>
        </w:rPr>
      </w:pPr>
      <w:r>
        <w:rPr>
          <w:rFonts w:ascii="黑体" w:eastAsia="黑体" w:hAnsi="宋体" w:hint="eastAsia"/>
          <w:sz w:val="24"/>
        </w:rPr>
        <w:t xml:space="preserve">    </w:t>
      </w:r>
      <w:r>
        <w:rPr>
          <w:rFonts w:ascii="宋体" w:hAnsi="宋体" w:hint="eastAsia"/>
          <w:szCs w:val="21"/>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D6585B">
      <w:pPr>
        <w:spacing w:line="360" w:lineRule="auto"/>
        <w:ind w:firstLine="480" w:firstLineChars="200"/>
        <w:rPr>
          <w:rFonts w:ascii="宋体" w:hAnsi="宋体"/>
          <w:szCs w:val="21"/>
        </w:rPr>
      </w:pPr>
      <w:r>
        <w:rPr>
          <w:rFonts w:ascii="宋体" w:hAnsi="宋体" w:hint="eastAsia"/>
          <w:szCs w:val="21"/>
        </w:rPr>
        <w:t>（1）被质疑供应商未能在合理时间内提供资料原件核对，且不能合理说明的；</w:t>
      </w:r>
    </w:p>
    <w:p w:rsidR="00D6585B">
      <w:pPr>
        <w:spacing w:line="360" w:lineRule="auto"/>
        <w:ind w:firstLine="480" w:firstLineChars="200"/>
        <w:rPr>
          <w:rFonts w:ascii="宋体" w:hAnsi="宋体"/>
          <w:szCs w:val="21"/>
        </w:rPr>
      </w:pPr>
      <w:r>
        <w:rPr>
          <w:rFonts w:ascii="宋体" w:hAnsi="宋体" w:hint="eastAsia"/>
          <w:szCs w:val="21"/>
        </w:rPr>
        <w:t>（2）被质疑供应商提供的资料原件与投标文件资料不一致的；</w:t>
      </w:r>
    </w:p>
    <w:p w:rsidR="00D6585B">
      <w:pPr>
        <w:spacing w:line="360" w:lineRule="auto"/>
        <w:ind w:firstLine="480" w:firstLineChars="200"/>
        <w:rPr>
          <w:rFonts w:ascii="宋体" w:hAnsi="宋体"/>
          <w:szCs w:val="21"/>
        </w:rPr>
      </w:pPr>
      <w:r>
        <w:rPr>
          <w:rFonts w:ascii="宋体" w:hAnsi="宋体" w:hint="eastAsia"/>
          <w:szCs w:val="21"/>
        </w:rPr>
        <w:t>（3）被质疑供应商投标文件资料信息与在相应官方查询渠道查询到的信息不一致，且不能合理说明的。</w:t>
      </w:r>
    </w:p>
    <w:p w:rsidR="00D6585B" w:rsidP="00D6585B">
      <w:pPr>
        <w:spacing w:line="360" w:lineRule="auto"/>
        <w:ind w:firstLine="470" w:firstLineChars="196"/>
        <w:rPr>
          <w:rFonts w:ascii="宋体" w:hAnsi="宋体"/>
          <w:szCs w:val="21"/>
        </w:rPr>
      </w:pPr>
      <w:r>
        <w:rPr>
          <w:rFonts w:ascii="宋体" w:hAnsi="宋体" w:hint="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D6585B">
      <w:pPr>
        <w:spacing w:line="360" w:lineRule="auto"/>
        <w:rPr>
          <w:rFonts w:ascii="黑体" w:eastAsia="黑体" w:hAnsi="宋体"/>
          <w:sz w:val="24"/>
        </w:rPr>
      </w:pPr>
      <w:r>
        <w:rPr>
          <w:rFonts w:ascii="黑体" w:eastAsia="黑体" w:hAnsi="宋体" w:hint="eastAsia"/>
          <w:sz w:val="24"/>
        </w:rPr>
        <w:t>20．投标有效期</w:t>
      </w:r>
    </w:p>
    <w:p w:rsidR="00D6585B" w:rsidP="00D6585B">
      <w:pPr>
        <w:spacing w:line="360" w:lineRule="auto"/>
        <w:ind w:firstLine="470" w:firstLineChars="196"/>
        <w:rPr>
          <w:rFonts w:ascii="宋体" w:hAnsi="宋体"/>
          <w:szCs w:val="21"/>
        </w:rPr>
      </w:pPr>
      <w:r>
        <w:rPr>
          <w:rFonts w:ascii="宋体" w:hAnsi="宋体" w:hint="eastAsia"/>
          <w:szCs w:val="21"/>
        </w:rPr>
        <w:t>20.1 投标有效期为</w:t>
      </w:r>
      <w:r>
        <w:rPr>
          <w:rFonts w:ascii="Arial" w:hAnsi="Arial" w:cs="Arial" w:hint="eastAsia"/>
          <w:szCs w:val="21"/>
        </w:rPr>
        <w:t>从投标截止之日算起的日历天数，具体见专用条款中投标有效期的天数要求。</w:t>
      </w:r>
      <w:r>
        <w:rPr>
          <w:rFonts w:ascii="宋体" w:hAnsi="宋体" w:hint="eastAsia"/>
          <w:szCs w:val="21"/>
        </w:rPr>
        <w:t>在此期限内，所有投标文件均保持有效；</w:t>
      </w:r>
    </w:p>
    <w:p w:rsidR="00D6585B" w:rsidP="00D6585B">
      <w:pPr>
        <w:spacing w:line="360" w:lineRule="auto"/>
        <w:ind w:firstLine="470" w:firstLineChars="196"/>
        <w:rPr>
          <w:rFonts w:ascii="宋体" w:hAnsi="宋体"/>
          <w:szCs w:val="21"/>
        </w:rPr>
      </w:pPr>
      <w:r>
        <w:rPr>
          <w:rFonts w:ascii="宋体" w:hAnsi="宋体" w:hint="eastAsia"/>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D6585B" w:rsidP="00D6585B">
      <w:pPr>
        <w:spacing w:line="360" w:lineRule="auto"/>
        <w:ind w:firstLine="470" w:firstLineChars="196"/>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中标单位的投标书有效期，截止于完成本招标文件规定的全部项目内容，并通过竣工验收及保修结束。</w:t>
      </w:r>
    </w:p>
    <w:p w:rsidR="00D6585B">
      <w:pPr>
        <w:spacing w:line="360" w:lineRule="auto"/>
        <w:rPr>
          <w:rFonts w:ascii="黑体" w:eastAsia="黑体" w:hAnsi="宋体"/>
          <w:sz w:val="24"/>
        </w:rPr>
      </w:pPr>
      <w:r>
        <w:rPr>
          <w:rFonts w:ascii="黑体" w:eastAsia="黑体" w:hAnsi="宋体" w:hint="eastAsia"/>
          <w:sz w:val="24"/>
        </w:rPr>
        <w:t xml:space="preserve">21．关于投标保证金 </w:t>
      </w:r>
    </w:p>
    <w:p w:rsidR="00D6585B">
      <w:pPr>
        <w:spacing w:line="360" w:lineRule="auto"/>
        <w:ind w:firstLine="420"/>
        <w:rPr>
          <w:rFonts w:ascii="宋体" w:hAnsi="宋体" w:hint="eastAsia"/>
          <w:szCs w:val="21"/>
        </w:rPr>
      </w:pPr>
      <w:r>
        <w:rPr>
          <w:rFonts w:ascii="宋体" w:hAnsi="宋体" w:hint="eastAsia"/>
          <w:szCs w:val="21"/>
        </w:rPr>
        <w:t>21.1根据《深圳市财政局关于明确政府采购保证金管理工作的通知》（深财购[2019]42号）文的规定，本项目不收取投标保证金。</w:t>
      </w:r>
    </w:p>
    <w:p w:rsidR="00D6585B">
      <w:pPr>
        <w:spacing w:line="360" w:lineRule="auto"/>
        <w:rPr>
          <w:rFonts w:ascii="黑体" w:eastAsia="黑体" w:hAnsi="宋体"/>
          <w:sz w:val="24"/>
        </w:rPr>
      </w:pPr>
      <w:r>
        <w:rPr>
          <w:rFonts w:ascii="黑体" w:eastAsia="黑体" w:hAnsi="宋体" w:hint="eastAsia"/>
          <w:sz w:val="24"/>
        </w:rPr>
        <w:t>22．投标人的替代方案</w:t>
      </w:r>
    </w:p>
    <w:p w:rsidR="00D6585B" w:rsidP="00D6585B">
      <w:pPr>
        <w:spacing w:line="360" w:lineRule="auto"/>
        <w:ind w:firstLine="470" w:firstLineChars="196"/>
        <w:rPr>
          <w:rFonts w:ascii="宋体" w:hAnsi="宋体"/>
          <w:szCs w:val="21"/>
        </w:rPr>
      </w:pPr>
      <w:r>
        <w:rPr>
          <w:rFonts w:ascii="宋体" w:hAnsi="宋体" w:hint="eastAsia"/>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D6585B" w:rsidP="00D6585B">
      <w:pPr>
        <w:spacing w:line="360" w:lineRule="auto"/>
        <w:ind w:firstLine="470" w:firstLineChars="196"/>
        <w:rPr>
          <w:rFonts w:ascii="宋体" w:hAnsi="宋体"/>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D6585B">
      <w:pPr>
        <w:spacing w:line="360" w:lineRule="auto"/>
        <w:rPr>
          <w:rFonts w:ascii="黑体" w:eastAsia="黑体" w:hAnsi="宋体"/>
          <w:sz w:val="24"/>
        </w:rPr>
      </w:pPr>
      <w:r>
        <w:rPr>
          <w:rFonts w:ascii="黑体" w:eastAsia="黑体" w:hAnsi="宋体" w:hint="eastAsia"/>
          <w:sz w:val="24"/>
        </w:rPr>
        <w:t>23．</w:t>
      </w:r>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rsidR="005E20F4" w:rsidRPr="005E20F4" w:rsidP="005E20F4">
      <w:pPr>
        <w:spacing w:line="360" w:lineRule="auto"/>
        <w:ind w:firstLine="470" w:firstLineChars="196"/>
        <w:rPr>
          <w:rFonts w:ascii="宋体" w:hAnsi="宋体"/>
        </w:rPr>
      </w:pPr>
      <w:r w:rsidRPr="005E20F4">
        <w:rPr>
          <w:rFonts w:ascii="宋体" w:hAnsi="宋体" w:hint="eastAsia"/>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5E20F4">
        <w:rPr>
          <w:rFonts w:ascii="宋体" w:hAnsi="宋体"/>
        </w:rPr>
        <w:t>http://zfcg.szggzy.com/</w:t>
      </w:r>
      <w:r w:rsidRPr="005E20F4">
        <w:rPr>
          <w:rFonts w:ascii="宋体" w:hAnsi="宋体" w:hint="eastAsia"/>
        </w:rPr>
        <w:t>TPBidder/DownLoad/深圳市智慧采购平台投标文件制作专用软件.zip】。</w:t>
      </w:r>
    </w:p>
    <w:p w:rsidR="005E20F4" w:rsidRPr="005E20F4" w:rsidP="005E20F4">
      <w:pPr>
        <w:spacing w:line="360" w:lineRule="auto"/>
        <w:ind w:firstLine="470" w:firstLineChars="196"/>
        <w:rPr>
          <w:rFonts w:ascii="宋体" w:hAnsi="宋体"/>
        </w:rPr>
      </w:pPr>
      <w:r w:rsidRPr="005E20F4">
        <w:rPr>
          <w:rFonts w:ascii="宋体" w:hAnsi="宋体" w:hint="eastAsia"/>
        </w:rPr>
        <w:t>23.2投标人在使用《投标文件制作软件》编制投标书时须注意：</w:t>
      </w:r>
    </w:p>
    <w:p w:rsidR="005E20F4" w:rsidRPr="005E20F4" w:rsidP="005E20F4">
      <w:pPr>
        <w:spacing w:line="360" w:lineRule="auto"/>
        <w:ind w:firstLine="470" w:firstLineChars="196"/>
        <w:rPr>
          <w:rFonts w:ascii="宋体" w:hAnsi="宋体"/>
        </w:rPr>
      </w:pPr>
      <w:r w:rsidRPr="005E20F4">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rsidR="005E20F4" w:rsidRPr="005E20F4" w:rsidP="005E20F4">
      <w:pPr>
        <w:spacing w:line="360" w:lineRule="auto"/>
        <w:ind w:firstLine="470" w:firstLineChars="196"/>
        <w:rPr>
          <w:rFonts w:ascii="宋体" w:hAnsi="宋体"/>
        </w:rPr>
      </w:pPr>
      <w:r w:rsidRPr="005E20F4">
        <w:rPr>
          <w:rFonts w:ascii="宋体" w:hAnsi="宋体" w:hint="eastAsia"/>
        </w:rPr>
        <w:t>23.2.2不能用非本公司的电子密钥加密本公司的投标文件，或者用其它公司的登录用户上传本公司的投标文件。</w:t>
      </w:r>
    </w:p>
    <w:p w:rsidR="005E20F4" w:rsidRPr="005E20F4" w:rsidP="005E20F4">
      <w:pPr>
        <w:spacing w:line="360" w:lineRule="auto"/>
        <w:ind w:firstLine="470" w:firstLineChars="196"/>
        <w:rPr>
          <w:rFonts w:ascii="宋体" w:hAnsi="宋体"/>
        </w:rPr>
      </w:pPr>
      <w:r w:rsidRPr="005E20F4">
        <w:rPr>
          <w:rFonts w:ascii="宋体" w:hAnsi="宋体" w:hint="eastAsia"/>
        </w:rPr>
        <w:t>23.2.3要求用《投标文件制作软件》编制投标书的包，不能用其它方式编制投标书。编制投标文件时，电脑须连通互联网。</w:t>
      </w:r>
    </w:p>
    <w:p w:rsidR="005E20F4" w:rsidRPr="005E20F4" w:rsidP="005E20F4">
      <w:pPr>
        <w:spacing w:line="360" w:lineRule="auto"/>
        <w:ind w:firstLine="470" w:firstLineChars="196"/>
        <w:rPr>
          <w:rFonts w:ascii="宋体" w:hAnsi="宋体"/>
        </w:rPr>
      </w:pPr>
      <w:r w:rsidRPr="005E20F4">
        <w:rPr>
          <w:rFonts w:ascii="宋体" w:hAnsi="宋体" w:hint="eastAsia"/>
        </w:rPr>
        <w:t>23.2.4投标文件不能带病毒。</w:t>
      </w:r>
      <w:r w:rsidR="00EC1F72">
        <w:rPr>
          <w:rFonts w:ascii="宋体" w:hAnsi="宋体" w:hint="eastAsia"/>
        </w:rPr>
        <w:t>采购实施机构</w:t>
      </w:r>
      <w:r w:rsidRPr="005E20F4">
        <w:rPr>
          <w:rFonts w:ascii="宋体" w:hAnsi="宋体" w:hint="eastAsia"/>
        </w:rPr>
        <w:t>将用专业杀毒软件对投标文件进行病毒检测，如果这两种软件均报告发现病毒，则</w:t>
      </w:r>
      <w:r w:rsidR="00EC1F72">
        <w:rPr>
          <w:rFonts w:ascii="宋体" w:hAnsi="宋体" w:hint="eastAsia"/>
        </w:rPr>
        <w:t>采购实施机构</w:t>
      </w:r>
      <w:r w:rsidRPr="005E20F4">
        <w:rPr>
          <w:rFonts w:ascii="宋体" w:hAnsi="宋体" w:hint="eastAsia"/>
        </w:rPr>
        <w:t>认为该投标文件带病毒。</w:t>
      </w:r>
    </w:p>
    <w:p w:rsidR="005E20F4" w:rsidRPr="005E20F4" w:rsidP="005E20F4">
      <w:pPr>
        <w:spacing w:line="360" w:lineRule="auto"/>
        <w:ind w:firstLine="470" w:firstLineChars="196"/>
        <w:rPr>
          <w:rFonts w:ascii="宋体" w:hAnsi="宋体"/>
        </w:rPr>
      </w:pPr>
      <w:r w:rsidRPr="005E20F4">
        <w:rPr>
          <w:rFonts w:ascii="宋体" w:hAnsi="宋体" w:hint="eastAsia"/>
        </w:rPr>
        <w:t>23.2.5完整填写“投标关键信息”，如下图所示：</w:t>
      </w:r>
    </w:p>
    <w:p w:rsidR="005E20F4" w:rsidRPr="005E20F4" w:rsidP="005E20F4">
      <w:pPr>
        <w:spacing w:line="360" w:lineRule="auto"/>
        <w:ind w:firstLine="470" w:firstLineChars="196"/>
        <w:rPr>
          <w:rFonts w:ascii="宋体" w:hAnsi="宋体"/>
        </w:rPr>
      </w:pPr>
      <w:r>
        <w:rPr>
          <w:rFonts w:ascii="宋体" w:hAnsi="宋体"/>
        </w:rPr>
        <w:pict>
          <v:shape id="图片 6" o:spid="_x0000_i1026" type="#_x0000_t75" alt="图形用户界面, 应用程序&#10;&#10;描述已自动生成" style="height:214.26pt;visibility:visible;width:415.83pt" filled="f" stroked="f">
            <v:imagedata r:id="rId5" o:title="图形用户界面, 应用程序&#10;&#10;描述已自动生成"/>
          </v:shape>
        </w:pict>
      </w:r>
    </w:p>
    <w:p w:rsidR="005E20F4" w:rsidRPr="005E20F4" w:rsidP="005E20F4">
      <w:pPr>
        <w:spacing w:line="360" w:lineRule="auto"/>
        <w:ind w:firstLine="470" w:firstLineChars="196"/>
        <w:rPr>
          <w:rFonts w:ascii="宋体" w:hAnsi="宋体"/>
          <w:b/>
        </w:rPr>
      </w:pPr>
      <w:r w:rsidRPr="005E20F4">
        <w:rPr>
          <w:rFonts w:ascii="宋体" w:hAnsi="宋体" w:hint="eastAsia"/>
          <w:b/>
        </w:rPr>
        <w:t>备注：上述“开标一览表”中的“投标总价”将作为价格分计算依据；其它信息仅是对投标文件相关内容的概括性表述，不作为评审依据。</w:t>
      </w:r>
    </w:p>
    <w:p w:rsidR="005E20F4" w:rsidRPr="005E20F4" w:rsidP="005E20F4">
      <w:pPr>
        <w:spacing w:line="360" w:lineRule="auto"/>
        <w:ind w:firstLine="470" w:firstLineChars="196"/>
        <w:rPr>
          <w:rFonts w:ascii="宋体" w:hAnsi="宋体"/>
        </w:rPr>
      </w:pPr>
      <w:r w:rsidRPr="005E20F4">
        <w:rPr>
          <w:rFonts w:ascii="宋体" w:hAnsi="宋体" w:hint="eastAsia"/>
        </w:rPr>
        <w:t>23.2.6投标人在编辑投标文件时，</w:t>
      </w:r>
      <w:r w:rsidRPr="005E20F4">
        <w:rPr>
          <w:rFonts w:ascii="宋体" w:hAnsi="宋体" w:hint="eastAsia"/>
          <w:b/>
        </w:rPr>
        <w:t>在投标文件目录中属于本节点内容的必须在本节点中填写，填写到其他节点或附件，</w:t>
      </w:r>
      <w:r w:rsidRPr="005E20F4">
        <w:rPr>
          <w:rFonts w:ascii="宋体" w:hAnsi="宋体" w:hint="eastAsia"/>
        </w:rPr>
        <w:t>一切后果由供应商自行承担。</w:t>
      </w:r>
    </w:p>
    <w:p w:rsidR="005E20F4" w:rsidRPr="005E20F4" w:rsidP="005E20F4">
      <w:pPr>
        <w:spacing w:line="360" w:lineRule="auto"/>
        <w:ind w:firstLine="470" w:firstLineChars="196"/>
        <w:rPr>
          <w:rFonts w:ascii="宋体" w:hAnsi="宋体"/>
        </w:rPr>
      </w:pPr>
      <w:r w:rsidRPr="005E20F4">
        <w:rPr>
          <w:rFonts w:ascii="宋体" w:hAnsi="宋体" w:hint="eastAsia"/>
        </w:rPr>
        <w:t>23.2.7投标文件编写完成后，</w:t>
      </w:r>
      <w:r w:rsidRPr="005E20F4">
        <w:rPr>
          <w:rFonts w:ascii="宋体" w:hAnsi="宋体" w:hint="eastAsia"/>
          <w:b/>
        </w:rPr>
        <w:t>必须用属于投标人的电子密钥进行加密，否则视同未盖公章，将导致投标文件无效。</w:t>
      </w:r>
    </w:p>
    <w:p w:rsidR="005E20F4" w:rsidRPr="005E20F4" w:rsidP="005E20F4">
      <w:pPr>
        <w:spacing w:line="360" w:lineRule="auto"/>
        <w:ind w:firstLine="470" w:firstLineChars="196"/>
        <w:rPr>
          <w:rFonts w:ascii="宋体" w:hAnsi="宋体"/>
        </w:rPr>
      </w:pPr>
      <w:r w:rsidRPr="005E20F4">
        <w:rPr>
          <w:rFonts w:ascii="宋体" w:hAnsi="宋体" w:hint="eastAsia"/>
        </w:rPr>
        <w:t>23.2.8</w:t>
      </w:r>
      <w:r w:rsidR="00EC1F72">
        <w:rPr>
          <w:rFonts w:ascii="宋体" w:hAnsi="宋体" w:hint="eastAsia"/>
        </w:rPr>
        <w:t>采购实施机构</w:t>
      </w:r>
      <w:r w:rsidRPr="005E20F4">
        <w:rPr>
          <w:rFonts w:ascii="宋体" w:hAnsi="宋体" w:hint="eastAsia"/>
        </w:rPr>
        <w:t>不接受投标截止时间后递交的纸质、电子、传真等所有形式的投标文件。由于对网上政府采购系统操作不熟悉或自身电脑、网络等原因导致不能在投标截止时间之前上传投标文件，</w:t>
      </w:r>
      <w:r w:rsidRPr="00EC1F72" w:rsidR="00EC1F72">
        <w:rPr>
          <w:rFonts w:ascii="宋体" w:hAnsi="宋体" w:hint="eastAsia"/>
        </w:rPr>
        <w:t>采购实施机构</w:t>
      </w:r>
      <w:r w:rsidRPr="005E20F4">
        <w:rPr>
          <w:rFonts w:ascii="宋体" w:hAnsi="宋体" w:hint="eastAsia"/>
        </w:rPr>
        <w:t>概不负责。建议于开标前一个工作日完成投标文件的制作与上传，如上传确有困难，请及时咨询。</w:t>
      </w:r>
    </w:p>
    <w:p w:rsidR="005E20F4" w:rsidRPr="005E20F4" w:rsidP="005E20F4">
      <w:pPr>
        <w:spacing w:line="360" w:lineRule="auto"/>
        <w:ind w:firstLine="470" w:firstLineChars="196"/>
        <w:rPr>
          <w:rFonts w:ascii="宋体" w:hAnsi="宋体"/>
        </w:rPr>
      </w:pPr>
      <w:r w:rsidRPr="005E20F4">
        <w:rPr>
          <w:rFonts w:ascii="宋体" w:hAnsi="宋体" w:hint="eastAsia"/>
        </w:rPr>
        <w:t>23.2.9如果开标时出现网络故障、技术故障，影响了政府采购活动，</w:t>
      </w:r>
      <w:r w:rsidRPr="00EC1F72" w:rsidR="00EC1F72">
        <w:rPr>
          <w:rFonts w:ascii="宋体" w:hAnsi="宋体" w:hint="eastAsia"/>
        </w:rPr>
        <w:t>采购实施机构</w:t>
      </w:r>
      <w:r w:rsidRPr="005E20F4">
        <w:rPr>
          <w:rFonts w:ascii="宋体" w:hAnsi="宋体" w:hint="eastAsia"/>
        </w:rPr>
        <w:t>有权采取措施如延期、接受无法从网上上传的投标书等，以保障政府采购活动的公开、公平和公正。</w:t>
      </w:r>
    </w:p>
    <w:p w:rsidR="005E20F4" w:rsidRPr="005E20F4" w:rsidP="005E20F4">
      <w:pPr>
        <w:spacing w:line="360" w:lineRule="auto"/>
        <w:ind w:firstLine="470" w:firstLineChars="196"/>
        <w:rPr>
          <w:rFonts w:ascii="宋体" w:hAnsi="宋体"/>
        </w:rPr>
      </w:pPr>
      <w:r w:rsidRPr="005E20F4">
        <w:rPr>
          <w:rFonts w:ascii="宋体" w:hAnsi="宋体" w:hint="eastAsia"/>
        </w:rPr>
        <w:t>23.3电报、电话、传真形式的投标概不接受。</w:t>
      </w:r>
    </w:p>
    <w:p w:rsidR="005E20F4" w:rsidRPr="005E20F4" w:rsidP="005E20F4">
      <w:pPr>
        <w:spacing w:line="360" w:lineRule="auto"/>
        <w:ind w:firstLine="470" w:firstLineChars="196"/>
        <w:rPr>
          <w:rFonts w:ascii="宋体" w:hAnsi="宋体"/>
          <w:b/>
        </w:rPr>
      </w:pPr>
      <w:r w:rsidRPr="005E20F4">
        <w:rPr>
          <w:rFonts w:ascii="宋体" w:hAnsi="宋体" w:hint="eastAsia"/>
          <w:b/>
        </w:rPr>
        <w:t>23.4经投标人电子密钥加密的投标文件无须盖章或签字，</w:t>
      </w:r>
      <w:r w:rsidRPr="005E20F4">
        <w:rPr>
          <w:rFonts w:ascii="宋体" w:hAnsi="宋体" w:hint="eastAsia"/>
        </w:rPr>
        <w:t>专用条款另有要求的除外。</w:t>
      </w:r>
    </w:p>
    <w:p w:rsidR="005E20F4" w:rsidRPr="005E20F4" w:rsidP="005E20F4">
      <w:pPr>
        <w:spacing w:line="360" w:lineRule="auto"/>
        <w:ind w:firstLine="470" w:firstLineChars="196"/>
        <w:rPr>
          <w:rFonts w:ascii="宋体" w:hAnsi="宋体"/>
        </w:rPr>
      </w:pPr>
      <w:r w:rsidRPr="005E20F4">
        <w:rPr>
          <w:rFonts w:ascii="宋体" w:hAnsi="宋体" w:hint="eastAsia"/>
          <w:b/>
        </w:rPr>
        <w:t>23.5</w:t>
      </w:r>
      <w:r w:rsidRPr="005E20F4">
        <w:rPr>
          <w:rFonts w:ascii="宋体" w:hAnsi="宋体" w:hint="eastAsia"/>
        </w:rPr>
        <w:t xml:space="preserve"> 各类资格（资质）文件提供扫描件，专用条款另有要求的除外。</w:t>
      </w:r>
    </w:p>
    <w:p w:rsidR="00D6585B" w:rsidRPr="005E20F4" w:rsidP="00D6585B">
      <w:pPr>
        <w:spacing w:line="360" w:lineRule="auto"/>
        <w:ind w:firstLine="470" w:firstLineChars="196"/>
        <w:rPr>
          <w:rFonts w:ascii="宋体" w:hAnsi="宋体"/>
          <w:szCs w:val="21"/>
        </w:rPr>
      </w:pPr>
    </w:p>
    <w:p w:rsidR="00D6585B">
      <w:pPr>
        <w:pStyle w:val="Heading2"/>
        <w:numPr>
          <w:ilvl w:val="0"/>
          <w:numId w:val="3"/>
        </w:numPr>
        <w:tabs>
          <w:tab w:val="left" w:pos="720"/>
        </w:tabs>
        <w:spacing w:before="120" w:beforeLines="50" w:after="120" w:afterLines="50" w:line="360" w:lineRule="auto"/>
        <w:rPr>
          <w:rFonts w:hint="eastAsia"/>
          <w:sz w:val="28"/>
          <w:szCs w:val="28"/>
        </w:rPr>
      </w:pPr>
      <w:r>
        <w:rPr>
          <w:rFonts w:hint="eastAsia"/>
          <w:sz w:val="28"/>
          <w:szCs w:val="28"/>
        </w:rPr>
        <w:t>投标文件的递交</w:t>
      </w:r>
    </w:p>
    <w:p w:rsidR="005E20F4" w:rsidRPr="005E20F4" w:rsidP="005E20F4">
      <w:pPr>
        <w:spacing w:line="360" w:lineRule="auto"/>
        <w:rPr>
          <w:rFonts w:ascii="黑体" w:eastAsia="黑体" w:hAnsi="宋体"/>
          <w:sz w:val="24"/>
        </w:rPr>
      </w:pPr>
      <w:r w:rsidRPr="005E20F4">
        <w:rPr>
          <w:rFonts w:ascii="黑体" w:eastAsia="黑体" w:hAnsi="宋体" w:hint="eastAsia"/>
          <w:sz w:val="24"/>
        </w:rPr>
        <w:t>24．投标书的保密</w:t>
      </w:r>
    </w:p>
    <w:p w:rsidR="005E20F4" w:rsidP="005E20F4">
      <w:pPr>
        <w:spacing w:line="360" w:lineRule="auto"/>
        <w:ind w:firstLine="470" w:firstLineChars="196"/>
        <w:rPr>
          <w:rFonts w:ascii="宋体" w:hAnsi="宋体"/>
          <w:highlight w:val="green"/>
        </w:rPr>
      </w:pPr>
      <w:r>
        <w:rPr>
          <w:rFonts w:ascii="宋体" w:hAnsi="宋体" w:hint="eastAsia"/>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5E20F4" w:rsidP="005E20F4">
      <w:pPr>
        <w:ind w:firstLine="470" w:firstLineChars="196"/>
        <w:rPr>
          <w:rFonts w:ascii="宋体" w:hAnsi="宋体"/>
          <w:highlight w:val="green"/>
        </w:rPr>
      </w:pPr>
      <w:r>
        <w:rPr>
          <w:rFonts w:ascii="宋体" w:hAnsi="宋体"/>
          <w:noProof/>
        </w:rPr>
        <w:pict>
          <v:shape id="图片 7" o:spid="_x0000_i1027" type="#_x0000_t75" alt="图形用户界面, 应用程序&#10;&#10;描述已自动生成" style="height:214.26pt;visibility:visible;width:415.83pt" filled="f" stroked="f">
            <v:imagedata r:id="rId5" o:title="图形用户界面, 应用程序&#10;&#10;描述已自动生成"/>
          </v:shape>
        </w:pict>
      </w:r>
    </w:p>
    <w:p w:rsidR="005E20F4" w:rsidP="005E20F4">
      <w:pPr>
        <w:spacing w:line="360" w:lineRule="auto"/>
        <w:ind w:firstLine="470" w:firstLineChars="196"/>
        <w:jc w:val="left"/>
        <w:rPr>
          <w:rFonts w:ascii="宋体" w:hAnsi="宋体"/>
          <w:highlight w:val="green"/>
        </w:rPr>
      </w:pPr>
      <w:r>
        <w:rPr>
          <w:rFonts w:ascii="宋体" w:hAnsi="宋体" w:hint="eastAsia"/>
          <w:highlight w:val="green"/>
        </w:rPr>
        <w:t>在投标文件制作软件点击【生成标书】按钮进入【填写开标一览表界面】界面，在该界面填写完开标一览表信息后点击【确定】，进入投标文件生成环节。</w:t>
      </w:r>
      <w:r>
        <w:rPr>
          <w:rFonts w:ascii="宋体" w:hAnsi="宋体"/>
          <w:noProof/>
        </w:rPr>
        <w:pict>
          <v:shape id="图片 8" o:spid="_x0000_i1028" type="#_x0000_t75" alt="图形用户界面&#10;&#10;描述已自动生成" style="height:215.05pt;visibility:visible;width:415.83pt" filled="f" stroked="f">
            <v:imagedata r:id="rId6" o:title="图形用户界面&#10;&#10;描述已自动生成"/>
          </v:shape>
        </w:pict>
      </w:r>
    </w:p>
    <w:p w:rsidR="005E20F4" w:rsidP="005E20F4">
      <w:pPr>
        <w:spacing w:line="360" w:lineRule="auto"/>
        <w:ind w:firstLine="470" w:firstLineChars="196"/>
        <w:jc w:val="left"/>
        <w:rPr>
          <w:rFonts w:ascii="宋体" w:hAnsi="宋体"/>
        </w:rPr>
      </w:pPr>
      <w:r>
        <w:rPr>
          <w:rFonts w:ascii="宋体" w:hAnsi="宋体" w:hint="eastAsia"/>
          <w:highlight w:val="green"/>
        </w:rPr>
        <w:t>投标文件制作软件会在投标文件生成过程中，提示用户输入密码，输入密码后对标文件自动进行加密。</w:t>
      </w:r>
    </w:p>
    <w:p w:rsidR="005E20F4" w:rsidRPr="005E20F4" w:rsidP="005E20F4">
      <w:pPr>
        <w:spacing w:line="360" w:lineRule="auto"/>
        <w:ind w:firstLine="480" w:firstLineChars="200"/>
        <w:rPr>
          <w:rFonts w:ascii="宋体" w:hAnsi="宋体"/>
          <w:b/>
          <w:szCs w:val="21"/>
        </w:rPr>
      </w:pPr>
      <w:r w:rsidRPr="005E20F4">
        <w:rPr>
          <w:rFonts w:ascii="宋体" w:hAnsi="宋体" w:hint="eastAsia"/>
          <w:b/>
          <w:szCs w:val="21"/>
        </w:rPr>
        <w:t>24.2若采购项目出现延期情况：</w:t>
      </w:r>
    </w:p>
    <w:p w:rsidR="005E20F4" w:rsidRPr="005E20F4" w:rsidP="005E20F4">
      <w:pPr>
        <w:spacing w:line="360" w:lineRule="auto"/>
        <w:ind w:firstLine="480" w:firstLineChars="200"/>
        <w:rPr>
          <w:rFonts w:ascii="宋体" w:hAnsi="宋体"/>
          <w:b/>
          <w:szCs w:val="21"/>
        </w:rPr>
      </w:pPr>
      <w:r w:rsidRPr="005E20F4">
        <w:rPr>
          <w:rFonts w:ascii="宋体" w:hAnsi="宋体" w:hint="eastAsia"/>
          <w:b/>
          <w:szCs w:val="21"/>
        </w:rPr>
        <w:t>如果供下载的招标文件（后缀名为.</w:t>
      </w:r>
      <w:r w:rsidRPr="005E20F4">
        <w:rPr>
          <w:rFonts w:ascii="宋体" w:hAnsi="宋体"/>
          <w:b/>
          <w:szCs w:val="21"/>
          <w:highlight w:val="green"/>
        </w:rPr>
        <w:t>szczf</w:t>
      </w:r>
      <w:r w:rsidRPr="005E20F4">
        <w:rPr>
          <w:rFonts w:ascii="宋体" w:hAnsi="宋体" w:hint="eastAsia"/>
          <w:b/>
          <w:szCs w:val="21"/>
        </w:rPr>
        <w:t>）有更新，投标人必须重新下载招标文件、重新制作投标文件、重新加密投标文件、重新上传投标文件；如果供下载的招标文件（后缀名为.</w:t>
      </w:r>
      <w:r w:rsidRPr="005E20F4">
        <w:rPr>
          <w:rFonts w:ascii="宋体" w:hAnsi="宋体"/>
          <w:b/>
          <w:szCs w:val="21"/>
          <w:highlight w:val="green"/>
        </w:rPr>
        <w:t>szczf</w:t>
      </w:r>
      <w:r w:rsidRPr="005E20F4">
        <w:rPr>
          <w:rFonts w:ascii="宋体" w:hAnsi="宋体" w:hint="eastAsia"/>
          <w:b/>
          <w:szCs w:val="21"/>
        </w:rPr>
        <w:t>）没有更新，投标人必须重新加密投标文件、重新上传投标文件（是否重新制作投标文件根据项目实际情况定）。否则，投标人自行承担投标文件无法解密导致投标无效的后果。</w:t>
      </w:r>
    </w:p>
    <w:p w:rsidR="005E20F4" w:rsidRPr="005E20F4" w:rsidP="005E20F4">
      <w:pPr>
        <w:spacing w:line="360" w:lineRule="auto"/>
        <w:rPr>
          <w:rFonts w:ascii="宋体" w:hAnsi="宋体"/>
          <w:szCs w:val="21"/>
        </w:rPr>
      </w:pPr>
      <w:r w:rsidRPr="005E20F4">
        <w:rPr>
          <w:rFonts w:ascii="宋体" w:hAnsi="宋体" w:hint="eastAsia"/>
          <w:szCs w:val="21"/>
        </w:rPr>
        <w:t>25．上传投标文件及投标截止日期</w:t>
      </w:r>
    </w:p>
    <w:p w:rsidR="005E20F4" w:rsidRPr="005E20F4" w:rsidP="005E20F4">
      <w:pPr>
        <w:spacing w:line="360" w:lineRule="auto"/>
        <w:ind w:firstLine="470" w:firstLineChars="196"/>
        <w:rPr>
          <w:rFonts w:ascii="宋体" w:hAnsi="宋体"/>
          <w:szCs w:val="21"/>
        </w:rPr>
      </w:pPr>
      <w:r w:rsidRPr="005E20F4">
        <w:rPr>
          <w:rFonts w:ascii="宋体" w:hAnsi="宋体" w:hint="eastAsia"/>
          <w:szCs w:val="21"/>
          <w:highlight w:val="green"/>
        </w:rPr>
        <w:t>25</w:t>
      </w:r>
      <w:r w:rsidRPr="005E20F4">
        <w:rPr>
          <w:rFonts w:ascii="宋体" w:hAnsi="宋体"/>
          <w:szCs w:val="21"/>
          <w:highlight w:val="green"/>
        </w:rPr>
        <w:t>.</w:t>
      </w:r>
      <w:r w:rsidRPr="005E20F4">
        <w:rPr>
          <w:rFonts w:ascii="宋体" w:hAnsi="宋体" w:hint="eastAsia"/>
          <w:szCs w:val="21"/>
          <w:highlight w:val="green"/>
        </w:rPr>
        <w:t>1实行网上投标，</w:t>
      </w:r>
      <w:r w:rsidRPr="005E20F4">
        <w:rPr>
          <w:rFonts w:ascii="宋体" w:hAnsi="宋体"/>
          <w:szCs w:val="21"/>
          <w:highlight w:val="green"/>
        </w:rPr>
        <w:t>投标人必须</w:t>
      </w:r>
      <w:r w:rsidRPr="005E20F4">
        <w:rPr>
          <w:rFonts w:ascii="宋体" w:hAnsi="宋体" w:hint="eastAsia"/>
          <w:szCs w:val="21"/>
          <w:highlight w:val="green"/>
        </w:rPr>
        <w:t>在招标</w:t>
      </w:r>
      <w:r w:rsidRPr="005E20F4">
        <w:rPr>
          <w:rFonts w:ascii="宋体" w:hAnsi="宋体"/>
          <w:szCs w:val="21"/>
          <w:highlight w:val="green"/>
        </w:rPr>
        <w:t>文件规定的投标截止时间前</w:t>
      </w:r>
      <w:r w:rsidRPr="005E20F4">
        <w:rPr>
          <w:rFonts w:ascii="宋体" w:hAnsi="宋体" w:hint="eastAsia"/>
          <w:szCs w:val="21"/>
          <w:highlight w:val="green"/>
        </w:rPr>
        <w:t>用电子密钥登录“深圳政府采购智慧平台用户网上办事子系统（http://zfcg.szggzy.com/TPBidder/memberLogin）”，用“【我的项目】→【项目流程】→【递交投标(应答)文件】”功能点上传投标文件。</w:t>
      </w:r>
      <w:r w:rsidRPr="005E20F4">
        <w:rPr>
          <w:rFonts w:ascii="宋体" w:hAnsi="宋体" w:hint="eastAsia"/>
          <w:szCs w:val="21"/>
        </w:rPr>
        <w:t>如果确有困难，多次上传均告失败，</w:t>
      </w:r>
      <w:r w:rsidR="00B876BD">
        <w:rPr>
          <w:rFonts w:ascii="宋体" w:hAnsi="宋体" w:hint="eastAsia"/>
          <w:szCs w:val="21"/>
        </w:rPr>
        <w:t>请及时联系技术支持</w:t>
      </w:r>
      <w:r w:rsidRPr="005E20F4">
        <w:rPr>
          <w:rFonts w:ascii="宋体" w:hAnsi="宋体" w:hint="eastAsia"/>
          <w:b/>
          <w:bCs/>
          <w:szCs w:val="21"/>
        </w:rPr>
        <w:t>。</w:t>
      </w:r>
    </w:p>
    <w:p w:rsidR="005E20F4" w:rsidP="005E20F4">
      <w:pPr>
        <w:spacing w:line="360" w:lineRule="auto"/>
        <w:ind w:firstLine="470" w:firstLineChars="196"/>
        <w:rPr>
          <w:rFonts w:ascii="宋体" w:hAnsi="宋体"/>
        </w:rPr>
      </w:pPr>
      <w:r>
        <w:rPr>
          <w:rFonts w:ascii="宋体" w:hAnsi="宋体" w:hint="eastAsia"/>
        </w:rPr>
        <w:t>25.2采购实施机构可以按本通用条款第13条规定，通过修改招标文件自行决定酌情延长投标截止期。在此情况下，</w:t>
      </w:r>
      <w:r w:rsidRPr="00EC1F72" w:rsidR="00EC1F72">
        <w:rPr>
          <w:rFonts w:ascii="宋体" w:hAnsi="宋体" w:hint="eastAsia"/>
        </w:rPr>
        <w:t>采购实施机构</w:t>
      </w:r>
      <w:r>
        <w:rPr>
          <w:rFonts w:ascii="宋体" w:hAnsi="宋体" w:hint="eastAsia"/>
        </w:rPr>
        <w:t>、采购人和投标人受投标截止期制约的所有权利和义务均应延长至新的截止期。</w:t>
      </w:r>
    </w:p>
    <w:p w:rsidR="005E20F4" w:rsidP="005E20F4">
      <w:pPr>
        <w:spacing w:line="360" w:lineRule="auto"/>
        <w:ind w:firstLine="470"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rsidR="005E20F4" w:rsidP="005E20F4">
      <w:pPr>
        <w:wordWrap w:val="0"/>
        <w:spacing w:line="360" w:lineRule="auto"/>
        <w:ind w:firstLine="470" w:firstLineChars="196"/>
        <w:rPr>
          <w:rFonts w:ascii="宋体" w:hAnsi="宋体"/>
        </w:rPr>
      </w:pPr>
      <w:r>
        <w:rPr>
          <w:rFonts w:ascii="宋体" w:hAnsi="宋体" w:hint="eastAsia"/>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5E20F4" w:rsidRPr="005E20F4" w:rsidP="004133EB"/>
    <w:p w:rsidR="00B876BD" w:rsidP="00B876BD">
      <w:pPr>
        <w:spacing w:line="360" w:lineRule="auto"/>
        <w:rPr>
          <w:rFonts w:ascii="黑体" w:eastAsia="黑体" w:hAnsi="宋体"/>
        </w:rPr>
      </w:pPr>
      <w:r>
        <w:rPr>
          <w:rFonts w:ascii="黑体" w:eastAsia="黑体" w:hAnsi="宋体" w:hint="eastAsia"/>
          <w:sz w:val="24"/>
        </w:rPr>
        <w:t>26. 样品、现场演示、方案讲解</w:t>
      </w:r>
    </w:p>
    <w:p w:rsidR="00B876BD" w:rsidP="00B876BD">
      <w:pPr>
        <w:spacing w:line="360" w:lineRule="auto"/>
        <w:ind w:firstLine="480" w:firstLineChars="200"/>
        <w:rPr>
          <w:rFonts w:ascii="宋体" w:hAnsi="宋体" w:hint="eastAsia"/>
          <w:szCs w:val="21"/>
        </w:rPr>
      </w:pPr>
      <w:r>
        <w:rPr>
          <w:rFonts w:ascii="宋体" w:hAnsi="宋体" w:hint="eastAsia"/>
          <w:szCs w:val="21"/>
        </w:rPr>
        <w:t>26.1 样品、现场演示、方案讲解等事项在招标文件专用条款中进行规定</w:t>
      </w:r>
    </w:p>
    <w:p w:rsidR="00D6585B" w:rsidP="00B876BD">
      <w:pPr>
        <w:spacing w:line="360" w:lineRule="auto"/>
        <w:rPr>
          <w:rFonts w:ascii="黑体" w:eastAsia="黑体" w:hAnsi="宋体"/>
          <w:sz w:val="24"/>
        </w:rPr>
      </w:pPr>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rsidR="00D6585B" w:rsidP="00D6585B">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3从投标截止期至投标人在投标书中确定的投标有效期之间的这段时间内，投标人不得撤回其投标。</w:t>
      </w:r>
    </w:p>
    <w:p w:rsidR="00D6585B" w:rsidP="00D6585B">
      <w:pPr>
        <w:spacing w:line="360" w:lineRule="auto"/>
        <w:ind w:firstLine="470" w:firstLineChars="196"/>
        <w:rPr>
          <w:rFonts w:ascii="宋体" w:hAnsi="宋体"/>
          <w:szCs w:val="21"/>
        </w:rPr>
      </w:pPr>
      <w:r>
        <w:rPr>
          <w:rFonts w:ascii="宋体" w:hAnsi="宋体" w:hint="eastAsia"/>
          <w:szCs w:val="21"/>
        </w:rPr>
        <w:t>27.4采购实施机构不退还投标文件，专用条款另有规定的除外。</w:t>
      </w: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开标</w:t>
      </w:r>
    </w:p>
    <w:p w:rsidR="00D6585B">
      <w:pPr>
        <w:spacing w:line="360" w:lineRule="auto"/>
        <w:rPr>
          <w:rFonts w:ascii="黑体" w:eastAsia="黑体" w:hAnsi="宋体"/>
          <w:sz w:val="24"/>
        </w:rPr>
      </w:pPr>
      <w:r>
        <w:rPr>
          <w:rFonts w:ascii="黑体" w:eastAsia="黑体" w:hAnsi="宋体" w:hint="eastAsia"/>
          <w:sz w:val="24"/>
        </w:rPr>
        <w:t>28．开标</w:t>
      </w:r>
    </w:p>
    <w:p w:rsidR="00B876BD" w:rsidRPr="00B876BD" w:rsidP="00B876BD">
      <w:pPr>
        <w:wordWrap w:val="0"/>
        <w:spacing w:line="360" w:lineRule="auto"/>
        <w:ind w:firstLine="360" w:firstLineChars="150"/>
        <w:rPr>
          <w:rFonts w:ascii="宋体" w:hAnsi="宋体"/>
          <w:szCs w:val="21"/>
        </w:rPr>
      </w:pPr>
      <w:r w:rsidRPr="00B876BD">
        <w:rPr>
          <w:rFonts w:ascii="宋体" w:hAnsi="宋体"/>
          <w:szCs w:val="21"/>
        </w:rPr>
        <w:t>2</w:t>
      </w:r>
      <w:r w:rsidRPr="00B876BD">
        <w:rPr>
          <w:rFonts w:ascii="宋体" w:hAnsi="宋体" w:hint="eastAsia"/>
          <w:szCs w:val="21"/>
        </w:rPr>
        <w:t>8</w:t>
      </w:r>
      <w:r w:rsidRPr="00B876BD">
        <w:rPr>
          <w:rFonts w:ascii="宋体" w:hAnsi="宋体"/>
          <w:szCs w:val="21"/>
        </w:rPr>
        <w:t>.</w:t>
      </w:r>
      <w:r w:rsidRPr="00B876BD">
        <w:rPr>
          <w:rFonts w:ascii="宋体" w:hAnsi="宋体" w:hint="eastAsia"/>
          <w:szCs w:val="21"/>
        </w:rPr>
        <w:t>1投标人须在开标当日的开标时间至解密截止时间内进行解密，逾期未解密的作无效处理。解密方法：登录“深圳政府采购智慧平台用户网上办事子系统（</w:t>
      </w:r>
      <w:r w:rsidRPr="00B876BD">
        <w:rPr>
          <w:rFonts w:ascii="宋体" w:hAnsi="宋体"/>
          <w:szCs w:val="21"/>
        </w:rPr>
        <w:t>http://zfcg.szggzy.com/</w:t>
      </w:r>
      <w:r w:rsidRPr="00B876BD">
        <w:rPr>
          <w:rFonts w:ascii="宋体" w:hAnsi="宋体" w:hint="eastAsia"/>
          <w:szCs w:val="21"/>
        </w:rPr>
        <w:t>TPBidder/memberLogin）”，使用本单位制作电子投标文件同一个电子密钥，在“【我的项目】→【项目流程】→【开标及解密】”进行在线解密、查询开标情况。</w:t>
      </w:r>
    </w:p>
    <w:p w:rsidR="00B876BD" w:rsidRPr="00B876BD" w:rsidP="00B876BD">
      <w:pPr>
        <w:wordWrap w:val="0"/>
        <w:spacing w:line="360" w:lineRule="auto"/>
        <w:ind w:firstLine="360" w:firstLineChars="150"/>
        <w:rPr>
          <w:rFonts w:ascii="宋体" w:hAnsi="宋体"/>
          <w:szCs w:val="21"/>
        </w:rPr>
      </w:pPr>
      <w:r w:rsidRPr="00B876BD">
        <w:rPr>
          <w:rFonts w:ascii="宋体" w:hAnsi="宋体" w:hint="eastAsia"/>
          <w:szCs w:val="21"/>
        </w:rPr>
        <w:t>2</w:t>
      </w:r>
      <w:r w:rsidRPr="00B876BD">
        <w:rPr>
          <w:rFonts w:ascii="宋体" w:hAnsi="宋体"/>
          <w:szCs w:val="21"/>
        </w:rPr>
        <w:t xml:space="preserve">8.2 </w:t>
      </w:r>
      <w:r>
        <w:rPr>
          <w:rFonts w:ascii="宋体" w:hAnsi="宋体"/>
          <w:szCs w:val="21"/>
        </w:rPr>
        <w:t>采购实施机构</w:t>
      </w:r>
      <w:r w:rsidRPr="00B876BD">
        <w:rPr>
          <w:rFonts w:ascii="宋体" w:hAnsi="宋体" w:hint="eastAsia"/>
          <w:szCs w:val="21"/>
        </w:rPr>
        <w:t>将在满足开标条件（①解密时间结束，解密后的投标供应商数量满足开标要求或②解密时间结束前所有投标供应商均完成投标文件解密）后，对投标文件进行开标，并在网上公布开标结果。</w:t>
      </w:r>
    </w:p>
    <w:p w:rsidR="00D6585B" w:rsidRPr="00B876BD">
      <w:pPr>
        <w:spacing w:line="360" w:lineRule="auto"/>
        <w:ind w:firstLine="360" w:firstLineChars="150"/>
        <w:rPr>
          <w:rFonts w:ascii="宋体" w:hAnsi="宋体"/>
          <w:szCs w:val="21"/>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评标要求</w:t>
      </w:r>
    </w:p>
    <w:p w:rsidR="00D6585B">
      <w:pPr>
        <w:spacing w:line="360" w:lineRule="auto"/>
        <w:rPr>
          <w:rFonts w:ascii="黑体" w:eastAsia="黑体" w:hAnsi="宋体"/>
          <w:sz w:val="24"/>
        </w:rPr>
      </w:pPr>
      <w:r>
        <w:rPr>
          <w:rFonts w:ascii="黑体" w:eastAsia="黑体" w:hAnsi="宋体" w:hint="eastAsia"/>
          <w:sz w:val="24"/>
        </w:rPr>
        <w:t>29．评审委员会组成</w:t>
      </w:r>
    </w:p>
    <w:p w:rsidR="00D6585B" w:rsidP="00D6585B">
      <w:pPr>
        <w:spacing w:line="360" w:lineRule="auto"/>
        <w:ind w:firstLine="470" w:firstLineChars="196"/>
        <w:rPr>
          <w:rFonts w:ascii="宋体" w:hAnsi="宋体"/>
        </w:rPr>
      </w:pPr>
      <w:r>
        <w:rPr>
          <w:rFonts w:ascii="宋体" w:hAnsi="宋体" w:hint="eastAsia"/>
        </w:rPr>
        <w:t>29.1网上开标结束后召开评标会议，</w:t>
      </w:r>
      <w:r>
        <w:rPr>
          <w:rFonts w:ascii="宋体" w:hAnsi="宋体" w:hint="eastAsia"/>
          <w:szCs w:val="21"/>
        </w:rPr>
        <w:t>评审委员会</w:t>
      </w:r>
      <w:r>
        <w:rPr>
          <w:rFonts w:ascii="宋体" w:hAnsi="宋体" w:hint="eastAsia"/>
        </w:rPr>
        <w:t>由</w:t>
      </w:r>
      <w:r>
        <w:rPr>
          <w:rFonts w:ascii="宋体" w:hAnsi="宋体" w:hint="eastAsia"/>
          <w:szCs w:val="21"/>
        </w:rPr>
        <w:t>采购实施机构</w:t>
      </w:r>
      <w:r>
        <w:rPr>
          <w:rFonts w:ascii="宋体" w:hAnsi="宋体" w:hint="eastAsia"/>
        </w:rPr>
        <w:t>依法组建，负责评标活动。</w:t>
      </w:r>
    </w:p>
    <w:p w:rsidR="00D6585B">
      <w:pPr>
        <w:widowControl/>
        <w:shd w:val="clear" w:color="auto" w:fill="FFFFFF"/>
        <w:spacing w:before="47" w:after="206" w:line="360" w:lineRule="auto"/>
        <w:jc w:val="left"/>
      </w:pPr>
      <w:r>
        <w:rPr>
          <w:rFonts w:hint="eastAsia"/>
        </w:rPr>
        <w:t xml:space="preserve">    </w:t>
      </w:r>
      <w:r>
        <w:t>评审委员会由</w:t>
      </w:r>
      <w:r>
        <w:rPr>
          <w:rFonts w:hint="eastAsia"/>
        </w:rPr>
        <w:t>采购人代表和</w:t>
      </w:r>
      <w:r>
        <w:t>评审专家组成，</w:t>
      </w:r>
      <w:r>
        <w:rPr>
          <w:rFonts w:hint="eastAsia"/>
        </w:rPr>
        <w:t>成员</w:t>
      </w:r>
      <w:r>
        <w:t>人数为五人以上的单数</w:t>
      </w:r>
      <w:r>
        <w:rPr>
          <w:rFonts w:hint="eastAsia"/>
        </w:rPr>
        <w:t>。评定分离项目</w:t>
      </w:r>
      <w:r>
        <w:t>评审专家</w:t>
      </w:r>
      <w:r>
        <w:rPr>
          <w:rFonts w:hint="eastAsia"/>
        </w:rPr>
        <w:t>均</w:t>
      </w:r>
      <w:r>
        <w:t>由</w:t>
      </w:r>
      <w:r>
        <w:rPr>
          <w:rFonts w:hint="eastAsia"/>
        </w:rPr>
        <w:t>评审专家组成。</w:t>
      </w:r>
    </w:p>
    <w:p w:rsidR="00D6585B" w:rsidP="00D6585B">
      <w:pPr>
        <w:spacing w:line="360" w:lineRule="auto"/>
        <w:ind w:firstLine="470" w:firstLineChars="196"/>
        <w:rPr>
          <w:rFonts w:ascii="宋体" w:hAnsi="宋体"/>
        </w:rPr>
      </w:pPr>
      <w:r>
        <w:rPr>
          <w:rFonts w:ascii="宋体" w:hAnsi="宋体" w:hint="eastAsia"/>
        </w:rPr>
        <w:t>为保证评委人选的专业性，以及评标中的公平公正性，</w:t>
      </w:r>
      <w:r>
        <w:rPr>
          <w:rFonts w:ascii="宋体" w:hAnsi="宋体" w:hint="eastAsia"/>
          <w:szCs w:val="21"/>
        </w:rPr>
        <w:t>评审专家</w:t>
      </w:r>
      <w:r>
        <w:rPr>
          <w:rFonts w:ascii="宋体" w:hAnsi="宋体" w:hint="eastAsia"/>
        </w:rPr>
        <w:t>从深圳市财政局评标专家库中随机抽取。</w:t>
      </w:r>
    </w:p>
    <w:p w:rsidR="00D6585B" w:rsidP="00D6585B">
      <w:pPr>
        <w:spacing w:line="360" w:lineRule="auto"/>
        <w:ind w:firstLine="470" w:firstLineChars="196"/>
        <w:rPr>
          <w:rFonts w:ascii="宋体" w:hAnsi="宋体"/>
        </w:rPr>
      </w:pPr>
      <w:r>
        <w:rPr>
          <w:rFonts w:ascii="宋体" w:hAnsi="宋体" w:hint="eastAsia"/>
        </w:rPr>
        <w:t>采购人代表须持本单位签发的《评标授权书》参加评标。</w:t>
      </w:r>
    </w:p>
    <w:p w:rsidR="00D6585B">
      <w:pPr>
        <w:spacing w:line="360" w:lineRule="auto"/>
        <w:ind w:firstLine="470" w:firstLineChars="196"/>
        <w:rPr>
          <w:rFonts w:ascii="宋体" w:hAnsi="宋体"/>
          <w:b/>
          <w:sz w:val="24"/>
        </w:rPr>
      </w:pPr>
      <w:r>
        <w:rPr>
          <w:rFonts w:ascii="宋体" w:hAnsi="宋体" w:hint="eastAsia"/>
          <w:b/>
          <w:szCs w:val="21"/>
        </w:rPr>
        <w:t>注：《评标授权书》模板可以从“深圳公共资源交易网”（</w:t>
      </w:r>
      <w:r>
        <w:rPr>
          <w:rFonts w:ascii="宋体" w:hAnsi="宋体"/>
          <w:b/>
          <w:szCs w:val="21"/>
        </w:rPr>
        <w:t>http://www.szggzy.com/</w:t>
      </w:r>
      <w:r>
        <w:rPr>
          <w:rFonts w:ascii="宋体" w:hAnsi="宋体" w:hint="eastAsia"/>
          <w:b/>
          <w:szCs w:val="21"/>
        </w:rPr>
        <w:t>）政府采购页面下“资料下载”处下载</w:t>
      </w:r>
      <w:r>
        <w:rPr>
          <w:rFonts w:ascii="宋体" w:hAnsi="宋体" w:hint="eastAsia"/>
          <w:b/>
          <w:sz w:val="24"/>
        </w:rPr>
        <w:t>。</w:t>
      </w:r>
    </w:p>
    <w:p w:rsidR="00D6585B" w:rsidP="00D6585B">
      <w:pPr>
        <w:spacing w:line="360" w:lineRule="auto"/>
        <w:ind w:firstLine="470" w:firstLineChars="196"/>
        <w:rPr>
          <w:rFonts w:ascii="宋体" w:hAnsi="宋体"/>
        </w:rPr>
      </w:pPr>
      <w:r>
        <w:rPr>
          <w:rFonts w:ascii="宋体" w:hAnsi="宋体" w:hint="eastAsia"/>
        </w:rPr>
        <w:t>29.2评标定标应当遵循公平、公正、科学、择优的原则。</w:t>
      </w:r>
    </w:p>
    <w:p w:rsidR="00D6585B" w:rsidP="00D6585B">
      <w:pPr>
        <w:spacing w:line="360" w:lineRule="auto"/>
        <w:ind w:firstLine="470" w:firstLineChars="196"/>
        <w:rPr>
          <w:rFonts w:ascii="宋体" w:hAnsi="宋体"/>
        </w:rPr>
      </w:pPr>
      <w:r>
        <w:rPr>
          <w:rFonts w:ascii="宋体" w:hAnsi="宋体" w:hint="eastAsia"/>
        </w:rPr>
        <w:t>29.3评标活动依法进行，任何单位和个人不得非法干预评标过程和结果。</w:t>
      </w:r>
    </w:p>
    <w:p w:rsidR="00D6585B" w:rsidP="00D6585B">
      <w:pPr>
        <w:spacing w:line="360" w:lineRule="auto"/>
        <w:ind w:firstLine="470" w:firstLineChars="196"/>
        <w:rPr>
          <w:rFonts w:ascii="宋体" w:hAnsi="宋体"/>
        </w:rPr>
      </w:pPr>
      <w:r>
        <w:rPr>
          <w:rFonts w:ascii="宋体" w:hAnsi="宋体" w:hint="eastAsia"/>
        </w:rPr>
        <w:t>29.4评标过程中不允许违背评标程序或采用招标文件未载明的评标方法或评标因素进行评标。</w:t>
      </w:r>
    </w:p>
    <w:p w:rsidR="00D6585B" w:rsidP="00D6585B">
      <w:pPr>
        <w:spacing w:line="360" w:lineRule="auto"/>
        <w:ind w:firstLine="470"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开标后，直到签订合同为止，凡属于对投标文件的审查、澄清、评价和比较的有关资料以及中标候选人的推荐情况、与评标有关的其他任何情况均严格保密（</w:t>
      </w:r>
      <w:r>
        <w:rPr>
          <w:rFonts w:hint="eastAsia"/>
        </w:rPr>
        <w:t>信息公开的内容除外</w:t>
      </w:r>
      <w:r>
        <w:rPr>
          <w:rFonts w:ascii="宋体" w:hAnsi="宋体" w:hint="eastAsia"/>
          <w:bCs/>
        </w:rPr>
        <w:t>）。</w:t>
      </w:r>
    </w:p>
    <w:p w:rsidR="00D6585B">
      <w:pPr>
        <w:spacing w:line="360" w:lineRule="auto"/>
        <w:rPr>
          <w:rFonts w:ascii="黑体" w:eastAsia="黑体" w:hAnsi="宋体"/>
          <w:sz w:val="24"/>
        </w:rPr>
      </w:pPr>
      <w:r>
        <w:rPr>
          <w:rFonts w:ascii="黑体" w:eastAsia="黑体" w:hAnsi="宋体" w:hint="eastAsia"/>
          <w:sz w:val="24"/>
        </w:rPr>
        <w:t>30．向评审委员会提供的资料</w:t>
      </w:r>
    </w:p>
    <w:p w:rsidR="00D6585B" w:rsidP="00D6585B">
      <w:pPr>
        <w:spacing w:line="360" w:lineRule="auto"/>
        <w:ind w:firstLine="470" w:firstLineChars="196"/>
        <w:rPr>
          <w:rFonts w:ascii="宋体" w:hAnsi="宋体"/>
        </w:rPr>
      </w:pPr>
      <w:r>
        <w:rPr>
          <w:rFonts w:ascii="宋体" w:hAnsi="宋体" w:hint="eastAsia"/>
        </w:rPr>
        <w:t>30.1公开发布的招标文件，包括图纸、服务清单、答疑文件等；</w:t>
      </w:r>
    </w:p>
    <w:p w:rsidR="00D6585B" w:rsidP="00D6585B">
      <w:pPr>
        <w:spacing w:line="360" w:lineRule="auto"/>
        <w:ind w:firstLine="470" w:firstLineChars="196"/>
        <w:rPr>
          <w:rFonts w:ascii="宋体" w:hAnsi="宋体"/>
        </w:rPr>
      </w:pPr>
      <w:r>
        <w:rPr>
          <w:rFonts w:ascii="宋体" w:hAnsi="宋体" w:hint="eastAsia"/>
        </w:rPr>
        <w:t>30.2其他评标必须的资料。</w:t>
      </w:r>
    </w:p>
    <w:p w:rsidR="00D6585B" w:rsidP="00D6585B">
      <w:pPr>
        <w:spacing w:line="360" w:lineRule="auto"/>
        <w:ind w:firstLine="470"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rsidR="00D6585B" w:rsidP="00D6585B">
      <w:pPr>
        <w:spacing w:line="360" w:lineRule="auto"/>
        <w:ind w:firstLine="470" w:firstLineChars="196"/>
        <w:rPr>
          <w:rFonts w:ascii="宋体" w:hAnsi="宋体"/>
        </w:rPr>
      </w:pPr>
      <w:r>
        <w:rPr>
          <w:rFonts w:ascii="宋体" w:hAnsi="宋体" w:hint="eastAsia"/>
        </w:rPr>
        <w:t>（1）招标的目的；</w:t>
      </w:r>
    </w:p>
    <w:p w:rsidR="00D6585B" w:rsidP="00D6585B">
      <w:pPr>
        <w:spacing w:line="360" w:lineRule="auto"/>
        <w:ind w:firstLine="470" w:firstLineChars="196"/>
        <w:rPr>
          <w:rFonts w:ascii="宋体" w:hAnsi="宋体"/>
        </w:rPr>
      </w:pPr>
      <w:r>
        <w:rPr>
          <w:rFonts w:ascii="宋体" w:hAnsi="宋体" w:hint="eastAsia"/>
        </w:rPr>
        <w:t>（2）招标项目需求的范围和性质；</w:t>
      </w:r>
    </w:p>
    <w:p w:rsidR="00D6585B" w:rsidP="00D6585B">
      <w:pPr>
        <w:spacing w:line="360" w:lineRule="auto"/>
        <w:ind w:firstLine="470" w:firstLineChars="196"/>
        <w:rPr>
          <w:rFonts w:ascii="宋体" w:hAnsi="宋体"/>
        </w:rPr>
      </w:pPr>
      <w:r>
        <w:rPr>
          <w:rFonts w:ascii="宋体" w:hAnsi="宋体" w:hint="eastAsia"/>
        </w:rPr>
        <w:t>（3）招标文件规定的投标人的资格、财政预算限额、商务条款；</w:t>
      </w:r>
    </w:p>
    <w:p w:rsidR="00D6585B" w:rsidP="00D6585B">
      <w:pPr>
        <w:spacing w:line="360" w:lineRule="auto"/>
        <w:ind w:firstLine="470" w:firstLineChars="196"/>
        <w:rPr>
          <w:rFonts w:ascii="宋体" w:hAnsi="宋体"/>
        </w:rPr>
      </w:pPr>
      <w:r>
        <w:rPr>
          <w:rFonts w:ascii="宋体" w:hAnsi="宋体" w:hint="eastAsia"/>
        </w:rPr>
        <w:t>（4）招标文件规定的评标程序、评标方法和评标因素；</w:t>
      </w:r>
    </w:p>
    <w:p w:rsidR="00D6585B" w:rsidP="00D6585B">
      <w:pPr>
        <w:spacing w:line="360" w:lineRule="auto"/>
        <w:ind w:firstLine="470" w:firstLineChars="196"/>
        <w:rPr>
          <w:rFonts w:ascii="宋体" w:hAnsi="宋体"/>
        </w:rPr>
      </w:pPr>
      <w:r>
        <w:rPr>
          <w:rFonts w:ascii="宋体" w:hAnsi="宋体" w:hint="eastAsia"/>
        </w:rPr>
        <w:t>（5）招标文件所列示的资格性审查表及符合性审查表。</w:t>
      </w:r>
    </w:p>
    <w:p w:rsidR="00D6585B">
      <w:pPr>
        <w:spacing w:line="360" w:lineRule="auto"/>
        <w:rPr>
          <w:rFonts w:ascii="黑体" w:eastAsia="黑体" w:hAnsi="宋体"/>
          <w:sz w:val="24"/>
        </w:rPr>
      </w:pPr>
      <w:r>
        <w:rPr>
          <w:rFonts w:ascii="黑体" w:eastAsia="黑体" w:hAnsi="宋体" w:hint="eastAsia"/>
          <w:sz w:val="24"/>
        </w:rPr>
        <w:t>31．独立评标</w:t>
      </w:r>
    </w:p>
    <w:p w:rsidR="00D6585B" w:rsidP="00D6585B">
      <w:pPr>
        <w:spacing w:line="360" w:lineRule="auto"/>
        <w:ind w:firstLine="470" w:firstLineChars="196"/>
        <w:rPr>
          <w:rFonts w:ascii="宋体" w:hAnsi="宋体"/>
          <w:bCs/>
        </w:rPr>
      </w:pPr>
      <w:r>
        <w:rPr>
          <w:rFonts w:ascii="宋体" w:hAnsi="宋体" w:hint="eastAsia"/>
          <w:bCs/>
        </w:rPr>
        <w:t>30.1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成员的评标活动应当独立进行，并应遵循投标文件初审、澄清有关问题、比较与评价、确定中标供应商、编写评标报告的工作程序。</w:t>
      </w:r>
    </w:p>
    <w:p w:rsidR="00D6585B" w:rsidP="00D6585B">
      <w:pPr>
        <w:spacing w:line="360" w:lineRule="auto"/>
        <w:ind w:firstLine="470" w:firstLineChars="196"/>
        <w:rPr>
          <w:rFonts w:ascii="宋体" w:hAnsi="宋体"/>
          <w:bCs/>
          <w:szCs w:val="21"/>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评标程序及评标方法</w:t>
      </w:r>
    </w:p>
    <w:p w:rsidR="00D6585B">
      <w:pPr>
        <w:spacing w:line="360" w:lineRule="auto"/>
        <w:rPr>
          <w:rFonts w:ascii="黑体" w:eastAsia="黑体" w:hAnsi="宋体"/>
          <w:sz w:val="24"/>
        </w:rPr>
      </w:pPr>
      <w:r>
        <w:rPr>
          <w:rFonts w:ascii="黑体" w:eastAsia="黑体" w:hAnsi="宋体" w:hint="eastAsia"/>
          <w:sz w:val="24"/>
        </w:rPr>
        <w:t>32．投标文件初审</w:t>
      </w:r>
    </w:p>
    <w:p w:rsidR="00D6585B" w:rsidP="00D6585B">
      <w:pPr>
        <w:spacing w:line="360" w:lineRule="auto"/>
        <w:ind w:firstLine="470" w:firstLineChars="196"/>
        <w:rPr>
          <w:rFonts w:ascii="宋体" w:hAnsi="宋体"/>
        </w:rPr>
      </w:pPr>
      <w:r>
        <w:rPr>
          <w:rFonts w:ascii="宋体" w:hAnsi="宋体" w:hint="eastAsia"/>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D6585B">
      <w:pPr>
        <w:autoSpaceDE w:val="0"/>
        <w:autoSpaceDN w:val="0"/>
        <w:adjustRightInd w:val="0"/>
        <w:spacing w:line="360" w:lineRule="auto"/>
        <w:jc w:val="left"/>
        <w:rPr>
          <w:rFonts w:ascii="宋体" w:hAnsi="宋体"/>
          <w:b/>
        </w:rPr>
      </w:pPr>
      <w:r>
        <w:rPr>
          <w:rFonts w:ascii="宋体" w:hAnsi="宋体" w:hint="eastAsia"/>
        </w:rPr>
        <w:t xml:space="preserve">    32.2 </w:t>
      </w:r>
      <w:r>
        <w:rPr>
          <w:rFonts w:ascii="宋体" w:hAnsi="宋体" w:hint="eastAsia"/>
          <w:b/>
        </w:rPr>
        <w:t>投标文件初审内容请详见《资格性审查表》和《符合性审查表》部分。投标人若有一条审查不通过则按投标无效处理。评审委员会对投标单位打√为通过审查，打×为未通过审查。</w:t>
      </w:r>
    </w:p>
    <w:p w:rsidR="00D6585B">
      <w:pPr>
        <w:spacing w:line="360" w:lineRule="auto"/>
        <w:ind w:firstLine="470" w:firstLineChars="196"/>
        <w:rPr>
          <w:rFonts w:ascii="宋体" w:hAnsi="宋体"/>
          <w:b/>
        </w:rPr>
      </w:pPr>
      <w:r>
        <w:rPr>
          <w:rFonts w:ascii="宋体" w:hAnsi="宋体" w:hint="eastAsia"/>
          <w:b/>
        </w:rPr>
        <w:t>32.3 投标文件初审中关于供应商家数的计算:</w:t>
      </w:r>
    </w:p>
    <w:p w:rsidR="00D6585B">
      <w:pPr>
        <w:spacing w:line="360" w:lineRule="auto"/>
        <w:ind w:firstLine="470" w:firstLineChars="196"/>
        <w:rPr>
          <w:rFonts w:ascii="宋体" w:hAnsi="宋体"/>
          <w:b/>
        </w:rPr>
      </w:pPr>
      <w:r>
        <w:rPr>
          <w:rFonts w:ascii="宋体" w:hAnsi="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D6585B">
      <w:pPr>
        <w:spacing w:line="360" w:lineRule="auto"/>
        <w:ind w:firstLine="470" w:firstLineChars="196"/>
        <w:rPr>
          <w:rFonts w:ascii="宋体" w:hAnsi="宋体"/>
          <w:b/>
        </w:rPr>
      </w:pPr>
      <w:r>
        <w:rPr>
          <w:rFonts w:ascii="宋体" w:hAnsi="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
          <w:szCs w:val="21"/>
        </w:rPr>
        <w:t>评审委员会</w:t>
      </w:r>
      <w:r>
        <w:rPr>
          <w:rFonts w:ascii="宋体" w:hAnsi="宋体" w:hint="eastAsia"/>
          <w:b/>
        </w:rPr>
        <w:t>按照招标文件规定的方式确定一个投标人获得中标人推荐资格，招标文件未规定的采取随机抽取方式确定，其他同品牌投标人不作为中标候选人。</w:t>
      </w:r>
    </w:p>
    <w:p w:rsidR="00D6585B">
      <w:pPr>
        <w:spacing w:line="360" w:lineRule="auto"/>
        <w:ind w:firstLine="470" w:firstLineChars="196"/>
        <w:rPr>
          <w:rFonts w:ascii="宋体" w:hAnsi="宋体"/>
          <w:b/>
        </w:rPr>
      </w:pPr>
      <w:r>
        <w:rPr>
          <w:rFonts w:ascii="宋体" w:hAnsi="宋体" w:hint="eastAsia"/>
          <w:b/>
        </w:rPr>
        <w:t>32.3.3非单一产品采购项目，采购人应当根据采购项目技术构成、产品价格比重等合理确定核心产品，并在招标文件中载明。多家投标人提供的核心产品品牌相同的，按前两款规定处理。</w:t>
      </w:r>
    </w:p>
    <w:p w:rsidR="00D6585B" w:rsidP="00D6585B">
      <w:pPr>
        <w:spacing w:line="360" w:lineRule="auto"/>
        <w:ind w:firstLine="470" w:firstLineChars="196"/>
        <w:rPr>
          <w:rFonts w:ascii="宋体" w:hAnsi="宋体"/>
        </w:rPr>
      </w:pPr>
      <w:r>
        <w:rPr>
          <w:rFonts w:ascii="宋体" w:hAnsi="宋体" w:hint="eastAsia"/>
        </w:rPr>
        <w:t>32.4投标人投标文件作无效处理的情形，具体包括但不限于以下：</w:t>
      </w:r>
    </w:p>
    <w:p w:rsidR="00D6585B" w:rsidP="00D6585B">
      <w:pPr>
        <w:spacing w:line="360" w:lineRule="auto"/>
        <w:ind w:firstLine="470" w:firstLineChars="196"/>
      </w:pPr>
      <w:r>
        <w:rPr>
          <w:rFonts w:ascii="宋体" w:hAnsi="宋体" w:hint="eastAsia"/>
        </w:rPr>
        <w:t>32.4.1</w:t>
      </w:r>
      <w:r>
        <w:rPr>
          <w:rFonts w:hint="eastAsia"/>
        </w:rPr>
        <w:t>不同投标人的投标文件由同一单位或者同一个人编制，或者由同一个人分阶段参与编制；</w:t>
      </w:r>
    </w:p>
    <w:p w:rsidR="00D6585B" w:rsidP="00D6585B">
      <w:pPr>
        <w:spacing w:line="360" w:lineRule="auto"/>
        <w:ind w:firstLine="470" w:firstLineChars="196"/>
      </w:pPr>
      <w:r>
        <w:rPr>
          <w:rFonts w:ascii="宋体" w:hAnsi="宋体"/>
        </w:rPr>
        <w:t>32.4.</w:t>
      </w:r>
      <w:r>
        <w:rPr>
          <w:rFonts w:ascii="宋体" w:hAnsi="宋体" w:hint="eastAsia"/>
        </w:rPr>
        <w:t>2</w:t>
      </w:r>
      <w:r>
        <w:rPr>
          <w:rFonts w:hint="eastAsia"/>
        </w:rPr>
        <w:t>不同投标人委托同一单位或者个人办理投标事宜；</w:t>
      </w:r>
    </w:p>
    <w:p w:rsidR="00D6585B" w:rsidP="00D6585B">
      <w:pPr>
        <w:spacing w:line="360" w:lineRule="auto"/>
        <w:ind w:firstLine="470" w:firstLineChars="196"/>
      </w:pPr>
      <w:r>
        <w:rPr>
          <w:rFonts w:hint="eastAsia"/>
        </w:rPr>
        <w:t>32.4.3不同投标人的投标文件载明的项目管理成员或者联系人员为同一人；</w:t>
      </w:r>
    </w:p>
    <w:p w:rsidR="00D6585B" w:rsidP="00D6585B">
      <w:pPr>
        <w:spacing w:line="360" w:lineRule="auto"/>
        <w:ind w:firstLine="470" w:firstLineChars="196"/>
      </w:pPr>
      <w:r>
        <w:rPr>
          <w:rFonts w:hint="eastAsia"/>
        </w:rPr>
        <w:t>32.4.4不同投标人的投标文件异常一致或者投标报价呈规律性差异；</w:t>
      </w:r>
    </w:p>
    <w:p w:rsidR="00D6585B" w:rsidP="00D6585B">
      <w:pPr>
        <w:spacing w:line="360" w:lineRule="auto"/>
        <w:ind w:firstLine="470" w:firstLineChars="196"/>
      </w:pPr>
      <w:r>
        <w:rPr>
          <w:rFonts w:hint="eastAsia"/>
        </w:rPr>
        <w:t>32.4.5</w:t>
      </w:r>
      <w:r>
        <w:rPr>
          <w:rFonts w:ascii="宋体" w:hAnsi="宋体" w:cs="宋体"/>
          <w:b/>
          <w:kern w:val="0"/>
          <w:szCs w:val="21"/>
        </w:rPr>
        <w:t>不同投标供应商的投标文件或部分投标文件相互混装</w:t>
      </w:r>
      <w:r>
        <w:rPr>
          <w:rFonts w:hint="eastAsia"/>
        </w:rPr>
        <w:t>；</w:t>
      </w:r>
    </w:p>
    <w:p w:rsidR="00D6585B" w:rsidP="00D6585B">
      <w:pPr>
        <w:spacing w:line="360" w:lineRule="auto"/>
        <w:ind w:firstLine="470" w:firstLineChars="196"/>
        <w:rPr>
          <w:rFonts w:ascii="宋体" w:hAnsi="宋体"/>
        </w:rPr>
      </w:pPr>
      <w:r>
        <w:rPr>
          <w:rFonts w:ascii="宋体" w:hAnsi="宋体" w:hint="eastAsia"/>
        </w:rPr>
        <w:t>32.4.6投标供应商之间相互约定给予未中标的供应商利益补偿；</w:t>
      </w:r>
    </w:p>
    <w:p w:rsidR="00D6585B" w:rsidP="00D6585B">
      <w:pPr>
        <w:spacing w:line="360" w:lineRule="auto"/>
        <w:ind w:firstLine="470"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rsidR="00D6585B" w:rsidP="00D6585B">
      <w:pPr>
        <w:spacing w:line="360" w:lineRule="auto"/>
        <w:ind w:firstLine="470" w:firstLineChars="196"/>
        <w:rPr>
          <w:rFonts w:ascii="宋体" w:hAnsi="宋体"/>
        </w:rPr>
      </w:pPr>
      <w:r>
        <w:rPr>
          <w:rFonts w:ascii="宋体" w:hAnsi="宋体" w:hint="eastAsia"/>
        </w:rPr>
        <w:t>32.4.8不同投标供应商的投标文件内容存在非正常一致；</w:t>
      </w:r>
    </w:p>
    <w:p w:rsidR="00D6585B" w:rsidP="00D6585B">
      <w:pPr>
        <w:spacing w:line="360" w:lineRule="auto"/>
        <w:ind w:firstLine="470" w:firstLineChars="196"/>
        <w:rPr>
          <w:rFonts w:ascii="宋体" w:hAnsi="宋体"/>
        </w:rPr>
      </w:pPr>
      <w:r>
        <w:rPr>
          <w:rFonts w:ascii="宋体" w:hAnsi="宋体" w:hint="eastAsia"/>
        </w:rPr>
        <w:t>32.4.9在同一单位工作人员为两家以上（含两家）供应商进行同一项投标活动；</w:t>
      </w:r>
    </w:p>
    <w:p w:rsidR="00D6585B" w:rsidP="00D6585B">
      <w:pPr>
        <w:spacing w:line="360" w:lineRule="auto"/>
        <w:ind w:firstLine="470" w:firstLineChars="196"/>
        <w:rPr>
          <w:rFonts w:ascii="宋体" w:hAnsi="宋体"/>
        </w:rPr>
      </w:pPr>
      <w:r>
        <w:rPr>
          <w:rFonts w:ascii="宋体" w:hAnsi="宋体" w:hint="eastAsia"/>
        </w:rPr>
        <w:t>32.4.10主管部门依照法律、法规认定的其他情形。</w:t>
      </w:r>
    </w:p>
    <w:p w:rsidR="00D6585B">
      <w:pPr>
        <w:spacing w:line="360" w:lineRule="auto"/>
        <w:ind w:firstLine="480" w:firstLineChars="200"/>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rsidR="00D6585B">
      <w:pPr>
        <w:spacing w:line="360" w:lineRule="auto"/>
        <w:rPr>
          <w:rFonts w:ascii="黑体" w:eastAsia="黑体" w:hAnsi="宋体"/>
          <w:sz w:val="24"/>
        </w:rPr>
      </w:pPr>
      <w:r>
        <w:rPr>
          <w:rFonts w:ascii="黑体" w:eastAsia="黑体" w:hAnsi="宋体" w:hint="eastAsia"/>
          <w:sz w:val="24"/>
        </w:rPr>
        <w:t>33．澄清有关问题</w:t>
      </w:r>
    </w:p>
    <w:p w:rsidR="00D6585B" w:rsidP="00D6585B">
      <w:pPr>
        <w:spacing w:line="360" w:lineRule="auto"/>
        <w:ind w:firstLine="470" w:firstLineChars="196"/>
        <w:rPr>
          <w:rFonts w:ascii="宋体" w:hAnsi="宋体"/>
        </w:rPr>
      </w:pPr>
      <w:r>
        <w:rPr>
          <w:rFonts w:ascii="宋体" w:hAnsi="宋体" w:hint="eastAsia"/>
        </w:rPr>
        <w:t>对于投标文件中含义不明确、同类问题表述不一致或者有明显文字和计算错误的内容，评审委员会应当以书面形式要求投标人作出必要的澄清、说明或者补正。</w:t>
      </w:r>
    </w:p>
    <w:p w:rsidR="00D6585B">
      <w:pPr>
        <w:widowControl/>
        <w:spacing w:line="360" w:lineRule="auto"/>
        <w:jc w:val="left"/>
        <w:textAlignment w:val="baseline"/>
        <w:rPr>
          <w:rFonts w:ascii="宋体" w:hAnsi="宋体"/>
        </w:rPr>
      </w:pPr>
      <w:r>
        <w:rPr>
          <w:rFonts w:ascii="宋体" w:hAnsi="宋体" w:hint="eastAsia"/>
        </w:rPr>
        <w:t>　　投标人的澄清、说明或者补正应当采用书面形式，并加盖公章，或者由法定代表人或其授权的代表签字。投标人的澄清、说明或者补正不得超出投标文件的范围或者改变投标文件的实质性内容。</w:t>
      </w:r>
    </w:p>
    <w:p w:rsidR="00D6585B" w:rsidP="00D6585B">
      <w:pPr>
        <w:spacing w:line="360" w:lineRule="auto"/>
        <w:ind w:firstLine="470"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rsidR="00D6585B">
      <w:pPr>
        <w:spacing w:line="360" w:lineRule="auto"/>
        <w:rPr>
          <w:rFonts w:ascii="黑体" w:eastAsia="黑体" w:hAnsi="宋体"/>
          <w:sz w:val="24"/>
        </w:rPr>
      </w:pPr>
      <w:bookmarkStart w:id="41" w:name="_Toc73517673"/>
      <w:bookmarkStart w:id="42" w:name="_Toc73521669"/>
      <w:bookmarkStart w:id="43" w:name="_Toc100052400"/>
      <w:bookmarkStart w:id="44" w:name="_Toc73518151"/>
      <w:bookmarkStart w:id="45" w:name="_Toc73521581"/>
      <w:r>
        <w:rPr>
          <w:rFonts w:ascii="黑体" w:eastAsia="黑体" w:hAnsi="宋体" w:hint="eastAsia"/>
          <w:sz w:val="24"/>
        </w:rPr>
        <w:t>34．错误的修正</w:t>
      </w:r>
      <w:bookmarkEnd w:id="41"/>
      <w:bookmarkEnd w:id="42"/>
      <w:bookmarkEnd w:id="43"/>
      <w:bookmarkEnd w:id="44"/>
      <w:bookmarkEnd w:id="45"/>
    </w:p>
    <w:p w:rsidR="00D6585B" w:rsidP="00D6585B">
      <w:pPr>
        <w:spacing w:line="360" w:lineRule="auto"/>
        <w:ind w:firstLine="470" w:firstLineChars="196"/>
        <w:rPr>
          <w:rFonts w:ascii="宋体" w:hAnsi="宋体"/>
          <w:szCs w:val="21"/>
        </w:rPr>
      </w:pPr>
      <w:r>
        <w:rPr>
          <w:rFonts w:ascii="宋体" w:hAnsi="宋体" w:hint="eastAsia"/>
          <w:szCs w:val="21"/>
        </w:rPr>
        <w:t>投标文件报价出现前后不一致的，除专用条款另有规定外，按照下列规定修正：</w:t>
      </w:r>
    </w:p>
    <w:p w:rsidR="00D6585B" w:rsidP="00D6585B">
      <w:pPr>
        <w:spacing w:line="360" w:lineRule="auto"/>
        <w:ind w:firstLine="470"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rsidR="00D6585B" w:rsidP="00D6585B">
      <w:pPr>
        <w:spacing w:line="360" w:lineRule="auto"/>
        <w:ind w:firstLine="470" w:firstLineChars="196"/>
        <w:rPr>
          <w:rFonts w:ascii="宋体" w:hAnsi="宋体"/>
          <w:szCs w:val="21"/>
        </w:rPr>
      </w:pPr>
      <w:r>
        <w:rPr>
          <w:rFonts w:ascii="宋体" w:hAnsi="宋体" w:hint="eastAsia"/>
          <w:szCs w:val="21"/>
        </w:rPr>
        <w:t>34.2大写金额和小写金额不一致的，以大写金额为准；</w:t>
      </w:r>
    </w:p>
    <w:p w:rsidR="00D6585B" w:rsidP="00D6585B">
      <w:pPr>
        <w:spacing w:line="360" w:lineRule="auto"/>
        <w:ind w:firstLine="470" w:firstLineChars="196"/>
        <w:rPr>
          <w:rFonts w:ascii="宋体" w:hAnsi="宋体"/>
          <w:szCs w:val="21"/>
        </w:rPr>
      </w:pPr>
      <w:r>
        <w:rPr>
          <w:rFonts w:ascii="宋体" w:hAnsi="宋体" w:hint="eastAsia"/>
          <w:szCs w:val="21"/>
        </w:rPr>
        <w:t>34.3单价金额小数点或者百分比有明显错位，以开标一览表的总价为准，并修改单价；</w:t>
      </w:r>
    </w:p>
    <w:p w:rsidR="00D6585B" w:rsidP="00D6585B">
      <w:pPr>
        <w:spacing w:line="360" w:lineRule="auto"/>
        <w:ind w:firstLine="470" w:firstLineChars="196"/>
        <w:rPr>
          <w:rFonts w:ascii="宋体" w:hAnsi="宋体"/>
          <w:szCs w:val="21"/>
        </w:rPr>
      </w:pPr>
      <w:r>
        <w:rPr>
          <w:rFonts w:ascii="宋体" w:hAnsi="宋体" w:hint="eastAsia"/>
          <w:szCs w:val="21"/>
        </w:rPr>
        <w:t>34.4总价金额与按单价汇总金额不一致的，以单价金额计算结果为准。</w:t>
      </w:r>
    </w:p>
    <w:p w:rsidR="00D6585B" w:rsidP="00D6585B">
      <w:pPr>
        <w:spacing w:line="360" w:lineRule="auto"/>
        <w:ind w:firstLine="470"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D6585B">
      <w:pPr>
        <w:spacing w:line="360" w:lineRule="auto"/>
        <w:rPr>
          <w:rFonts w:ascii="黑体" w:eastAsia="黑体" w:hAnsi="宋体"/>
          <w:sz w:val="24"/>
        </w:rPr>
      </w:pPr>
      <w:r>
        <w:rPr>
          <w:rFonts w:ascii="黑体" w:eastAsia="黑体" w:hAnsi="宋体" w:hint="eastAsia"/>
          <w:sz w:val="24"/>
        </w:rPr>
        <w:t>35．投标文件的比较与评价</w:t>
      </w:r>
    </w:p>
    <w:p w:rsidR="00D6585B" w:rsidP="00D6585B">
      <w:pPr>
        <w:spacing w:line="360" w:lineRule="auto"/>
        <w:ind w:firstLine="470" w:firstLineChars="196"/>
        <w:rPr>
          <w:rFonts w:ascii="宋体" w:hAnsi="宋体"/>
          <w:szCs w:val="21"/>
        </w:rPr>
      </w:pPr>
      <w:r>
        <w:rPr>
          <w:rFonts w:ascii="宋体" w:hAnsi="宋体" w:hint="eastAsia"/>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D6585B" w:rsidP="00D6585B">
      <w:pPr>
        <w:spacing w:line="360" w:lineRule="auto"/>
        <w:ind w:firstLine="470"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D6585B">
      <w:pPr>
        <w:spacing w:line="360" w:lineRule="auto"/>
        <w:rPr>
          <w:rFonts w:ascii="黑体" w:eastAsia="黑体" w:hAnsi="宋体"/>
          <w:sz w:val="24"/>
        </w:rPr>
      </w:pPr>
      <w:r>
        <w:rPr>
          <w:rFonts w:ascii="黑体" w:eastAsia="黑体" w:hAnsi="宋体" w:hint="eastAsia"/>
          <w:sz w:val="24"/>
        </w:rPr>
        <w:t>36. 实地考察、演示或设备测试</w:t>
      </w:r>
    </w:p>
    <w:p w:rsidR="00D6585B" w:rsidP="00D6585B">
      <w:pPr>
        <w:spacing w:line="360" w:lineRule="auto"/>
        <w:ind w:firstLine="470" w:firstLineChars="196"/>
        <w:rPr>
          <w:rFonts w:ascii="宋体" w:hAnsi="宋体"/>
          <w:szCs w:val="21"/>
        </w:rPr>
      </w:pPr>
      <w:r>
        <w:rPr>
          <w:rFonts w:ascii="宋体" w:hAnsi="宋体" w:hint="eastAsia"/>
          <w:szCs w:val="21"/>
        </w:rPr>
        <w:t>36.1在招标过程中，评审委员会有权决定是否对本项目投标人进行现场勘察或实地考察或检验有关证明材料的原件。投标人应随时做好接受检查的准备。</w:t>
      </w:r>
    </w:p>
    <w:p w:rsidR="00D6585B" w:rsidP="00D6585B">
      <w:pPr>
        <w:spacing w:line="360" w:lineRule="auto"/>
        <w:ind w:firstLine="470" w:firstLineChars="196"/>
        <w:rPr>
          <w:rFonts w:ascii="宋体" w:hAnsi="宋体"/>
          <w:szCs w:val="21"/>
        </w:rPr>
      </w:pPr>
      <w:r>
        <w:rPr>
          <w:rFonts w:ascii="宋体" w:hAnsi="宋体" w:hint="eastAsia"/>
          <w:szCs w:val="21"/>
        </w:rPr>
        <w:t>36.2若招标文件要求进行现场演示或设备测试的，投标人应做好相应准备。</w:t>
      </w:r>
    </w:p>
    <w:p w:rsidR="00D6585B">
      <w:pPr>
        <w:spacing w:line="360" w:lineRule="auto"/>
        <w:rPr>
          <w:rFonts w:ascii="黑体" w:eastAsia="黑体" w:hAnsi="宋体"/>
          <w:sz w:val="24"/>
        </w:rPr>
      </w:pPr>
      <w:r>
        <w:rPr>
          <w:rFonts w:ascii="黑体" w:eastAsia="黑体" w:hAnsi="宋体" w:hint="eastAsia"/>
          <w:sz w:val="24"/>
        </w:rPr>
        <w:t>37．评标方法</w:t>
      </w:r>
    </w:p>
    <w:p w:rsidR="00D6585B">
      <w:pPr>
        <w:spacing w:line="360" w:lineRule="auto"/>
        <w:ind w:firstLine="470" w:firstLineChars="196"/>
        <w:rPr>
          <w:rFonts w:ascii="宋体" w:hAnsi="宋体"/>
          <w:b/>
          <w:bCs/>
          <w:szCs w:val="21"/>
        </w:rPr>
      </w:pPr>
      <w:r>
        <w:rPr>
          <w:rFonts w:ascii="宋体" w:hAnsi="宋体" w:hint="eastAsia"/>
          <w:b/>
          <w:bCs/>
          <w:szCs w:val="21"/>
        </w:rPr>
        <w:t>37.1.1最低价法</w:t>
      </w:r>
    </w:p>
    <w:p w:rsidR="00D6585B" w:rsidP="00D6585B">
      <w:pPr>
        <w:spacing w:line="360" w:lineRule="auto"/>
        <w:ind w:firstLine="470" w:firstLineChars="196"/>
        <w:rPr>
          <w:rFonts w:ascii="ˎ̥" w:hAnsi="ˎ̥"/>
        </w:rPr>
      </w:pPr>
      <w:r>
        <w:rPr>
          <w:rFonts w:ascii="ˎ̥" w:hAnsi="ˎ̥"/>
        </w:rPr>
        <w:t>最低评标价法，是指投标文件满足招标文件全部实质性要求，</w:t>
      </w:r>
      <w:r>
        <w:rPr>
          <w:rFonts w:ascii="ˎ̥" w:hAnsi="ˎ̥" w:hint="eastAsia"/>
        </w:rPr>
        <w:t>按报价进行排序</w:t>
      </w:r>
      <w:r>
        <w:rPr>
          <w:rFonts w:ascii="ˎ̥" w:hAnsi="ˎ̥"/>
        </w:rPr>
        <w:t>且投标报价最低的投标人为中标</w:t>
      </w:r>
      <w:r>
        <w:rPr>
          <w:rFonts w:ascii="ˎ̥" w:hAnsi="ˎ̥" w:hint="eastAsia"/>
        </w:rPr>
        <w:t>候选人</w:t>
      </w:r>
      <w:r>
        <w:rPr>
          <w:rFonts w:ascii="ˎ̥" w:hAnsi="ˎ̥"/>
        </w:rPr>
        <w:t>的评标方法（</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D6585B">
      <w:pPr>
        <w:spacing w:line="360" w:lineRule="auto"/>
        <w:ind w:firstLine="470" w:firstLineChars="196"/>
        <w:rPr>
          <w:rFonts w:ascii="宋体" w:hAnsi="宋体"/>
          <w:b/>
          <w:bCs/>
          <w:szCs w:val="21"/>
        </w:rPr>
      </w:pPr>
      <w:r>
        <w:rPr>
          <w:rFonts w:ascii="宋体" w:hAnsi="宋体" w:hint="eastAsia"/>
          <w:b/>
          <w:bCs/>
          <w:szCs w:val="21"/>
        </w:rPr>
        <w:t>37.1.2综合评分法</w:t>
      </w:r>
    </w:p>
    <w:p w:rsidR="00D6585B" w:rsidP="00D6585B">
      <w:pPr>
        <w:spacing w:line="360" w:lineRule="auto"/>
        <w:ind w:firstLine="470" w:firstLineChars="196"/>
        <w:rPr>
          <w:rFonts w:ascii="ˎ̥" w:hAnsi="ˎ̥"/>
        </w:rPr>
      </w:pPr>
      <w:r>
        <w:rPr>
          <w:rFonts w:ascii="ˎ̥" w:hAnsi="ˎ̥"/>
        </w:rPr>
        <w:t>综合评分法，是指投标文件满足招标文件全部实质性要求，且按照评审因素的量化指标评审得分最高的投标人为中标</w:t>
      </w:r>
      <w:r>
        <w:rPr>
          <w:rFonts w:ascii="ˎ̥" w:hAnsi="ˎ̥" w:hint="eastAsia"/>
        </w:rPr>
        <w:t>候选人</w:t>
      </w:r>
      <w:r>
        <w:rPr>
          <w:rFonts w:ascii="ˎ̥" w:hAnsi="ˎ̥"/>
        </w:rPr>
        <w:t>的评标方法</w:t>
      </w:r>
      <w:r>
        <w:t>（</w:t>
      </w:r>
      <w:r>
        <w:rPr>
          <w:rFonts w:hint="eastAsia"/>
        </w:rPr>
        <w:t>排名</w:t>
      </w:r>
      <w:r>
        <w:t>第二</w:t>
      </w:r>
      <w:r>
        <w:rPr>
          <w:rFonts w:hint="eastAsia"/>
        </w:rPr>
        <w:t>的投标人为第一递补中标候选人、排名</w:t>
      </w:r>
      <w:r>
        <w:t>第</w:t>
      </w:r>
      <w:r>
        <w:rPr>
          <w:rFonts w:hint="eastAsia"/>
        </w:rPr>
        <w:t>三的投标人为第二递补中标候选人</w:t>
      </w:r>
      <w:r>
        <w:t>）</w:t>
      </w:r>
      <w:r>
        <w:rPr>
          <w:rFonts w:ascii="ˎ̥" w:hAnsi="ˎ̥"/>
        </w:rPr>
        <w:t>。</w:t>
      </w:r>
    </w:p>
    <w:p w:rsidR="00D6585B">
      <w:pPr>
        <w:spacing w:line="360" w:lineRule="auto"/>
        <w:ind w:firstLine="470" w:firstLineChars="196"/>
        <w:rPr>
          <w:rFonts w:ascii="宋体" w:hAnsi="宋体"/>
          <w:b/>
          <w:bCs/>
          <w:szCs w:val="21"/>
        </w:rPr>
      </w:pPr>
      <w:r>
        <w:rPr>
          <w:rFonts w:ascii="宋体" w:hAnsi="宋体" w:hint="eastAsia"/>
          <w:b/>
          <w:bCs/>
          <w:szCs w:val="21"/>
        </w:rPr>
        <w:t>37.1.3定性评审法</w:t>
      </w:r>
    </w:p>
    <w:p w:rsidR="00D6585B" w:rsidP="00D6585B">
      <w:pPr>
        <w:spacing w:line="360" w:lineRule="auto"/>
        <w:ind w:firstLine="470" w:firstLineChars="196"/>
        <w:rPr>
          <w:rFonts w:ascii="ˎ̥" w:hAnsi="ˎ̥"/>
        </w:rPr>
      </w:pPr>
      <w:r>
        <w:rPr>
          <w:rFonts w:ascii="宋体" w:hAnsi="宋体" w:cs="宋体"/>
          <w:kern w:val="0"/>
          <w:szCs w:val="21"/>
        </w:rPr>
        <w:t>定性评审法</w:t>
      </w:r>
      <w:r>
        <w:rPr>
          <w:rFonts w:ascii="宋体" w:hAnsi="宋体" w:cs="宋体" w:hint="eastAsia"/>
          <w:kern w:val="0"/>
          <w:szCs w:val="21"/>
        </w:rPr>
        <w:t>，是指</w:t>
      </w:r>
      <w:r>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hint="eastAsia"/>
          <w:bCs/>
          <w:szCs w:val="21"/>
        </w:rPr>
        <w:t xml:space="preserve">                                                                                                                                                                                                                                                                                                                                                                                                                                                                                                                                                                                                                                                                                                                                                                                                                                                                                                                                                                                                                                                                                                                                                                                                                                                                                                                                                                                                                                                                                                                                                                                                                                                                                                                                                                                                                                                                                                                                                                                                                                                                                                                                                                                                                                                                                                                                                                                                                                                                                                                                                                                                                                                                                                                                                                                                                                                                                                                                                                                                                                             </w:t>
      </w:r>
    </w:p>
    <w:p w:rsidR="00D6585B">
      <w:pPr>
        <w:spacing w:line="360" w:lineRule="auto"/>
        <w:ind w:firstLine="470" w:firstLineChars="196"/>
        <w:rPr>
          <w:rFonts w:ascii="宋体" w:hAnsi="宋体"/>
          <w:b/>
          <w:bCs/>
          <w:szCs w:val="21"/>
        </w:rPr>
      </w:pPr>
      <w:r>
        <w:rPr>
          <w:rFonts w:ascii="宋体" w:hAnsi="宋体" w:hint="eastAsia"/>
          <w:b/>
          <w:bCs/>
          <w:szCs w:val="21"/>
        </w:rPr>
        <w:t>37.2 本项目采用的评标方法见本项目招标文件第一册“专用条款”的相关内容。</w:t>
      </w:r>
    </w:p>
    <w:p w:rsidR="00D6585B">
      <w:pPr>
        <w:spacing w:line="360" w:lineRule="auto"/>
        <w:ind w:firstLine="470" w:firstLineChars="196"/>
        <w:rPr>
          <w:rFonts w:ascii="宋体" w:hAnsi="宋体"/>
          <w:b/>
          <w:bCs/>
          <w:szCs w:val="21"/>
        </w:rPr>
      </w:pPr>
      <w:r>
        <w:rPr>
          <w:rFonts w:ascii="宋体" w:hAnsi="宋体" w:hint="eastAsia"/>
          <w:b/>
          <w:bCs/>
          <w:szCs w:val="21"/>
        </w:rPr>
        <w:t>37.3重新评审的情形</w:t>
      </w:r>
    </w:p>
    <w:p w:rsidR="00D6585B" w:rsidP="00D6585B">
      <w:pPr>
        <w:spacing w:line="360" w:lineRule="auto"/>
        <w:ind w:firstLine="470" w:firstLineChars="196"/>
        <w:rPr>
          <w:rFonts w:ascii="宋体" w:hAnsi="宋体"/>
          <w:b/>
          <w:bCs/>
          <w:szCs w:val="21"/>
        </w:rPr>
      </w:pPr>
      <w:r>
        <w:rPr>
          <w:rFonts w:ascii="宋体" w:hAnsi="宋体" w:cs="宋体" w:hint="eastAsia"/>
          <w:kern w:val="0"/>
          <w:szCs w:val="21"/>
        </w:rPr>
        <w:t>评标结果汇总完成后，除下列情形外，任何人不得修改评标结果：</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37.3.1分值汇总计算错误的；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37.3.2分项评分超出评分标准范围的；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37.3.3评审委员会成员对客观评审因素评分不一致的；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37.3.4经评审委员会认定评分畸高、畸低的。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投标人对本条第一款情形提出质疑的，采购人或者采购代理机构可以组织原评审委员会进行重新评审，重新评审改变评标结果的，应当书面报告本级财政部门。</w:t>
      </w:r>
    </w:p>
    <w:p w:rsidR="00D6585B">
      <w:pPr>
        <w:spacing w:line="360" w:lineRule="auto"/>
        <w:ind w:firstLine="470" w:firstLineChars="196"/>
        <w:rPr>
          <w:rFonts w:ascii="宋体" w:hAnsi="宋体"/>
          <w:b/>
          <w:bCs/>
          <w:szCs w:val="21"/>
        </w:rPr>
      </w:pPr>
      <w:r>
        <w:rPr>
          <w:rFonts w:ascii="宋体" w:hAnsi="宋体" w:hint="eastAsia"/>
          <w:b/>
          <w:bCs/>
          <w:szCs w:val="21"/>
        </w:rPr>
        <w:t xml:space="preserve"> 37.4重新组建评审委员会的情形</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评审委员会或者其成员存在下列情形导致评标结果无效的，重新组建评审委员会进行评标，并书面报告本级财政部门：</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37.4.1评审委员会组成不符合《政府采购货物和服务招标投标管理办法》规定的；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37.4.2有《政府采购货物和服务招标投标管理办法》第六十二条第一至五项情形的；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37.4.3评审委员会及其成员独立评标受到非法干预的；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37.4.4有政府采购法实施条例第七十五条规定的违法行为的。</w:t>
      </w:r>
    </w:p>
    <w:p w:rsidR="00D6585B" w:rsidP="00D6585B">
      <w:pPr>
        <w:spacing w:line="360" w:lineRule="auto"/>
        <w:ind w:firstLine="470" w:firstLineChars="196"/>
        <w:rPr>
          <w:rFonts w:ascii="宋体" w:hAnsi="宋体" w:cs="宋体"/>
          <w:kern w:val="0"/>
          <w:szCs w:val="21"/>
        </w:rPr>
      </w:pPr>
      <w:r>
        <w:rPr>
          <w:rFonts w:ascii="宋体" w:hAnsi="宋体" w:cs="宋体" w:hint="eastAsia"/>
          <w:kern w:val="0"/>
          <w:szCs w:val="21"/>
        </w:rPr>
        <w:t>有违法违规行为的原评审委员会成员不得参加重新组建的评审委员会。</w:t>
      </w:r>
    </w:p>
    <w:p w:rsidR="00D6585B" w:rsidP="00D6585B">
      <w:pPr>
        <w:spacing w:line="360" w:lineRule="auto"/>
        <w:ind w:firstLine="470" w:firstLineChars="196"/>
        <w:rPr>
          <w:rFonts w:ascii="宋体" w:hAnsi="宋体"/>
          <w:szCs w:val="21"/>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定标及公示</w:t>
      </w:r>
    </w:p>
    <w:p w:rsidR="00B876BD" w:rsidRPr="00B876BD" w:rsidP="00B876BD">
      <w:pPr>
        <w:spacing w:line="360" w:lineRule="auto"/>
        <w:ind w:firstLine="470" w:firstLineChars="196"/>
        <w:rPr>
          <w:rFonts w:ascii="宋体" w:hAnsi="宋体"/>
          <w:szCs w:val="21"/>
        </w:rPr>
      </w:pPr>
      <w:bookmarkStart w:id="46" w:name="_Hlk73782795"/>
      <w:r w:rsidRPr="00B876BD">
        <w:rPr>
          <w:rFonts w:ascii="宋体" w:hAnsi="宋体" w:hint="eastAsia"/>
          <w:szCs w:val="21"/>
        </w:rPr>
        <w:t>38.1非评定分离项目定标方法</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1.1评审委员会依据本项目招标文件所约定的评审方法进行评审和比较，向采购</w:t>
      </w:r>
      <w:r>
        <w:rPr>
          <w:rFonts w:ascii="宋体" w:hAnsi="宋体" w:hint="eastAsia"/>
          <w:szCs w:val="21"/>
        </w:rPr>
        <w:t>实施</w:t>
      </w:r>
      <w:r w:rsidRPr="00B876BD">
        <w:rPr>
          <w:rFonts w:ascii="宋体" w:hAnsi="宋体" w:hint="eastAsia"/>
          <w:szCs w:val="21"/>
        </w:rPr>
        <w:t>机构提交书面评审报告，并根据评审方法比较评价结果从优到劣进行排序，确定候选中标供应商。</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1.2</w:t>
      </w:r>
      <w:r w:rsidRPr="00B876BD">
        <w:rPr>
          <w:rFonts w:ascii="宋体" w:hAnsi="宋体"/>
          <w:szCs w:val="21"/>
        </w:rPr>
        <w:t>采用最低价法的，评</w:t>
      </w:r>
      <w:r w:rsidRPr="00B876BD">
        <w:rPr>
          <w:rFonts w:ascii="宋体" w:hAnsi="宋体" w:hint="eastAsia"/>
          <w:szCs w:val="21"/>
        </w:rPr>
        <w:t>审</w:t>
      </w:r>
      <w:r w:rsidRPr="00B876BD">
        <w:rPr>
          <w:rFonts w:ascii="宋体" w:hAnsi="宋体"/>
          <w:szCs w:val="21"/>
        </w:rPr>
        <w:t>结果按投标报价由低到高顺序排列。投标报价相同的并列。投标文件满足招标文件全部实质性要求且投标报价最低的</w:t>
      </w:r>
      <w:r w:rsidRPr="00B876BD">
        <w:rPr>
          <w:rFonts w:ascii="宋体" w:hAnsi="宋体" w:hint="eastAsia"/>
          <w:szCs w:val="21"/>
        </w:rPr>
        <w:t>投标人为</w:t>
      </w:r>
      <w:bookmarkStart w:id="47" w:name="_Hlk73821177"/>
      <w:r w:rsidRPr="00B876BD">
        <w:rPr>
          <w:rFonts w:ascii="宋体" w:hAnsi="宋体" w:hint="eastAsia"/>
          <w:szCs w:val="21"/>
        </w:rPr>
        <w:t>中标供应商</w:t>
      </w:r>
      <w:r w:rsidRPr="00B876BD">
        <w:rPr>
          <w:rFonts w:ascii="宋体" w:hAnsi="宋体"/>
          <w:szCs w:val="21"/>
        </w:rPr>
        <w:t>（</w:t>
      </w:r>
      <w:r w:rsidRPr="00B876BD">
        <w:rPr>
          <w:rFonts w:ascii="宋体" w:hAnsi="宋体" w:hint="eastAsia"/>
          <w:szCs w:val="21"/>
        </w:rPr>
        <w:t>排名</w:t>
      </w:r>
      <w:r w:rsidRPr="00B876BD">
        <w:rPr>
          <w:rFonts w:ascii="宋体" w:hAnsi="宋体"/>
          <w:szCs w:val="21"/>
        </w:rPr>
        <w:t>第二</w:t>
      </w:r>
      <w:r w:rsidRPr="00B876BD">
        <w:rPr>
          <w:rFonts w:ascii="宋体" w:hAnsi="宋体" w:hint="eastAsia"/>
          <w:szCs w:val="21"/>
        </w:rPr>
        <w:t>的投标人为第一替补中标候选人、排名</w:t>
      </w:r>
      <w:r w:rsidRPr="00B876BD">
        <w:rPr>
          <w:rFonts w:ascii="宋体" w:hAnsi="宋体"/>
          <w:szCs w:val="21"/>
        </w:rPr>
        <w:t>第</w:t>
      </w:r>
      <w:r w:rsidRPr="00B876BD">
        <w:rPr>
          <w:rFonts w:ascii="宋体" w:hAnsi="宋体" w:hint="eastAsia"/>
          <w:szCs w:val="21"/>
        </w:rPr>
        <w:t>三的投标人为第二替补中标候选人</w:t>
      </w:r>
      <w:bookmarkEnd w:id="47"/>
      <w:r w:rsidRPr="00B876BD">
        <w:rPr>
          <w:rFonts w:ascii="宋体" w:hAnsi="宋体"/>
          <w:szCs w:val="21"/>
        </w:rPr>
        <w:t>）。</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w:t>
      </w:r>
      <w:r w:rsidRPr="00B876BD">
        <w:rPr>
          <w:rFonts w:ascii="宋体" w:hAnsi="宋体"/>
          <w:szCs w:val="21"/>
        </w:rPr>
        <w:t>.</w:t>
      </w:r>
      <w:r w:rsidRPr="00B876BD">
        <w:rPr>
          <w:rFonts w:ascii="宋体" w:hAnsi="宋体" w:hint="eastAsia"/>
          <w:szCs w:val="21"/>
        </w:rPr>
        <w:t>1.3</w:t>
      </w:r>
      <w:r w:rsidRPr="00B876BD">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B876BD">
        <w:rPr>
          <w:rFonts w:ascii="宋体" w:hAnsi="宋体" w:hint="eastAsia"/>
          <w:szCs w:val="21"/>
        </w:rPr>
        <w:t>为中标供应商</w:t>
      </w:r>
      <w:r w:rsidRPr="00B876BD">
        <w:rPr>
          <w:rFonts w:ascii="宋体" w:hAnsi="宋体"/>
          <w:szCs w:val="21"/>
        </w:rPr>
        <w:t>（</w:t>
      </w:r>
      <w:r w:rsidRPr="00B876BD">
        <w:rPr>
          <w:rFonts w:ascii="宋体" w:hAnsi="宋体" w:hint="eastAsia"/>
          <w:szCs w:val="21"/>
        </w:rPr>
        <w:t>排名</w:t>
      </w:r>
      <w:r w:rsidRPr="00B876BD">
        <w:rPr>
          <w:rFonts w:ascii="宋体" w:hAnsi="宋体"/>
          <w:szCs w:val="21"/>
        </w:rPr>
        <w:t>第二</w:t>
      </w:r>
      <w:r w:rsidRPr="00B876BD">
        <w:rPr>
          <w:rFonts w:ascii="宋体" w:hAnsi="宋体" w:hint="eastAsia"/>
          <w:szCs w:val="21"/>
        </w:rPr>
        <w:t>的投标人为第一替补中标候选人、排名</w:t>
      </w:r>
      <w:r w:rsidRPr="00B876BD">
        <w:rPr>
          <w:rFonts w:ascii="宋体" w:hAnsi="宋体"/>
          <w:szCs w:val="21"/>
        </w:rPr>
        <w:t>第</w:t>
      </w:r>
      <w:r w:rsidRPr="00B876BD">
        <w:rPr>
          <w:rFonts w:ascii="宋体" w:hAnsi="宋体" w:hint="eastAsia"/>
          <w:szCs w:val="21"/>
        </w:rPr>
        <w:t>三的投标人为第二替补中标候选人</w:t>
      </w:r>
      <w:r w:rsidRPr="00B876BD">
        <w:rPr>
          <w:rFonts w:ascii="宋体" w:hAnsi="宋体"/>
          <w:szCs w:val="21"/>
        </w:rPr>
        <w:t>）。</w:t>
      </w:r>
      <w:r w:rsidRPr="00B876BD">
        <w:rPr>
          <w:rFonts w:ascii="宋体" w:hAnsi="宋体" w:hint="eastAsia"/>
          <w:szCs w:val="21"/>
        </w:rPr>
        <w:t>出现</w:t>
      </w:r>
      <w:r w:rsidRPr="00B876BD">
        <w:rPr>
          <w:rFonts w:ascii="宋体" w:hAnsi="宋体"/>
          <w:szCs w:val="21"/>
        </w:rPr>
        <w:t>得分且投标报价相同的并列</w:t>
      </w:r>
      <w:r w:rsidRPr="00B876BD">
        <w:rPr>
          <w:rFonts w:ascii="宋体" w:hAnsi="宋体" w:hint="eastAsia"/>
          <w:szCs w:val="21"/>
        </w:rPr>
        <w:t>情况时，采取随机抽取的方式确定，具体操作办法及流程由评审委员会确定。</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38.2评定分离项目定标方法</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B876BD" w:rsidRPr="00B876BD" w:rsidP="00B876BD">
      <w:pPr>
        <w:spacing w:line="360" w:lineRule="auto"/>
        <w:ind w:firstLine="470" w:firstLineChars="196"/>
        <w:rPr>
          <w:rFonts w:ascii="宋体" w:hAnsi="宋体"/>
          <w:szCs w:val="21"/>
        </w:rPr>
      </w:pPr>
      <w:r w:rsidRPr="00B876BD">
        <w:rPr>
          <w:rFonts w:ascii="宋体" w:hAnsi="宋体"/>
          <w:szCs w:val="21"/>
        </w:rPr>
        <w:t xml:space="preserve">38.2.2 </w:t>
      </w:r>
      <w:bookmarkStart w:id="48" w:name="_Hlk71469733"/>
      <w:r w:rsidRPr="00B876BD">
        <w:rPr>
          <w:rFonts w:ascii="宋体" w:hAnsi="宋体"/>
          <w:szCs w:val="21"/>
        </w:rPr>
        <w:t>适用评定分离的政府采购项目，采用综合评分法评</w:t>
      </w:r>
      <w:r w:rsidRPr="00B876BD">
        <w:rPr>
          <w:rFonts w:ascii="宋体" w:hAnsi="宋体" w:hint="eastAsia"/>
          <w:szCs w:val="21"/>
        </w:rPr>
        <w:t>审。评审委员会按照评审结果，推荐</w:t>
      </w:r>
      <w:r w:rsidRPr="00B876BD">
        <w:rPr>
          <w:rFonts w:ascii="宋体" w:hAnsi="宋体"/>
          <w:szCs w:val="21"/>
        </w:rPr>
        <w:t>三个合格的候选中标供应商。</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38.2.3</w:t>
      </w:r>
      <w:bookmarkStart w:id="49" w:name="_Hlk71469688"/>
      <w:r w:rsidRPr="00B876BD">
        <w:rPr>
          <w:rFonts w:ascii="宋体" w:hAnsi="宋体"/>
          <w:szCs w:val="21"/>
        </w:rPr>
        <w:t>适用评定分离的政府采购项目，</w:t>
      </w:r>
      <w:r w:rsidRPr="00B876BD">
        <w:rPr>
          <w:rFonts w:ascii="宋体" w:hAnsi="宋体" w:hint="eastAsia"/>
          <w:szCs w:val="21"/>
        </w:rPr>
        <w:t>按照自定法确定中标供应商：自定法是指采购人组织定标委员会，由定标委员会在三家候选中标供应商中确定中标供应商。</w:t>
      </w:r>
      <w:bookmarkEnd w:id="48"/>
      <w:bookmarkEnd w:id="49"/>
    </w:p>
    <w:p w:rsidR="00B876BD" w:rsidRPr="00B876BD" w:rsidP="00B876BD">
      <w:pPr>
        <w:spacing w:line="360" w:lineRule="auto"/>
        <w:ind w:firstLine="470" w:firstLineChars="196"/>
        <w:rPr>
          <w:rFonts w:ascii="宋体" w:hAnsi="宋体"/>
          <w:szCs w:val="21"/>
        </w:rPr>
      </w:pPr>
      <w:r w:rsidRPr="00B876BD">
        <w:rPr>
          <w:rFonts w:ascii="宋体" w:hAnsi="宋体"/>
          <w:szCs w:val="21"/>
        </w:rPr>
        <w:t>38.2.4</w:t>
      </w:r>
      <w:r>
        <w:rPr>
          <w:rFonts w:ascii="宋体" w:hAnsi="宋体" w:hint="eastAsia"/>
          <w:szCs w:val="21"/>
        </w:rPr>
        <w:t>采购实施机构</w:t>
      </w:r>
      <w:r w:rsidRPr="00B876BD">
        <w:rPr>
          <w:rFonts w:ascii="宋体" w:hAnsi="宋体"/>
          <w:szCs w:val="21"/>
        </w:rPr>
        <w:t>应当自评审结束之日起两个工作日内将候选中标供应商名单及其投标文件、评审报告送交采购人</w:t>
      </w:r>
      <w:r w:rsidRPr="00B876BD">
        <w:rPr>
          <w:rFonts w:ascii="宋体" w:hAnsi="宋体" w:hint="eastAsia"/>
          <w:szCs w:val="21"/>
        </w:rPr>
        <w:t>。</w:t>
      </w:r>
      <w:r w:rsidRPr="00B876BD">
        <w:rPr>
          <w:rFonts w:ascii="宋体" w:hAnsi="宋体"/>
          <w:szCs w:val="21"/>
        </w:rPr>
        <w:t>采购人应当安排专人对定标过程进行书面记录，形成定标报告，作为采购文件的组成部分存档，并及时将定标结果反馈</w:t>
      </w:r>
      <w:r w:rsidRPr="00B876BD">
        <w:rPr>
          <w:rFonts w:ascii="宋体" w:hAnsi="宋体" w:hint="eastAsia"/>
          <w:szCs w:val="21"/>
        </w:rPr>
        <w:t>政府集中采购机构。具体定标程序及相关要求以按照《</w:t>
      </w:r>
      <w:r w:rsidRPr="00B876BD">
        <w:rPr>
          <w:rFonts w:ascii="宋体" w:hAnsi="宋体"/>
          <w:szCs w:val="21"/>
        </w:rPr>
        <w:t>深圳市财政局关于印发</w:t>
      </w:r>
      <w:r w:rsidRPr="00B876BD">
        <w:rPr>
          <w:rFonts w:ascii="宋体" w:hAnsi="宋体" w:hint="eastAsia"/>
          <w:szCs w:val="21"/>
        </w:rPr>
        <w:t>〈</w:t>
      </w:r>
      <w:r w:rsidRPr="00B876BD">
        <w:rPr>
          <w:rFonts w:ascii="宋体" w:hAnsi="宋体"/>
          <w:szCs w:val="21"/>
        </w:rPr>
        <w:t>深圳市政府采购评标定标分离管理办法</w:t>
      </w:r>
      <w:r w:rsidRPr="00B876BD">
        <w:rPr>
          <w:rFonts w:ascii="宋体" w:hAnsi="宋体" w:hint="eastAsia"/>
          <w:szCs w:val="21"/>
        </w:rPr>
        <w:t>〉</w:t>
      </w:r>
      <w:r w:rsidRPr="00B876BD">
        <w:rPr>
          <w:rFonts w:ascii="宋体" w:hAnsi="宋体"/>
          <w:szCs w:val="21"/>
        </w:rPr>
        <w:t>的通知</w:t>
      </w:r>
      <w:r w:rsidRPr="00B876BD">
        <w:rPr>
          <w:rFonts w:ascii="宋体" w:hAnsi="宋体" w:hint="eastAsia"/>
          <w:szCs w:val="21"/>
        </w:rPr>
        <w:t>》（深财规【2</w:t>
      </w:r>
      <w:r w:rsidRPr="00B876BD">
        <w:rPr>
          <w:rFonts w:ascii="宋体" w:hAnsi="宋体"/>
          <w:szCs w:val="21"/>
        </w:rPr>
        <w:t>020</w:t>
      </w:r>
      <w:r w:rsidRPr="00B876BD">
        <w:rPr>
          <w:rFonts w:ascii="宋体" w:hAnsi="宋体" w:hint="eastAsia"/>
          <w:szCs w:val="21"/>
        </w:rPr>
        <w:t>】1号）执行。</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说明：采购人及投标供应商应按照上述方法提前做好相关准备。</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38.3专用条款另有规定的，按专用条款相关要求定标。</w:t>
      </w:r>
      <w:bookmarkEnd w:id="46"/>
    </w:p>
    <w:p w:rsidR="00B876BD" w:rsidRPr="00B876BD" w:rsidP="00B876BD">
      <w:pPr>
        <w:spacing w:line="360" w:lineRule="auto"/>
        <w:rPr>
          <w:rFonts w:ascii="宋体" w:hAnsi="宋体"/>
          <w:szCs w:val="21"/>
        </w:rPr>
      </w:pPr>
      <w:r w:rsidRPr="00B876BD">
        <w:rPr>
          <w:rFonts w:ascii="宋体" w:hAnsi="宋体" w:hint="eastAsia"/>
          <w:szCs w:val="21"/>
        </w:rPr>
        <w:t>39．编写评审报告</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B876BD" w:rsidRPr="00B876BD" w:rsidP="00B876BD">
      <w:pPr>
        <w:spacing w:line="360" w:lineRule="auto"/>
        <w:rPr>
          <w:rFonts w:ascii="宋体" w:hAnsi="宋体"/>
          <w:szCs w:val="21"/>
        </w:rPr>
      </w:pPr>
      <w:r w:rsidRPr="00B876BD">
        <w:rPr>
          <w:rFonts w:ascii="宋体" w:hAnsi="宋体" w:hint="eastAsia"/>
          <w:szCs w:val="21"/>
        </w:rPr>
        <w:t>40．中标公告</w:t>
      </w:r>
    </w:p>
    <w:p w:rsidR="00B876BD" w:rsidRPr="00B876BD" w:rsidP="00B876BD">
      <w:pPr>
        <w:spacing w:line="360" w:lineRule="auto"/>
        <w:ind w:firstLine="470" w:firstLineChars="196"/>
        <w:rPr>
          <w:rFonts w:ascii="宋体" w:hAnsi="宋体"/>
          <w:szCs w:val="21"/>
        </w:rPr>
      </w:pPr>
      <w:r w:rsidRPr="00B876BD">
        <w:rPr>
          <w:rFonts w:ascii="宋体" w:hAnsi="宋体" w:hint="eastAsia"/>
          <w:szCs w:val="21"/>
        </w:rPr>
        <w:t>40.1</w:t>
      </w:r>
      <w:bookmarkStart w:id="50" w:name="_Hlk72438709"/>
      <w:r w:rsidRPr="00B876BD">
        <w:rPr>
          <w:rFonts w:ascii="宋体" w:hAnsi="宋体" w:hint="eastAsia"/>
          <w:szCs w:val="21"/>
        </w:rPr>
        <w:t>为体现“公开、公平、公正”的原则，评审结束后经采购人确认（确定）评审结果，</w:t>
      </w:r>
      <w:r>
        <w:rPr>
          <w:rFonts w:ascii="宋体" w:hAnsi="宋体" w:hint="eastAsia"/>
          <w:szCs w:val="21"/>
        </w:rPr>
        <w:t>采购实施机构</w:t>
      </w:r>
      <w:r w:rsidRPr="00B876BD">
        <w:rPr>
          <w:rFonts w:ascii="宋体" w:hAnsi="宋体" w:hint="eastAsia"/>
          <w:szCs w:val="21"/>
        </w:rPr>
        <w:t>将在</w:t>
      </w:r>
      <w:r w:rsidRPr="00B876BD">
        <w:rPr>
          <w:rFonts w:ascii="宋体" w:hAnsi="宋体" w:hint="eastAsia"/>
          <w:szCs w:val="21"/>
          <w:highlight w:val="green"/>
        </w:rPr>
        <w:t>“深圳政府采购智慧平台（http://zfcg.szggzy.com/）”</w:t>
      </w:r>
      <w:r w:rsidRPr="00B876BD">
        <w:rPr>
          <w:rFonts w:ascii="宋体" w:hAnsi="宋体" w:hint="eastAsia"/>
          <w:szCs w:val="21"/>
        </w:rPr>
        <w:t>上发布中标结果公告。</w:t>
      </w:r>
      <w:bookmarkStart w:id="51" w:name="_Hlk72438751"/>
      <w:bookmarkEnd w:id="50"/>
      <w:r w:rsidRPr="00B876BD">
        <w:rPr>
          <w:rFonts w:ascii="宋体" w:hAnsi="宋体" w:hint="eastAsia"/>
          <w:szCs w:val="21"/>
        </w:rPr>
        <w:t>供应商如对评审结果有异议，</w:t>
      </w:r>
      <w:r w:rsidRPr="00B876BD">
        <w:rPr>
          <w:rFonts w:ascii="宋体" w:hAnsi="宋体"/>
          <w:szCs w:val="21"/>
        </w:rPr>
        <w:t>可在发布公示日期起</w:t>
      </w:r>
      <w:r w:rsidRPr="00B876BD">
        <w:rPr>
          <w:rFonts w:ascii="宋体" w:hAnsi="宋体" w:hint="eastAsia"/>
          <w:szCs w:val="21"/>
        </w:rPr>
        <w:t>七</w:t>
      </w:r>
      <w:r w:rsidRPr="00B876BD">
        <w:rPr>
          <w:rFonts w:ascii="宋体" w:hAnsi="宋体"/>
          <w:szCs w:val="21"/>
        </w:rPr>
        <w:t>个工作日内向</w:t>
      </w:r>
      <w:r w:rsidR="00EC1F72">
        <w:rPr>
          <w:rFonts w:ascii="宋体" w:hAnsi="宋体" w:hint="eastAsia"/>
          <w:szCs w:val="21"/>
        </w:rPr>
        <w:t>采购实施机构</w:t>
      </w:r>
      <w:r w:rsidRPr="00B876BD">
        <w:rPr>
          <w:rFonts w:ascii="宋体" w:hAnsi="宋体"/>
          <w:szCs w:val="21"/>
        </w:rPr>
        <w:t>提出。 监督电话：0755-</w:t>
      </w:r>
      <w:r>
        <w:rPr>
          <w:rFonts w:ascii="宋体" w:hAnsi="宋体" w:hint="eastAsia"/>
          <w:szCs w:val="21"/>
        </w:rPr>
        <w:t>23906834</w:t>
      </w:r>
      <w:r w:rsidRPr="00B876BD">
        <w:rPr>
          <w:rFonts w:ascii="宋体" w:hAnsi="宋体"/>
          <w:szCs w:val="21"/>
        </w:rPr>
        <w:t>。</w:t>
      </w:r>
      <w:r w:rsidRPr="00B876BD">
        <w:rPr>
          <w:rFonts w:ascii="宋体" w:hAnsi="宋体" w:hint="eastAsia"/>
          <w:szCs w:val="21"/>
        </w:rPr>
        <w:t>若在公示期内未提出质疑，则视为认同该评审结果。</w:t>
      </w:r>
    </w:p>
    <w:p w:rsidR="00B876BD" w:rsidRPr="00B876BD" w:rsidP="00B876BD">
      <w:pPr>
        <w:spacing w:line="360" w:lineRule="auto"/>
        <w:ind w:firstLine="470" w:firstLineChars="196"/>
        <w:rPr>
          <w:rFonts w:ascii="宋体" w:hAnsi="宋体"/>
          <w:szCs w:val="21"/>
        </w:rPr>
      </w:pPr>
      <w:bookmarkEnd w:id="51"/>
      <w:r w:rsidRPr="00B876BD">
        <w:rPr>
          <w:rFonts w:ascii="宋体" w:hAnsi="宋体" w:hint="eastAsia"/>
          <w:szCs w:val="21"/>
        </w:rPr>
        <w:t>40.2质疑、投诉供应商应保证质疑、投诉内容的真实性和可靠性，并承担相应的法律责任。</w:t>
      </w:r>
    </w:p>
    <w:p w:rsidR="00D6585B">
      <w:pPr>
        <w:spacing w:line="360" w:lineRule="auto"/>
        <w:rPr>
          <w:rFonts w:ascii="黑体" w:eastAsia="黑体" w:hAnsi="宋体"/>
          <w:sz w:val="24"/>
        </w:rPr>
      </w:pPr>
      <w:r>
        <w:rPr>
          <w:rFonts w:ascii="黑体" w:eastAsia="黑体" w:hAnsi="宋体" w:hint="eastAsia"/>
          <w:sz w:val="24"/>
        </w:rPr>
        <w:t>41．中标通知书</w:t>
      </w:r>
    </w:p>
    <w:p w:rsidR="00D6585B" w:rsidP="00D6585B">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1中标公告公布以后,公示期内无有效质疑投诉,采购实施机构将向中标供应商和采购人发布</w:t>
      </w:r>
      <w:r>
        <w:rPr>
          <w:rFonts w:ascii="宋体" w:hAnsi="宋体" w:hint="eastAsia"/>
          <w:b/>
          <w:szCs w:val="21"/>
        </w:rPr>
        <w:t>《中标通知书》（</w:t>
      </w:r>
      <w:r>
        <w:rPr>
          <w:rFonts w:ascii="宋体" w:hAnsi="宋体" w:hint="eastAsia"/>
          <w:szCs w:val="21"/>
        </w:rPr>
        <w:t xml:space="preserve">咨询电话：0755—23906834 </w:t>
      </w:r>
      <w:r>
        <w:rPr>
          <w:rFonts w:ascii="宋体"/>
          <w:bCs/>
          <w:szCs w:val="21"/>
        </w:rPr>
        <w:t xml:space="preserve"> </w:t>
      </w:r>
      <w:r>
        <w:rPr>
          <w:rFonts w:ascii="宋体" w:hint="eastAsia"/>
          <w:bCs/>
          <w:szCs w:val="21"/>
        </w:rPr>
        <w:t>23962384</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rsidR="00D6585B" w:rsidP="00D6585B">
      <w:pPr>
        <w:spacing w:line="360" w:lineRule="auto"/>
        <w:ind w:firstLine="470" w:firstLineChars="196"/>
        <w:rPr>
          <w:rFonts w:ascii="宋体" w:hAnsi="宋体"/>
          <w:szCs w:val="21"/>
        </w:rPr>
      </w:pPr>
      <w:r>
        <w:rPr>
          <w:rFonts w:ascii="宋体" w:hAnsi="宋体" w:hint="eastAsia"/>
          <w:szCs w:val="21"/>
        </w:rPr>
        <w:t>41.3因质疑投诉或其它原因导致项目结果变更或采购终止的，采购实施机构有权吊销中标通知书或终止采购合同。</w:t>
      </w:r>
    </w:p>
    <w:p w:rsidR="00D6585B" w:rsidP="00D6585B">
      <w:pPr>
        <w:spacing w:line="360" w:lineRule="auto"/>
        <w:ind w:firstLine="470" w:firstLineChars="196"/>
        <w:rPr>
          <w:rFonts w:ascii="宋体" w:hAnsi="宋体"/>
          <w:szCs w:val="21"/>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公开招标失败的后续处理</w:t>
      </w:r>
    </w:p>
    <w:p w:rsidR="00D6585B">
      <w:pPr>
        <w:spacing w:line="360" w:lineRule="auto"/>
        <w:rPr>
          <w:rFonts w:ascii="黑体" w:eastAsia="黑体" w:hAnsi="宋体"/>
          <w:sz w:val="24"/>
        </w:rPr>
      </w:pPr>
      <w:r>
        <w:rPr>
          <w:rFonts w:ascii="黑体" w:eastAsia="黑体" w:hAnsi="宋体" w:hint="eastAsia"/>
          <w:sz w:val="24"/>
        </w:rPr>
        <w:t>42．公开招标失败的处理</w:t>
      </w:r>
    </w:p>
    <w:p w:rsidR="00D6585B" w:rsidP="00D6585B">
      <w:pPr>
        <w:spacing w:line="360" w:lineRule="auto"/>
        <w:ind w:firstLine="470"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采购实施机构</w:t>
      </w:r>
      <w:r>
        <w:rPr>
          <w:rFonts w:ascii="宋体" w:hAnsi="宋体" w:hint="eastAsia"/>
        </w:rPr>
        <w:t>重新组织采购。</w:t>
      </w:r>
    </w:p>
    <w:p w:rsidR="00D6585B" w:rsidP="00D6585B">
      <w:pPr>
        <w:spacing w:line="360" w:lineRule="auto"/>
        <w:ind w:firstLine="470" w:firstLineChars="196"/>
        <w:rPr>
          <w:rFonts w:ascii="宋体" w:hAnsi="宋体"/>
          <w:szCs w:val="21"/>
        </w:rPr>
      </w:pPr>
      <w:r>
        <w:rPr>
          <w:rFonts w:ascii="宋体" w:hAnsi="宋体" w:hint="eastAsia"/>
          <w:szCs w:val="21"/>
        </w:rPr>
        <w:t>42.2对公开招标失败的项目，评审委员会在出具该项目招标失败结论的同时，提出重新采购组织形式的建议，以及进一步完善招标文件的资格、技术、商务要求的修改建议。</w:t>
      </w:r>
    </w:p>
    <w:p w:rsidR="00D6585B" w:rsidP="00D6585B">
      <w:pPr>
        <w:spacing w:line="360" w:lineRule="auto"/>
        <w:ind w:firstLine="470" w:firstLineChars="196"/>
        <w:rPr>
          <w:rFonts w:ascii="宋体" w:hAnsi="宋体"/>
          <w:szCs w:val="21"/>
        </w:rPr>
      </w:pPr>
      <w:r>
        <w:rPr>
          <w:rFonts w:ascii="宋体" w:hAnsi="宋体" w:hint="eastAsia"/>
          <w:szCs w:val="21"/>
        </w:rPr>
        <w:t>42.3重新组织采购有以下两种组织形式：</w:t>
      </w:r>
    </w:p>
    <w:p w:rsidR="00D6585B" w:rsidP="00D6585B">
      <w:pPr>
        <w:spacing w:line="360" w:lineRule="auto"/>
        <w:ind w:firstLine="470" w:firstLineChars="196"/>
        <w:rPr>
          <w:rFonts w:ascii="宋体" w:hAnsi="宋体"/>
        </w:rPr>
      </w:pPr>
      <w:r>
        <w:rPr>
          <w:rFonts w:ascii="宋体" w:hAnsi="宋体" w:hint="eastAsia"/>
        </w:rPr>
        <w:t>（1）由</w:t>
      </w:r>
      <w:r>
        <w:rPr>
          <w:rFonts w:ascii="宋体" w:hAnsi="宋体" w:cs="宋体" w:hint="eastAsia"/>
        </w:rPr>
        <w:t>采购实施机构</w:t>
      </w:r>
      <w:r>
        <w:rPr>
          <w:rFonts w:ascii="宋体" w:hAnsi="宋体" w:hint="eastAsia"/>
        </w:rPr>
        <w:t>重新组织公开招标；</w:t>
      </w:r>
    </w:p>
    <w:p w:rsidR="00D6585B" w:rsidP="00D6585B">
      <w:pPr>
        <w:spacing w:line="360" w:lineRule="auto"/>
        <w:ind w:firstLine="470" w:firstLineChars="196"/>
        <w:rPr>
          <w:rFonts w:ascii="宋体" w:hAnsi="宋体"/>
        </w:rPr>
      </w:pPr>
      <w:r>
        <w:rPr>
          <w:rFonts w:ascii="宋体" w:hAnsi="宋体" w:hint="eastAsia"/>
        </w:rPr>
        <w:t>（2）根据实际情况需要向政府采购监督管理部门提出非公开招标方式申请，经政府采购监督管理部门批准，公开招标失败采购项目可转为竞争性谈判或单一来源谈判方式采购。</w:t>
      </w:r>
    </w:p>
    <w:p w:rsidR="00D6585B" w:rsidP="00D6585B">
      <w:pPr>
        <w:spacing w:line="360" w:lineRule="auto"/>
        <w:ind w:firstLine="470" w:firstLineChars="196"/>
        <w:rPr>
          <w:rFonts w:ascii="宋体" w:hAnsi="宋体"/>
        </w:rPr>
      </w:pPr>
      <w:r>
        <w:rPr>
          <w:rFonts w:ascii="宋体" w:hAnsi="宋体" w:hint="eastAsia"/>
        </w:rPr>
        <w:t>42.4公开招标失败的采购项目重新组织公开招标，由</w:t>
      </w:r>
      <w:r>
        <w:rPr>
          <w:rFonts w:ascii="宋体" w:hAnsi="宋体" w:cs="宋体" w:hint="eastAsia"/>
        </w:rPr>
        <w:t>采购实施机构</w:t>
      </w:r>
      <w:r>
        <w:rPr>
          <w:rFonts w:ascii="宋体" w:hAnsi="宋体" w:hint="eastAsia"/>
        </w:rPr>
        <w:t>重新按公开招标流程组织采购活动。</w:t>
      </w:r>
    </w:p>
    <w:p w:rsidR="00D6585B">
      <w:pPr>
        <w:spacing w:line="360" w:lineRule="auto"/>
        <w:rPr>
          <w:rFonts w:ascii="宋体" w:hAnsi="宋体"/>
        </w:rPr>
      </w:pPr>
      <w:r>
        <w:rPr>
          <w:rFonts w:ascii="黑体" w:eastAsia="黑体" w:hAnsi="宋体" w:hint="eastAsia"/>
          <w:sz w:val="24"/>
        </w:rPr>
        <w:t xml:space="preserve">    </w:t>
      </w:r>
      <w:r>
        <w:rPr>
          <w:rFonts w:ascii="宋体" w:hAnsi="宋体" w:hint="eastAsia"/>
        </w:rPr>
        <w:t>42.5公开招标失败的采购项目经政府采购监督管理部门批准转为竞争性谈判或单一来源谈判方式采购的，按规定要求组织政府采购工作。</w:t>
      </w:r>
    </w:p>
    <w:p w:rsidR="00D6585B">
      <w:pPr>
        <w:spacing w:line="360" w:lineRule="auto"/>
        <w:rPr>
          <w:rFonts w:ascii="黑体" w:eastAsia="黑体" w:hAnsi="宋体"/>
          <w:sz w:val="24"/>
        </w:rPr>
      </w:pPr>
    </w:p>
    <w:p w:rsidR="00D6585B">
      <w:pPr>
        <w:pStyle w:val="Heading2"/>
        <w:numPr>
          <w:ilvl w:val="0"/>
          <w:numId w:val="3"/>
        </w:numPr>
        <w:tabs>
          <w:tab w:val="left" w:pos="720"/>
        </w:tabs>
        <w:spacing w:before="120" w:beforeLines="50" w:after="120" w:afterLines="50" w:line="360" w:lineRule="auto"/>
        <w:rPr>
          <w:sz w:val="28"/>
          <w:szCs w:val="28"/>
        </w:rPr>
      </w:pPr>
      <w:r>
        <w:rPr>
          <w:rFonts w:hint="eastAsia"/>
        </w:rPr>
        <w:t>合同的授予与备案</w:t>
      </w:r>
    </w:p>
    <w:p w:rsidR="00D6585B">
      <w:pPr>
        <w:spacing w:line="360" w:lineRule="auto"/>
        <w:rPr>
          <w:rFonts w:ascii="黑体" w:eastAsia="黑体" w:hAnsi="宋体"/>
          <w:sz w:val="24"/>
        </w:rPr>
      </w:pPr>
      <w:bookmarkStart w:id="52" w:name="_Toc73521674"/>
      <w:bookmarkStart w:id="53" w:name="_Toc73517679"/>
      <w:bookmarkStart w:id="54" w:name="_Toc100052408"/>
      <w:bookmarkStart w:id="55" w:name="_Toc73518157"/>
      <w:bookmarkStart w:id="56" w:name="_Toc73521586"/>
      <w:r>
        <w:rPr>
          <w:rFonts w:ascii="黑体" w:eastAsia="黑体" w:hAnsi="宋体" w:hint="eastAsia"/>
          <w:sz w:val="24"/>
        </w:rPr>
        <w:t>43．合同授予标准</w:t>
      </w:r>
      <w:bookmarkEnd w:id="52"/>
      <w:bookmarkEnd w:id="53"/>
      <w:bookmarkEnd w:id="54"/>
      <w:bookmarkEnd w:id="55"/>
      <w:bookmarkEnd w:id="56"/>
    </w:p>
    <w:p w:rsidR="00D6585B" w:rsidP="00D6585B">
      <w:pPr>
        <w:spacing w:line="360" w:lineRule="auto"/>
        <w:ind w:firstLine="470" w:firstLineChars="196"/>
        <w:rPr>
          <w:rFonts w:ascii="宋体" w:hAnsi="宋体"/>
          <w:szCs w:val="21"/>
        </w:rPr>
      </w:pPr>
      <w:r>
        <w:rPr>
          <w:rFonts w:ascii="宋体" w:hAnsi="宋体" w:hint="eastAsia"/>
          <w:szCs w:val="21"/>
        </w:rPr>
        <w:t>本项目的合同将授予按本招标文件规定评审确定的中标人。</w:t>
      </w:r>
    </w:p>
    <w:p w:rsidR="00D6585B">
      <w:pPr>
        <w:spacing w:line="360" w:lineRule="auto"/>
        <w:rPr>
          <w:rFonts w:ascii="黑体" w:eastAsia="黑体" w:hAnsi="宋体"/>
          <w:sz w:val="24"/>
        </w:rPr>
      </w:pPr>
      <w:bookmarkStart w:id="57" w:name="_Toc73517680"/>
      <w:bookmarkStart w:id="58" w:name="_Toc73518158"/>
      <w:bookmarkStart w:id="59" w:name="_Toc73521587"/>
      <w:bookmarkStart w:id="60" w:name="_Toc73521675"/>
      <w:bookmarkStart w:id="61" w:name="_Toc100052409"/>
      <w:r>
        <w:rPr>
          <w:rFonts w:ascii="黑体" w:eastAsia="黑体" w:hAnsi="宋体" w:hint="eastAsia"/>
          <w:sz w:val="24"/>
        </w:rPr>
        <w:t>44．</w:t>
      </w:r>
      <w:bookmarkEnd w:id="57"/>
      <w:bookmarkEnd w:id="58"/>
      <w:bookmarkEnd w:id="59"/>
      <w:bookmarkEnd w:id="60"/>
      <w:bookmarkEnd w:id="61"/>
      <w:r>
        <w:rPr>
          <w:rFonts w:ascii="黑体" w:eastAsia="黑体" w:hAnsi="宋体" w:hint="eastAsia"/>
          <w:sz w:val="24"/>
        </w:rPr>
        <w:t>接受和拒绝任何或所有投标的权力</w:t>
      </w:r>
    </w:p>
    <w:p w:rsidR="00D6585B" w:rsidP="00D6585B">
      <w:pPr>
        <w:spacing w:line="360" w:lineRule="auto"/>
        <w:ind w:firstLine="470" w:firstLineChars="196"/>
        <w:rPr>
          <w:rFonts w:ascii="宋体" w:hAnsi="宋体"/>
          <w:szCs w:val="21"/>
        </w:rPr>
      </w:pPr>
      <w:r>
        <w:rPr>
          <w:rFonts w:ascii="宋体" w:hAnsi="宋体" w:cs="宋体" w:hint="eastAsia"/>
        </w:rPr>
        <w:t>采购实施机构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D6585B">
      <w:pPr>
        <w:spacing w:line="360" w:lineRule="auto"/>
        <w:rPr>
          <w:rFonts w:ascii="黑体" w:eastAsia="黑体" w:hAnsi="宋体"/>
          <w:sz w:val="24"/>
        </w:rPr>
      </w:pPr>
      <w:bookmarkStart w:id="62" w:name="_Toc73517682"/>
      <w:bookmarkStart w:id="63" w:name="_Toc100052410"/>
      <w:bookmarkStart w:id="64" w:name="_Toc73521589"/>
      <w:bookmarkStart w:id="65" w:name="_Toc73518160"/>
      <w:bookmarkStart w:id="66" w:name="_Toc73521677"/>
      <w:r>
        <w:rPr>
          <w:rFonts w:ascii="黑体" w:eastAsia="黑体" w:hAnsi="宋体" w:hint="eastAsia"/>
          <w:sz w:val="24"/>
        </w:rPr>
        <w:t>45．合同协议书的签订</w:t>
      </w:r>
      <w:bookmarkEnd w:id="62"/>
      <w:bookmarkEnd w:id="63"/>
      <w:bookmarkEnd w:id="64"/>
      <w:bookmarkEnd w:id="65"/>
      <w:bookmarkEnd w:id="66"/>
    </w:p>
    <w:p w:rsidR="00D6585B" w:rsidP="00D6585B">
      <w:pPr>
        <w:spacing w:line="360" w:lineRule="auto"/>
        <w:ind w:firstLine="470"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D6585B" w:rsidP="00D6585B">
      <w:pPr>
        <w:spacing w:line="360" w:lineRule="auto"/>
        <w:ind w:firstLine="470"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情节严重的，并由主管部门记入供应商诚信档案，予以通报</w:t>
      </w:r>
      <w:r>
        <w:rPr>
          <w:rFonts w:ascii="宋体" w:hAnsi="宋体" w:hint="eastAsia"/>
          <w:szCs w:val="21"/>
        </w:rPr>
        <w:t>；</w:t>
      </w:r>
    </w:p>
    <w:p w:rsidR="00D6585B" w:rsidP="00D6585B">
      <w:pPr>
        <w:spacing w:line="360" w:lineRule="auto"/>
        <w:ind w:firstLine="470" w:firstLineChars="196"/>
        <w:rPr>
          <w:rFonts w:ascii="宋体" w:hAnsi="宋体"/>
          <w:szCs w:val="21"/>
        </w:rPr>
      </w:pPr>
      <w:r>
        <w:rPr>
          <w:rFonts w:ascii="宋体" w:hAnsi="宋体" w:hint="eastAsia"/>
          <w:szCs w:val="21"/>
        </w:rPr>
        <w:t>45.3中标人应当按照合同约定履行义务，完成中标项目，不得将中标项目转让（转包）给他人。</w:t>
      </w:r>
    </w:p>
    <w:p w:rsidR="00D6585B">
      <w:pPr>
        <w:spacing w:line="360" w:lineRule="auto"/>
        <w:rPr>
          <w:rFonts w:ascii="黑体" w:eastAsia="黑体" w:hAnsi="宋体"/>
          <w:sz w:val="24"/>
        </w:rPr>
      </w:pPr>
      <w:bookmarkStart w:id="67" w:name="_Toc73517683"/>
      <w:bookmarkStart w:id="68" w:name="_Toc73521590"/>
      <w:bookmarkStart w:id="69" w:name="_Toc73521678"/>
      <w:bookmarkStart w:id="70" w:name="_Toc73518161"/>
      <w:bookmarkStart w:id="71" w:name="_Toc100052411"/>
      <w:r>
        <w:rPr>
          <w:rFonts w:ascii="黑体" w:eastAsia="黑体" w:hAnsi="宋体" w:hint="eastAsia"/>
          <w:sz w:val="24"/>
        </w:rPr>
        <w:t>46．履约担保</w:t>
      </w:r>
      <w:bookmarkEnd w:id="67"/>
      <w:bookmarkEnd w:id="68"/>
      <w:bookmarkEnd w:id="69"/>
      <w:bookmarkEnd w:id="70"/>
      <w:bookmarkEnd w:id="71"/>
    </w:p>
    <w:p w:rsidR="00D6585B" w:rsidP="00D6585B">
      <w:pPr>
        <w:spacing w:line="360" w:lineRule="auto"/>
        <w:ind w:firstLine="470" w:firstLineChars="196"/>
        <w:rPr>
          <w:rFonts w:ascii="宋体" w:hAnsi="宋体"/>
          <w:szCs w:val="21"/>
        </w:rPr>
      </w:pPr>
      <w:r>
        <w:rPr>
          <w:rFonts w:ascii="宋体" w:hAnsi="宋体" w:hint="eastAsia"/>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D6585B" w:rsidP="00D6585B">
      <w:pPr>
        <w:spacing w:line="360" w:lineRule="auto"/>
        <w:ind w:firstLine="470" w:firstLineChars="196"/>
        <w:rPr>
          <w:rFonts w:ascii="宋体" w:hAnsi="宋体"/>
          <w:szCs w:val="21"/>
        </w:rPr>
      </w:pPr>
      <w:r>
        <w:rPr>
          <w:rFonts w:ascii="宋体" w:hAnsi="宋体" w:hint="eastAsia"/>
          <w:szCs w:val="21"/>
        </w:rPr>
        <w:t>46.2如果中标人不能按“对通用条款的补充内容”中规定的金额向采购人提交履约保证金，采购人将有充分的理由通过政府采购监督管理部门废除中标，给采购人造成的损失应当予以赔偿；</w:t>
      </w:r>
    </w:p>
    <w:p w:rsidR="00D6585B" w:rsidP="00D6585B">
      <w:pPr>
        <w:spacing w:line="360" w:lineRule="auto"/>
        <w:ind w:firstLine="470" w:firstLineChars="196"/>
        <w:rPr>
          <w:rFonts w:ascii="宋体" w:hAnsi="宋体"/>
          <w:szCs w:val="21"/>
        </w:rPr>
      </w:pPr>
      <w:r>
        <w:rPr>
          <w:rFonts w:ascii="宋体" w:hAnsi="宋体" w:hint="eastAsia"/>
          <w:szCs w:val="21"/>
        </w:rPr>
        <w:t>46</w:t>
      </w:r>
      <w:r>
        <w:rPr>
          <w:rFonts w:ascii="宋体" w:hAnsi="宋体"/>
          <w:szCs w:val="21"/>
        </w:rPr>
        <w:t>.</w:t>
      </w:r>
      <w:r>
        <w:rPr>
          <w:rFonts w:ascii="宋体" w:hAnsi="宋体" w:hint="eastAsia"/>
          <w:szCs w:val="21"/>
        </w:rPr>
        <w:t>3项目服务期满之后,经验收合格后，采购人在七日内办理解除履约担保手续。</w:t>
      </w:r>
    </w:p>
    <w:p w:rsidR="00D6585B">
      <w:pPr>
        <w:spacing w:line="360" w:lineRule="auto"/>
        <w:rPr>
          <w:rFonts w:ascii="黑体" w:eastAsia="黑体" w:hAnsi="宋体"/>
          <w:sz w:val="24"/>
        </w:rPr>
      </w:pPr>
      <w:r>
        <w:rPr>
          <w:rFonts w:ascii="黑体" w:eastAsia="黑体" w:hAnsi="宋体" w:hint="eastAsia"/>
          <w:sz w:val="24"/>
        </w:rPr>
        <w:t>47. 合同的备案</w:t>
      </w:r>
    </w:p>
    <w:p w:rsidR="00D6585B" w:rsidP="00D6585B">
      <w:pPr>
        <w:spacing w:line="360" w:lineRule="auto"/>
        <w:ind w:firstLine="470" w:firstLineChars="196"/>
        <w:rPr>
          <w:rFonts w:ascii="宋体" w:hAnsi="宋体"/>
          <w:szCs w:val="21"/>
        </w:rPr>
      </w:pPr>
      <w:r>
        <w:rPr>
          <w:rFonts w:ascii="宋体" w:hAnsi="宋体" w:hint="eastAsia"/>
          <w:szCs w:val="21"/>
        </w:rPr>
        <w:t>采购人与中标人应于合同签订之日起十日内，由采购人或委托中标人将采购合同副本抄送政府集中采购机构备案。</w:t>
      </w:r>
    </w:p>
    <w:p w:rsidR="00D6585B">
      <w:pPr>
        <w:spacing w:line="360" w:lineRule="auto"/>
        <w:rPr>
          <w:rFonts w:ascii="黑体" w:eastAsia="黑体" w:hAnsi="宋体"/>
          <w:sz w:val="24"/>
        </w:rPr>
      </w:pPr>
      <w:r>
        <w:rPr>
          <w:rFonts w:ascii="黑体" w:eastAsia="黑体" w:hAnsi="宋体" w:hint="eastAsia"/>
          <w:sz w:val="24"/>
        </w:rPr>
        <w:t>48. 合同的变更</w:t>
      </w:r>
    </w:p>
    <w:p w:rsidR="00D6585B" w:rsidP="00D6585B">
      <w:pPr>
        <w:spacing w:line="360" w:lineRule="auto"/>
        <w:ind w:firstLine="470"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rsidR="00D6585B">
      <w:pPr>
        <w:spacing w:line="360" w:lineRule="auto"/>
        <w:rPr>
          <w:rFonts w:ascii="黑体" w:eastAsia="黑体" w:hAnsi="宋体"/>
          <w:sz w:val="24"/>
        </w:rPr>
      </w:pPr>
      <w:r>
        <w:rPr>
          <w:rFonts w:ascii="黑体" w:eastAsia="黑体" w:hAnsi="宋体" w:hint="eastAsia"/>
          <w:sz w:val="24"/>
        </w:rPr>
        <w:t>49. 履约抽检及情况的反馈</w:t>
      </w:r>
    </w:p>
    <w:p w:rsidR="00D6585B">
      <w:pPr>
        <w:widowControl/>
        <w:spacing w:line="360" w:lineRule="auto"/>
        <w:ind w:right="176" w:firstLine="420"/>
        <w:jc w:val="left"/>
        <w:rPr>
          <w:rFonts w:ascii="宋体" w:hAnsi="宋体"/>
        </w:rPr>
      </w:pPr>
      <w:r>
        <w:rPr>
          <w:rFonts w:ascii="宋体" w:hAnsi="宋体" w:hint="eastAsia"/>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D6585B">
      <w:pPr>
        <w:widowControl/>
        <w:spacing w:line="360" w:lineRule="auto"/>
        <w:ind w:right="176" w:firstLine="420"/>
        <w:jc w:val="left"/>
        <w:rPr>
          <w:rFonts w:ascii="宋体" w:hAnsi="宋体"/>
        </w:rPr>
      </w:pPr>
      <w:r>
        <w:rPr>
          <w:rFonts w:ascii="宋体" w:hAnsi="宋体" w:hint="eastAsia"/>
        </w:rPr>
        <w:t>49.2</w:t>
      </w:r>
      <w:r>
        <w:rPr>
          <w:rFonts w:ascii="宋体" w:hAnsi="宋体"/>
        </w:rPr>
        <w:t>采购人和供应商应当在采购合同履行完毕三十日之内将政府采购合同履行情况和相关政府采购建议等反馈至政府集中采购机构。</w:t>
      </w:r>
    </w:p>
    <w:p w:rsidR="00D6585B">
      <w:pPr>
        <w:spacing w:line="360" w:lineRule="auto"/>
        <w:rPr>
          <w:rFonts w:ascii="黑体" w:eastAsia="黑体" w:hAnsi="宋体"/>
          <w:sz w:val="24"/>
        </w:rPr>
      </w:pPr>
      <w:r>
        <w:rPr>
          <w:rFonts w:ascii="黑体" w:eastAsia="黑体" w:hAnsi="宋体" w:hint="eastAsia"/>
          <w:sz w:val="24"/>
        </w:rPr>
        <w:t>50. 宣传</w:t>
      </w:r>
    </w:p>
    <w:p w:rsidR="00D6585B" w:rsidP="00D6585B">
      <w:pPr>
        <w:spacing w:line="360" w:lineRule="auto"/>
        <w:ind w:left="240" w:firstLine="470"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必须事先将具体对外宣传方案报市财政委和政府集中采购机构，并征得其同意。对外市场宣传包括但不限于以下形式：</w:t>
      </w:r>
    </w:p>
    <w:p w:rsidR="00D6585B" w:rsidP="00D6585B">
      <w:pPr>
        <w:spacing w:line="360" w:lineRule="auto"/>
        <w:ind w:left="240" w:firstLine="470" w:leftChars="100" w:firstLineChars="196"/>
        <w:rPr>
          <w:rFonts w:ascii="宋体" w:hAnsi="宋体"/>
        </w:rPr>
      </w:pPr>
      <w:r>
        <w:rPr>
          <w:rFonts w:ascii="宋体" w:hAnsi="宋体"/>
        </w:rPr>
        <w:t>a.名片、宣传册、广告标语等；</w:t>
      </w:r>
    </w:p>
    <w:p w:rsidR="00D6585B" w:rsidP="00D6585B">
      <w:pPr>
        <w:spacing w:line="360" w:lineRule="auto"/>
        <w:ind w:left="240" w:firstLine="470" w:leftChars="100" w:firstLineChars="196"/>
        <w:rPr>
          <w:rFonts w:ascii="宋体" w:hAnsi="宋体"/>
        </w:rPr>
      </w:pPr>
      <w:r>
        <w:rPr>
          <w:rFonts w:ascii="宋体" w:hAnsi="宋体"/>
        </w:rPr>
        <w:t>b.案例介绍、推广等；</w:t>
      </w:r>
    </w:p>
    <w:p w:rsidR="00D6585B" w:rsidP="00D6585B">
      <w:pPr>
        <w:spacing w:line="360" w:lineRule="auto"/>
        <w:ind w:left="240" w:firstLine="470" w:leftChars="100" w:firstLineChars="196"/>
        <w:rPr>
          <w:rFonts w:ascii="宋体" w:hAnsi="宋体"/>
        </w:rPr>
      </w:pPr>
      <w:r>
        <w:rPr>
          <w:rFonts w:ascii="宋体" w:hAnsi="宋体" w:hint="eastAsia"/>
        </w:rPr>
        <w:t>c.工作</w:t>
      </w:r>
      <w:r>
        <w:rPr>
          <w:rFonts w:ascii="宋体" w:hAnsi="宋体"/>
        </w:rPr>
        <w:t>人员向其他消费群体宣传。</w:t>
      </w:r>
    </w:p>
    <w:p w:rsidR="00D6585B">
      <w:pPr>
        <w:spacing w:line="360" w:lineRule="auto"/>
        <w:rPr>
          <w:rFonts w:ascii="黑体" w:eastAsia="黑体" w:hAnsi="宋体"/>
          <w:sz w:val="24"/>
        </w:rPr>
      </w:pPr>
      <w:r>
        <w:rPr>
          <w:rFonts w:ascii="黑体" w:eastAsia="黑体" w:hAnsi="宋体" w:hint="eastAsia"/>
          <w:sz w:val="24"/>
        </w:rPr>
        <w:t>51. 供应商违法责任</w:t>
      </w:r>
    </w:p>
    <w:p w:rsidR="00D6585B" w:rsidP="00D6585B">
      <w:pPr>
        <w:spacing w:line="360" w:lineRule="auto"/>
        <w:ind w:firstLine="470" w:firstLineChars="196"/>
        <w:rPr>
          <w:rFonts w:ascii="宋体" w:hAnsi="宋体"/>
          <w:szCs w:val="21"/>
        </w:rPr>
      </w:pP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D6585B" w:rsidP="00D6585B">
      <w:pPr>
        <w:spacing w:line="360" w:lineRule="auto"/>
        <w:ind w:firstLine="470" w:firstLineChars="196"/>
        <w:rPr>
          <w:rFonts w:ascii="宋体" w:hAnsi="宋体"/>
          <w:szCs w:val="21"/>
        </w:rPr>
      </w:pPr>
      <w:r>
        <w:rPr>
          <w:rFonts w:ascii="宋体" w:hAnsi="宋体" w:hint="eastAsia"/>
          <w:szCs w:val="21"/>
        </w:rPr>
        <w:t>（1）在采购活动中应当回避而未回避的；</w:t>
      </w:r>
    </w:p>
    <w:p w:rsidR="00D6585B" w:rsidP="00D6585B">
      <w:pPr>
        <w:spacing w:line="360" w:lineRule="auto"/>
        <w:ind w:firstLine="470" w:firstLineChars="196"/>
        <w:rPr>
          <w:rFonts w:ascii="宋体" w:hAnsi="宋体"/>
          <w:szCs w:val="21"/>
        </w:rPr>
      </w:pPr>
      <w:r>
        <w:rPr>
          <w:rFonts w:ascii="宋体" w:hAnsi="宋体" w:hint="eastAsia"/>
          <w:szCs w:val="21"/>
        </w:rPr>
        <w:t>（2）未按本条例规定签订、履行采购合同，造成严重后果的；</w:t>
      </w:r>
    </w:p>
    <w:p w:rsidR="00D6585B" w:rsidP="00D6585B">
      <w:pPr>
        <w:spacing w:line="360" w:lineRule="auto"/>
        <w:ind w:firstLine="470" w:firstLineChars="196"/>
        <w:rPr>
          <w:rFonts w:ascii="宋体" w:hAnsi="宋体"/>
          <w:szCs w:val="21"/>
        </w:rPr>
      </w:pPr>
      <w:r>
        <w:rPr>
          <w:rFonts w:ascii="宋体" w:hAnsi="宋体" w:hint="eastAsia"/>
          <w:szCs w:val="21"/>
        </w:rPr>
        <w:t>（3）隐瞒真实情况，提供虚假资料的；</w:t>
      </w:r>
    </w:p>
    <w:p w:rsidR="00D6585B" w:rsidP="00D6585B">
      <w:pPr>
        <w:spacing w:line="360" w:lineRule="auto"/>
        <w:ind w:firstLine="470" w:firstLineChars="196"/>
        <w:rPr>
          <w:rFonts w:ascii="宋体" w:hAnsi="宋体"/>
          <w:szCs w:val="21"/>
        </w:rPr>
      </w:pPr>
      <w:r>
        <w:rPr>
          <w:rFonts w:ascii="宋体" w:hAnsi="宋体" w:hint="eastAsia"/>
          <w:szCs w:val="21"/>
        </w:rPr>
        <w:t>（4）以非法手段排斥其他供应商参与竞争的；</w:t>
      </w:r>
    </w:p>
    <w:p w:rsidR="00D6585B" w:rsidP="00D6585B">
      <w:pPr>
        <w:spacing w:line="360" w:lineRule="auto"/>
        <w:ind w:firstLine="470" w:firstLineChars="196"/>
        <w:rPr>
          <w:rFonts w:ascii="宋体" w:hAnsi="宋体"/>
          <w:szCs w:val="21"/>
        </w:rPr>
      </w:pPr>
      <w:r>
        <w:rPr>
          <w:rFonts w:ascii="宋体" w:hAnsi="宋体" w:hint="eastAsia"/>
          <w:szCs w:val="21"/>
        </w:rPr>
        <w:t>（5）与其他采购参加人串通投标的；</w:t>
      </w:r>
    </w:p>
    <w:p w:rsidR="00D6585B" w:rsidP="00D6585B">
      <w:pPr>
        <w:spacing w:line="360" w:lineRule="auto"/>
        <w:ind w:firstLine="470" w:firstLineChars="196"/>
        <w:rPr>
          <w:rFonts w:ascii="宋体" w:hAnsi="宋体"/>
          <w:szCs w:val="21"/>
        </w:rPr>
      </w:pPr>
      <w:r>
        <w:rPr>
          <w:rFonts w:ascii="宋体" w:hAnsi="宋体" w:hint="eastAsia"/>
          <w:szCs w:val="21"/>
        </w:rPr>
        <w:t>（6）恶意投诉的；</w:t>
      </w:r>
    </w:p>
    <w:p w:rsidR="00D6585B" w:rsidP="00D6585B">
      <w:pPr>
        <w:spacing w:line="360" w:lineRule="auto"/>
        <w:ind w:firstLine="470" w:firstLineChars="196"/>
        <w:rPr>
          <w:rFonts w:ascii="宋体" w:hAnsi="宋体"/>
          <w:szCs w:val="21"/>
        </w:rPr>
      </w:pPr>
      <w:r>
        <w:rPr>
          <w:rFonts w:ascii="宋体" w:hAnsi="宋体" w:hint="eastAsia"/>
          <w:szCs w:val="21"/>
        </w:rPr>
        <w:t>（7）向采购项目相关人行贿或者提供其他不当利益的；</w:t>
      </w:r>
    </w:p>
    <w:p w:rsidR="00D6585B" w:rsidP="00D6585B">
      <w:pPr>
        <w:spacing w:line="360" w:lineRule="auto"/>
        <w:ind w:firstLine="470" w:firstLineChars="196"/>
        <w:rPr>
          <w:rFonts w:ascii="宋体" w:hAnsi="宋体"/>
          <w:szCs w:val="21"/>
        </w:rPr>
      </w:pPr>
      <w:r>
        <w:rPr>
          <w:rFonts w:ascii="宋体" w:hAnsi="宋体" w:hint="eastAsia"/>
          <w:szCs w:val="21"/>
        </w:rPr>
        <w:t>（8）阻碍、抗拒主管部门监督检查的；</w:t>
      </w:r>
    </w:p>
    <w:p w:rsidR="00D6585B" w:rsidP="00D6585B">
      <w:pPr>
        <w:spacing w:line="360" w:lineRule="auto"/>
        <w:ind w:firstLine="470" w:firstLineChars="196"/>
        <w:rPr>
          <w:rFonts w:ascii="宋体" w:hAnsi="宋体"/>
          <w:szCs w:val="21"/>
        </w:rPr>
      </w:pPr>
      <w:r>
        <w:rPr>
          <w:rFonts w:ascii="宋体" w:hAnsi="宋体" w:hint="eastAsia"/>
          <w:szCs w:val="21"/>
        </w:rPr>
        <w:t>（9）其他违反本条例规定的行为。</w:t>
      </w:r>
    </w:p>
    <w:p w:rsidR="00D6585B" w:rsidP="00D6585B">
      <w:pPr>
        <w:spacing w:line="360" w:lineRule="auto"/>
        <w:ind w:firstLine="470" w:firstLineChars="196"/>
        <w:rPr>
          <w:rFonts w:ascii="宋体" w:hAnsi="宋体"/>
          <w:szCs w:val="21"/>
        </w:rPr>
      </w:pPr>
    </w:p>
    <w:p w:rsidR="000B1A4E">
      <w:pPr>
        <w:pStyle w:val="Heading2"/>
        <w:numPr>
          <w:ilvl w:val="0"/>
          <w:numId w:val="3"/>
        </w:numPr>
        <w:tabs>
          <w:tab w:val="left" w:pos="720"/>
        </w:tabs>
        <w:spacing w:before="120" w:beforeLines="50" w:after="120" w:afterLines="50" w:line="360" w:lineRule="auto"/>
        <w:ind w:left="482" w:hanging="482"/>
        <w:rPr>
          <w:rFonts w:hint="eastAsia"/>
        </w:rPr>
      </w:pPr>
      <w:r>
        <w:rPr>
          <w:rFonts w:hint="eastAsia"/>
        </w:rPr>
        <w:t>质疑处理</w:t>
      </w:r>
    </w:p>
    <w:p w:rsidR="00D6585B">
      <w:pPr>
        <w:spacing w:line="360" w:lineRule="auto"/>
        <w:rPr>
          <w:rFonts w:ascii="黑体" w:eastAsia="黑体" w:hAnsi="宋体"/>
          <w:sz w:val="24"/>
        </w:rPr>
      </w:pPr>
      <w:r>
        <w:rPr>
          <w:rFonts w:ascii="黑体" w:eastAsia="黑体" w:hAnsi="宋体" w:hint="eastAsia"/>
          <w:sz w:val="24"/>
        </w:rPr>
        <w:t>52.质疑提出与答复</w:t>
      </w:r>
    </w:p>
    <w:p w:rsidR="00D6585B">
      <w:pPr>
        <w:spacing w:line="360" w:lineRule="auto"/>
        <w:rPr>
          <w:rFonts w:ascii="宋体" w:hAnsi="宋体"/>
          <w:szCs w:val="21"/>
        </w:rPr>
      </w:pPr>
      <w:r>
        <w:rPr>
          <w:rFonts w:ascii="宋体" w:hAnsi="宋体" w:hint="eastAsia"/>
          <w:szCs w:val="21"/>
        </w:rPr>
        <w:t xml:space="preserve">    52.1提出质疑</w:t>
      </w:r>
    </w:p>
    <w:p w:rsidR="00D6585B">
      <w:pPr>
        <w:spacing w:line="360" w:lineRule="auto"/>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D6585B">
      <w:pPr>
        <w:spacing w:line="360" w:lineRule="auto"/>
        <w:rPr>
          <w:rFonts w:ascii="宋体" w:hAnsi="宋体"/>
          <w:szCs w:val="21"/>
        </w:rPr>
      </w:pPr>
      <w:r>
        <w:rPr>
          <w:rFonts w:ascii="宋体" w:hAnsi="宋体" w:hint="eastAsia"/>
          <w:szCs w:val="21"/>
        </w:rPr>
        <w:t xml:space="preserve">    52.2</w:t>
      </w:r>
      <w:r>
        <w:rPr>
          <w:rFonts w:ascii="宋体" w:hAnsi="宋体"/>
          <w:szCs w:val="21"/>
        </w:rPr>
        <w:t>法律依据</w:t>
      </w:r>
    </w:p>
    <w:p w:rsidR="00D6585B">
      <w:pPr>
        <w:spacing w:line="360" w:lineRule="auto"/>
        <w:rPr>
          <w:rFonts w:ascii="宋体" w:hAnsi="宋体"/>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rsidR="00D6585B">
      <w:pPr>
        <w:spacing w:line="360" w:lineRule="auto"/>
        <w:rPr>
          <w:rFonts w:ascii="宋体" w:hAnsi="宋体"/>
          <w:szCs w:val="21"/>
        </w:rPr>
      </w:pPr>
      <w:r>
        <w:rPr>
          <w:rFonts w:ascii="宋体" w:hAnsi="宋体" w:hint="eastAsia"/>
          <w:szCs w:val="21"/>
        </w:rPr>
        <w:t xml:space="preserve">    52.3质疑条件</w:t>
      </w:r>
    </w:p>
    <w:p w:rsidR="00D6585B">
      <w:pPr>
        <w:spacing w:line="360" w:lineRule="auto"/>
        <w:rPr>
          <w:rFonts w:ascii="宋体" w:hAnsi="宋体"/>
          <w:szCs w:val="21"/>
        </w:rPr>
      </w:pPr>
      <w:r>
        <w:rPr>
          <w:rFonts w:ascii="宋体" w:hAnsi="宋体" w:hint="eastAsia"/>
          <w:szCs w:val="21"/>
        </w:rPr>
        <w:t xml:space="preserve">    52.3.1提出质疑的供应商应当是参与所质疑项目采购活动的供应商；</w:t>
      </w:r>
    </w:p>
    <w:p w:rsidR="00D6585B">
      <w:pPr>
        <w:spacing w:line="360" w:lineRule="auto"/>
        <w:textAlignment w:val="cente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D6585B">
      <w:pPr>
        <w:spacing w:line="360" w:lineRule="auto"/>
        <w:rPr>
          <w:rFonts w:ascii="宋体" w:hAnsi="宋体"/>
          <w:szCs w:val="21"/>
        </w:rPr>
      </w:pPr>
      <w:r>
        <w:rPr>
          <w:rFonts w:ascii="宋体" w:hAnsi="宋体" w:hint="eastAsia"/>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D6585B">
      <w:pPr>
        <w:spacing w:line="360" w:lineRule="auto"/>
        <w:rPr>
          <w:rFonts w:ascii="宋体" w:hAnsi="宋体"/>
          <w:szCs w:val="21"/>
        </w:rPr>
      </w:pPr>
      <w:r>
        <w:rPr>
          <w:rFonts w:ascii="宋体" w:hAnsi="宋体" w:hint="eastAsia"/>
          <w:szCs w:val="21"/>
        </w:rPr>
        <w:t xml:space="preserve">    52.4提交</w:t>
      </w:r>
      <w:r>
        <w:rPr>
          <w:rFonts w:ascii="宋体" w:hAnsi="宋体"/>
          <w:szCs w:val="21"/>
        </w:rPr>
        <w:t>材料</w:t>
      </w:r>
    </w:p>
    <w:p w:rsidR="00D6585B">
      <w:pPr>
        <w:spacing w:line="360" w:lineRule="auto"/>
        <w:rPr>
          <w:rFonts w:ascii="宋体" w:hAnsi="宋体"/>
          <w:szCs w:val="21"/>
        </w:rPr>
      </w:pPr>
      <w:r>
        <w:rPr>
          <w:rFonts w:ascii="宋体" w:hAnsi="宋体" w:hint="eastAsia"/>
          <w:szCs w:val="21"/>
        </w:rPr>
        <w:t xml:space="preserve">    质疑函、营业执照复印件、法定代表人证明。如委托代理人提交的，还需提交授权委托书及代理人身份证明。</w:t>
      </w:r>
    </w:p>
    <w:p w:rsidR="00D6585B">
      <w:pPr>
        <w:spacing w:line="360" w:lineRule="auto"/>
        <w:rPr>
          <w:rFonts w:ascii="宋体" w:hAnsi="宋体"/>
          <w:szCs w:val="21"/>
        </w:rPr>
      </w:pPr>
      <w:r>
        <w:rPr>
          <w:rFonts w:ascii="宋体" w:hAnsi="宋体" w:hint="eastAsia"/>
          <w:szCs w:val="21"/>
        </w:rPr>
        <w:t xml:space="preserve">    52.5收文部门</w:t>
      </w:r>
    </w:p>
    <w:p w:rsidR="00B876BD" w:rsidRPr="00B876BD" w:rsidP="004133EB">
      <w:pPr>
        <w:wordWrap w:val="0"/>
        <w:spacing w:line="360" w:lineRule="auto"/>
        <w:rPr>
          <w:rFonts w:ascii="宋体" w:hAnsi="宋体"/>
          <w:szCs w:val="21"/>
        </w:rPr>
      </w:pPr>
      <w:r w:rsidR="00D6585B">
        <w:rPr>
          <w:rFonts w:ascii="宋体" w:hAnsi="宋体" w:hint="eastAsia"/>
          <w:szCs w:val="21"/>
        </w:rPr>
        <w:t xml:space="preserve">   </w:t>
      </w:r>
      <w:r>
        <w:rPr>
          <w:rFonts w:ascii="宋体" w:hAnsi="宋体" w:hint="eastAsia"/>
          <w:szCs w:val="21"/>
        </w:rPr>
        <w:t xml:space="preserve"> </w:t>
      </w:r>
      <w:r w:rsidRPr="00B876BD">
        <w:rPr>
          <w:rFonts w:ascii="宋体" w:hAnsi="宋体" w:hint="eastAsia"/>
          <w:szCs w:val="21"/>
        </w:rPr>
        <w:t>5</w:t>
      </w:r>
      <w:r w:rsidRPr="00B876BD">
        <w:rPr>
          <w:rFonts w:ascii="宋体" w:hAnsi="宋体"/>
          <w:szCs w:val="21"/>
        </w:rPr>
        <w:t>2.5.1</w:t>
      </w:r>
      <w:r w:rsidRPr="00B876BD">
        <w:rPr>
          <w:rFonts w:ascii="宋体" w:hAnsi="宋体" w:hint="eastAsia"/>
          <w:szCs w:val="21"/>
        </w:rPr>
        <w:t>供应商登录“深圳政府采购智慧平台用户网上办事子系统（http://zfcg.szggzy.com/TPBidder/memberLogin）”，在“【我的项目】→【项目流程】→【质疑】”中提出质疑。</w:t>
      </w:r>
    </w:p>
    <w:p w:rsidR="00D6585B" w:rsidP="00B876BD">
      <w:pPr>
        <w:spacing w:line="360" w:lineRule="auto"/>
        <w:ind w:firstLine="480" w:firstLineChars="200"/>
        <w:rPr>
          <w:rFonts w:ascii="宋体" w:hAnsi="宋体"/>
          <w:szCs w:val="21"/>
        </w:rPr>
      </w:pPr>
      <w:r w:rsidRPr="00B876BD" w:rsidR="00B876BD">
        <w:rPr>
          <w:rFonts w:ascii="宋体" w:hAnsi="宋体" w:hint="eastAsia"/>
          <w:szCs w:val="21"/>
        </w:rPr>
        <w:t>5</w:t>
      </w:r>
      <w:r w:rsidRPr="00B876BD" w:rsidR="00B876BD">
        <w:rPr>
          <w:rFonts w:ascii="宋体" w:hAnsi="宋体"/>
          <w:szCs w:val="21"/>
        </w:rPr>
        <w:t>2.5.2</w:t>
      </w:r>
      <w:r w:rsidRPr="00B876BD" w:rsidR="00B876BD">
        <w:rPr>
          <w:rFonts w:ascii="宋体" w:hAnsi="宋体" w:hint="eastAsia"/>
          <w:szCs w:val="21"/>
        </w:rPr>
        <w:t>请质疑供应商根据深圳政府采购智慧平台（http://zfcg.szggzy.com/）所发布的质疑指引、质疑函模板填写质</w:t>
      </w:r>
      <w:r w:rsidR="00B876BD">
        <w:rPr>
          <w:rFonts w:ascii="宋体" w:hAnsi="宋体" w:hint="eastAsia"/>
          <w:szCs w:val="21"/>
        </w:rPr>
        <w:t>疑函并提交质疑材料。</w:t>
      </w:r>
      <w:r>
        <w:rPr>
          <w:rFonts w:ascii="宋体" w:hAnsi="宋体" w:hint="eastAsia"/>
          <w:szCs w:val="21"/>
        </w:rPr>
        <w:t>采购实施机构联系电话：0755- 23962384；0755-23906834，地址：深圳市福田区福田街道福安社区民田路178号华融大厦1007、1008。</w:t>
      </w:r>
    </w:p>
    <w:p w:rsidR="00D6585B">
      <w:pPr>
        <w:spacing w:line="360" w:lineRule="auto"/>
        <w:rPr>
          <w:rFonts w:ascii="宋体" w:hAnsi="宋体"/>
          <w:szCs w:val="21"/>
        </w:rPr>
      </w:pPr>
      <w:r>
        <w:rPr>
          <w:rFonts w:ascii="宋体" w:hAnsi="宋体" w:hint="eastAsia"/>
          <w:szCs w:val="21"/>
        </w:rPr>
        <w:t xml:space="preserve">    52.6收文办理</w:t>
      </w:r>
      <w:r>
        <w:rPr>
          <w:rFonts w:ascii="宋体" w:hAnsi="宋体"/>
          <w:szCs w:val="21"/>
        </w:rPr>
        <w:t>程序</w:t>
      </w:r>
    </w:p>
    <w:p w:rsidR="00D6585B">
      <w:pPr>
        <w:spacing w:line="360" w:lineRule="auto"/>
        <w:rPr>
          <w:rFonts w:ascii="宋体" w:hAnsi="宋体"/>
          <w:szCs w:val="21"/>
        </w:rPr>
      </w:pPr>
      <w:r>
        <w:rPr>
          <w:rFonts w:ascii="宋体" w:hAnsi="宋体" w:hint="eastAsia"/>
          <w:szCs w:val="21"/>
        </w:rPr>
        <w:t xml:space="preserve">    52.6.1供应商提交的质疑材料符合质疑条件的办理收文，出具收文回执；</w:t>
      </w:r>
    </w:p>
    <w:p w:rsidR="00D6585B">
      <w:pPr>
        <w:spacing w:line="360" w:lineRule="auto"/>
        <w:rPr>
          <w:rFonts w:ascii="宋体" w:hAnsi="宋体"/>
          <w:szCs w:val="21"/>
        </w:rPr>
      </w:pPr>
      <w:r>
        <w:rPr>
          <w:rFonts w:ascii="宋体" w:hAnsi="宋体" w:hint="eastAsia"/>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D6585B">
      <w:pPr>
        <w:spacing w:line="360" w:lineRule="auto"/>
        <w:rPr>
          <w:rFonts w:ascii="宋体" w:hAnsi="宋体"/>
          <w:szCs w:val="21"/>
        </w:rPr>
      </w:pPr>
      <w:r>
        <w:rPr>
          <w:rFonts w:ascii="宋体" w:hAnsi="宋体" w:hint="eastAsia"/>
          <w:szCs w:val="21"/>
        </w:rPr>
        <w:t xml:space="preserve">    52.7质疑答复时限</w:t>
      </w:r>
    </w:p>
    <w:p w:rsidR="00D6585B">
      <w:pPr>
        <w:spacing w:line="360" w:lineRule="auto"/>
        <w:rPr>
          <w:rFonts w:ascii="宋体" w:hAnsi="宋体"/>
          <w:szCs w:val="21"/>
        </w:rPr>
      </w:pPr>
      <w:r>
        <w:rPr>
          <w:rFonts w:ascii="宋体" w:hAnsi="宋体" w:hint="eastAsia"/>
          <w:szCs w:val="21"/>
        </w:rPr>
        <w:t xml:space="preserve">    自收文之日起七个工作日内。</w:t>
      </w:r>
    </w:p>
    <w:p w:rsidR="00D6585B">
      <w:pPr>
        <w:spacing w:line="360" w:lineRule="auto"/>
        <w:rPr>
          <w:rFonts w:ascii="宋体" w:hAnsi="宋体"/>
          <w:szCs w:val="21"/>
        </w:rPr>
      </w:pPr>
      <w:r>
        <w:rPr>
          <w:rFonts w:ascii="宋体" w:hAnsi="宋体" w:hint="eastAsia"/>
          <w:szCs w:val="21"/>
        </w:rPr>
        <w:t xml:space="preserve">    52.8投诉</w:t>
      </w:r>
    </w:p>
    <w:p w:rsidR="00D6585B">
      <w:pPr>
        <w:spacing w:line="360" w:lineRule="auto"/>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对质疑答复不满意或者未在规定时间内答复的，提出质疑的供应商可以在答复期满后15个工作日内向深圳市财政局投诉。</w:t>
      </w:r>
    </w:p>
    <w:p w:rsidR="00D6585B">
      <w:pPr>
        <w:spacing w:line="360" w:lineRule="auto"/>
        <w:rPr>
          <w:rFonts w:ascii="黑体" w:eastAsia="黑体" w:hAnsi="宋体"/>
          <w:sz w:val="24"/>
        </w:rPr>
      </w:pPr>
      <w:r>
        <w:rPr>
          <w:rFonts w:ascii="黑体" w:eastAsia="黑体" w:hAnsi="宋体" w:hint="eastAsia"/>
          <w:sz w:val="24"/>
        </w:rPr>
        <w:t>53. 质疑后续处理</w:t>
      </w:r>
    </w:p>
    <w:p w:rsidR="00D6585B">
      <w:pPr>
        <w:spacing w:line="360" w:lineRule="auto"/>
        <w:rPr>
          <w:rFonts w:ascii="宋体" w:hAnsi="宋体"/>
          <w:szCs w:val="21"/>
        </w:rPr>
      </w:pPr>
      <w:r>
        <w:rPr>
          <w:rFonts w:ascii="宋体" w:hAnsi="宋体" w:hint="eastAsia"/>
          <w:szCs w:val="21"/>
        </w:rPr>
        <w:t xml:space="preserve">    53.1供应商质疑不成立，或者成立但未对中标、成交结果构成影响的，继续开展采购活动。</w:t>
      </w:r>
    </w:p>
    <w:p w:rsidR="00D6585B">
      <w:pPr>
        <w:spacing w:line="360" w:lineRule="auto"/>
        <w:rPr>
          <w:rFonts w:ascii="宋体" w:hAnsi="宋体"/>
          <w:szCs w:val="21"/>
        </w:rPr>
      </w:pPr>
      <w:r>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D6585B">
      <w:pPr>
        <w:spacing w:line="360" w:lineRule="auto"/>
      </w:pPr>
    </w:p>
    <w:p w:rsidR="000B1A4E" w:rsidP="000B1A4E">
      <w:pPr>
        <w:pStyle w:val="Heading2"/>
      </w:pPr>
      <w:r>
        <w:br w:type="page"/>
        <w:t>第十二章</w:t>
      </w:r>
      <w:r>
        <w:rPr>
          <w:rFonts w:hint="eastAsia"/>
        </w:rPr>
        <w:t xml:space="preserve">  附件</w:t>
      </w:r>
    </w:p>
    <w:p w:rsidR="000B1A4E" w:rsidP="000B1A4E">
      <w:pPr>
        <w:spacing w:line="360" w:lineRule="auto"/>
        <w:ind w:left="480" w:hanging="480" w:hangingChars="200"/>
        <w:rPr>
          <w:rFonts w:ascii="黑体" w:eastAsia="黑体" w:hAnsi="宋体" w:hint="eastAsia"/>
          <w:sz w:val="24"/>
        </w:rPr>
      </w:pPr>
      <w:r w:rsidRPr="00680A69">
        <w:rPr>
          <w:rFonts w:ascii="黑体" w:eastAsia="黑体" w:hAnsi="宋体" w:hint="eastAsia"/>
          <w:sz w:val="24"/>
        </w:rPr>
        <w:t>53</w:t>
      </w:r>
      <w:r>
        <w:rPr>
          <w:rFonts w:ascii="黑体" w:eastAsia="黑体" w:hAnsi="宋体" w:hint="eastAsia"/>
          <w:sz w:val="24"/>
        </w:rPr>
        <w:t>.</w:t>
      </w:r>
      <w:r w:rsidRPr="00680A69">
        <w:rPr>
          <w:rFonts w:ascii="黑体" w:eastAsia="黑体" w:hAnsi="宋体" w:hint="eastAsia"/>
          <w:sz w:val="24"/>
        </w:rPr>
        <w:t xml:space="preserve"> </w:t>
      </w:r>
      <w:r>
        <w:rPr>
          <w:rFonts w:ascii="黑体" w:eastAsia="黑体" w:hAnsi="宋体" w:hint="eastAsia"/>
          <w:sz w:val="24"/>
        </w:rPr>
        <w:t>财政部、工业和信息化部</w:t>
      </w:r>
      <w:r w:rsidRPr="00680A69">
        <w:rPr>
          <w:rFonts w:ascii="黑体" w:eastAsia="黑体" w:hAnsi="宋体" w:hint="eastAsia"/>
          <w:sz w:val="24"/>
        </w:rPr>
        <w:t>《关于印发</w:t>
      </w:r>
      <w:r>
        <w:rPr>
          <w:rFonts w:ascii="黑体" w:eastAsia="黑体" w:hAnsi="宋体" w:hint="eastAsia"/>
          <w:sz w:val="24"/>
        </w:rPr>
        <w:t>〈</w:t>
      </w:r>
      <w:r w:rsidRPr="00680A69">
        <w:rPr>
          <w:rFonts w:ascii="黑体" w:eastAsia="黑体" w:hAnsi="宋体" w:hint="eastAsia"/>
          <w:sz w:val="24"/>
        </w:rPr>
        <w:t>政府采购促进中小企业发展管理办法</w:t>
      </w:r>
      <w:r>
        <w:rPr>
          <w:rFonts w:ascii="黑体" w:eastAsia="黑体" w:hAnsi="宋体" w:hint="eastAsia"/>
          <w:sz w:val="24"/>
        </w:rPr>
        <w:t>〉</w:t>
      </w:r>
      <w:r w:rsidRPr="00680A69">
        <w:rPr>
          <w:rFonts w:ascii="黑体" w:eastAsia="黑体" w:hAnsi="宋体" w:hint="eastAsia"/>
          <w:sz w:val="24"/>
        </w:rPr>
        <w:t>的通知》</w:t>
      </w:r>
      <w:r>
        <w:rPr>
          <w:rFonts w:ascii="黑体" w:eastAsia="黑体" w:hAnsi="宋体" w:hint="eastAsia"/>
          <w:sz w:val="24"/>
        </w:rPr>
        <w:t>（</w:t>
      </w:r>
      <w:r w:rsidRPr="00680A69">
        <w:rPr>
          <w:rFonts w:ascii="黑体" w:eastAsia="黑体" w:hAnsi="宋体" w:hint="eastAsia"/>
          <w:sz w:val="24"/>
        </w:rPr>
        <w:t>财库〔2020〕46号</w:t>
      </w:r>
      <w:r>
        <w:rPr>
          <w:rFonts w:ascii="黑体" w:eastAsia="黑体" w:hAnsi="宋体" w:hint="eastAsia"/>
          <w:sz w:val="24"/>
        </w:rPr>
        <w:t>）</w:t>
      </w:r>
    </w:p>
    <w:p w:rsidR="000B1A4E" w:rsidRPr="00B227AD" w:rsidP="000B1A4E">
      <w:pPr>
        <w:spacing w:line="360" w:lineRule="auto"/>
        <w:rPr>
          <w:rFonts w:ascii="黑体" w:eastAsia="黑体" w:hAnsi="宋体" w:hint="eastAsia"/>
          <w:sz w:val="24"/>
        </w:rPr>
      </w:pPr>
    </w:p>
    <w:p w:rsidR="000B1A4E" w:rsidP="000B1A4E">
      <w:pPr>
        <w:spacing w:line="360" w:lineRule="auto"/>
        <w:jc w:val="center"/>
        <w:rPr>
          <w:rFonts w:ascii="黑体" w:eastAsia="黑体" w:hAnsi="宋体" w:hint="eastAsia"/>
          <w:sz w:val="24"/>
        </w:rPr>
      </w:pPr>
      <w:r w:rsidRPr="00680A69">
        <w:rPr>
          <w:rFonts w:ascii="黑体" w:eastAsia="黑体" w:hAnsi="宋体" w:hint="eastAsia"/>
          <w:sz w:val="24"/>
        </w:rPr>
        <w:t>关于印发《政府采购促进中小企业发展管理办法》的通知</w:t>
      </w:r>
    </w:p>
    <w:p w:rsidR="000B1A4E" w:rsidP="000B1A4E">
      <w:pPr>
        <w:spacing w:line="360" w:lineRule="auto"/>
        <w:jc w:val="center"/>
        <w:rPr>
          <w:rFonts w:ascii="黑体" w:eastAsia="黑体" w:hAnsi="宋体" w:hint="eastAsia"/>
          <w:sz w:val="24"/>
        </w:rPr>
      </w:pPr>
      <w:r>
        <w:rPr>
          <w:rFonts w:ascii="黑体" w:eastAsia="黑体" w:hAnsi="宋体" w:hint="eastAsia"/>
          <w:sz w:val="24"/>
        </w:rPr>
        <w:t>（</w:t>
      </w:r>
      <w:r w:rsidRPr="00680A69">
        <w:rPr>
          <w:rFonts w:ascii="黑体" w:eastAsia="黑体" w:hAnsi="宋体" w:hint="eastAsia"/>
          <w:sz w:val="24"/>
        </w:rPr>
        <w:t>财库〔2020〕46号</w:t>
      </w:r>
      <w:r>
        <w:rPr>
          <w:rFonts w:ascii="黑体" w:eastAsia="黑体" w:hAnsi="宋体" w:hint="eastAsia"/>
          <w:sz w:val="24"/>
        </w:rPr>
        <w:t>）</w:t>
      </w:r>
    </w:p>
    <w:p w:rsidR="000B1A4E" w:rsidRPr="0055123A" w:rsidP="000B1A4E">
      <w:pPr>
        <w:spacing w:line="360" w:lineRule="auto"/>
        <w:ind w:firstLine="480" w:firstLineChars="200"/>
        <w:rPr>
          <w:rFonts w:ascii="宋体" w:hAnsi="宋体" w:hint="eastAsia"/>
          <w:szCs w:val="21"/>
        </w:rPr>
      </w:pPr>
      <w:r w:rsidRPr="00680A69">
        <w:rPr>
          <w:rFonts w:ascii="宋体" w:hAnsi="宋体" w:hint="eastAsia"/>
          <w:szCs w:val="21"/>
        </w:rPr>
        <w:t>各中央预算单位办公厅（室），各省、自治区、直辖市、计划单列市财政厅（局）、工业和信息化主管部门，新疆生产建设兵团财政局、工业和信息化主管部门：</w:t>
      </w:r>
    </w:p>
    <w:p w:rsidR="000B1A4E" w:rsidRPr="00680A69" w:rsidP="000B1A4E">
      <w:pPr>
        <w:spacing w:line="360" w:lineRule="auto"/>
        <w:ind w:firstLine="480" w:firstLineChars="200"/>
        <w:rPr>
          <w:rFonts w:ascii="宋体" w:hAnsi="宋体" w:hint="eastAsia"/>
          <w:szCs w:val="21"/>
        </w:rPr>
      </w:pPr>
      <w:r w:rsidRPr="00680A69">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0B1A4E" w:rsidRPr="00680A69" w:rsidP="000B1A4E">
      <w:pPr>
        <w:spacing w:line="360" w:lineRule="auto"/>
        <w:ind w:firstLine="480" w:firstLineChars="200"/>
        <w:rPr>
          <w:rFonts w:ascii="宋体" w:hAnsi="宋体" w:hint="eastAsia"/>
          <w:szCs w:val="21"/>
        </w:rPr>
      </w:pPr>
      <w:r w:rsidRPr="00680A69">
        <w:rPr>
          <w:rFonts w:ascii="宋体" w:hAnsi="宋体" w:hint="eastAsia"/>
          <w:szCs w:val="21"/>
        </w:rPr>
        <w:t>附件：政府采购促进中小企业发展管理办法</w:t>
      </w:r>
    </w:p>
    <w:p w:rsidR="000B1A4E" w:rsidRPr="0055123A" w:rsidP="000B1A4E">
      <w:pPr>
        <w:spacing w:line="360" w:lineRule="auto"/>
        <w:ind w:firstLine="480" w:firstLineChars="200"/>
        <w:jc w:val="right"/>
        <w:rPr>
          <w:rFonts w:ascii="宋体" w:hAnsi="宋体" w:hint="eastAsia"/>
          <w:szCs w:val="21"/>
        </w:rPr>
      </w:pPr>
      <w:r w:rsidRPr="00680A69">
        <w:rPr>
          <w:rFonts w:ascii="宋体" w:hAnsi="宋体" w:hint="eastAsia"/>
          <w:szCs w:val="21"/>
        </w:rPr>
        <w:t>财政部</w:t>
        <w:br/>
        <w:t>工业和信息化部</w:t>
        <w:br/>
        <w:t>2020年12月18日</w:t>
      </w:r>
    </w:p>
    <w:p w:rsidR="000B1A4E" w:rsidRPr="00680A69" w:rsidP="000B1A4E">
      <w:pPr>
        <w:widowControl/>
        <w:shd w:val="clear" w:color="auto" w:fill="FFFFFF"/>
        <w:ind w:firstLine="480"/>
        <w:jc w:val="right"/>
        <w:rPr>
          <w:rFonts w:ascii="宋体" w:hAnsi="宋体" w:cs="宋体" w:hint="eastAsia"/>
          <w:color w:val="333333"/>
          <w:kern w:val="0"/>
          <w:sz w:val="24"/>
        </w:rPr>
      </w:pPr>
    </w:p>
    <w:p w:rsidR="000B1A4E" w:rsidRPr="00B227AD" w:rsidP="000B1A4E">
      <w:pPr>
        <w:spacing w:line="360" w:lineRule="auto"/>
        <w:jc w:val="center"/>
        <w:rPr>
          <w:rFonts w:ascii="黑体" w:eastAsia="黑体" w:hAnsi="宋体" w:hint="eastAsia"/>
          <w:sz w:val="24"/>
        </w:rPr>
      </w:pPr>
      <w:r w:rsidRPr="00680A69">
        <w:rPr>
          <w:rFonts w:ascii="黑体" w:eastAsia="黑体" w:hAnsi="宋体" w:hint="eastAsia"/>
          <w:sz w:val="24"/>
        </w:rPr>
        <w:t>政府采购促进中小企业发展管理办法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第一条 为了发挥政府采购的政策功能，促进中小企业健康发展，根据《中华人民共和国政府采购法》、《</w:t>
      </w:r>
      <w:r w:rsidRPr="0055123A">
        <w:rPr>
          <w:rFonts w:ascii="宋体" w:hAnsi="宋体"/>
          <w:szCs w:val="21"/>
        </w:rPr>
        <w:fldChar w:fldCharType="begin"/>
      </w:r>
      <w:r w:rsidRPr="0055123A">
        <w:rPr>
          <w:rFonts w:ascii="宋体" w:hAnsi="宋体"/>
          <w:szCs w:val="21"/>
        </w:rPr>
        <w:instrText xml:space="preserve"> HYPERLINK "https://baike.baidu.com/item/%E4%B8%AD%E5%8D%8E%E4%BA%BA%E6%B0%91%E5%85%B1%E5%92%8C%E5%9B%BD%E4%B8%AD%E5%B0%8F%E4%BC%81%E4%B8%9A%E4%BF%83%E8%BF%9B%E6%B3%95/7954532" \t "_blank" </w:instrText>
      </w:r>
      <w:r w:rsidRPr="0055123A">
        <w:rPr>
          <w:rFonts w:ascii="宋体" w:hAnsi="宋体"/>
          <w:szCs w:val="21"/>
        </w:rPr>
        <w:fldChar w:fldCharType="separate"/>
      </w:r>
      <w:r w:rsidRPr="0055123A">
        <w:rPr>
          <w:rFonts w:ascii="宋体" w:hAnsi="宋体"/>
          <w:szCs w:val="21"/>
        </w:rPr>
        <w:t>中华人民共和国中小企业促进法</w:t>
      </w:r>
      <w:r w:rsidRPr="0055123A">
        <w:rPr>
          <w:rFonts w:ascii="宋体" w:hAnsi="宋体"/>
          <w:szCs w:val="21"/>
        </w:rPr>
        <w:fldChar w:fldCharType="end"/>
      </w:r>
      <w:r w:rsidRPr="0055123A">
        <w:rPr>
          <w:rFonts w:ascii="宋体" w:hAnsi="宋体"/>
          <w:szCs w:val="21"/>
        </w:rPr>
        <w:t>》等有关法律法规，制定本办法。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0B1A4E" w:rsidRPr="0055123A" w:rsidP="000B1A4E">
      <w:pPr>
        <w:spacing w:line="360" w:lineRule="auto"/>
        <w:ind w:firstLine="480" w:firstLineChars="200"/>
        <w:rPr>
          <w:rFonts w:ascii="宋体" w:hAnsi="宋体"/>
          <w:szCs w:val="21"/>
        </w:rPr>
      </w:pPr>
      <w:r w:rsidRPr="0055123A">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0B1A4E" w:rsidRPr="0055123A" w:rsidP="000B1A4E">
      <w:pPr>
        <w:spacing w:line="360" w:lineRule="auto"/>
        <w:ind w:firstLine="480" w:firstLineChars="200"/>
        <w:rPr>
          <w:rFonts w:ascii="宋体" w:hAnsi="宋体"/>
          <w:szCs w:val="21"/>
        </w:rPr>
      </w:pPr>
      <w:r w:rsidRPr="0055123A">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0B1A4E" w:rsidRPr="0055123A" w:rsidP="000B1A4E">
      <w:pPr>
        <w:spacing w:line="360" w:lineRule="auto"/>
        <w:ind w:firstLine="480" w:firstLineChars="200"/>
        <w:rPr>
          <w:rFonts w:ascii="宋体" w:hAnsi="宋体"/>
          <w:szCs w:val="21"/>
        </w:rPr>
      </w:pPr>
      <w:r w:rsidRPr="0055123A">
        <w:rPr>
          <w:rFonts w:ascii="宋体" w:hAnsi="宋体"/>
          <w:szCs w:val="21"/>
        </w:rPr>
        <w:t>第七条 采购限额标准以上，200 万元以下的货物和服务采购项目、400 万元以下的工程采购项目，适宜由中小企业提供的，采购人应当专门面向中小企业采购。</w:t>
      </w:r>
    </w:p>
    <w:p w:rsidR="000B1A4E" w:rsidRPr="0055123A" w:rsidP="000B1A4E">
      <w:pPr>
        <w:spacing w:line="360" w:lineRule="auto"/>
        <w:ind w:firstLine="480" w:firstLineChars="200"/>
        <w:rPr>
          <w:rFonts w:ascii="宋体" w:hAnsi="宋体"/>
          <w:szCs w:val="21"/>
        </w:rPr>
      </w:pPr>
      <w:r w:rsidRPr="0055123A">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sidRPr="0055123A">
        <w:rPr>
          <w:rFonts w:ascii="宋体" w:hAnsi="宋体"/>
          <w:szCs w:val="21"/>
        </w:rPr>
        <w:t>10%（工程项目为 3%</w:t>
      </w:r>
      <w:r>
        <w:rPr>
          <w:rFonts w:ascii="宋体" w:hAnsi="宋体" w:hint="eastAsia"/>
          <w:szCs w:val="21"/>
        </w:rPr>
        <w:t>～</w:t>
      </w:r>
      <w:r w:rsidRPr="0055123A">
        <w:rPr>
          <w:rFonts w:ascii="宋体" w:hAnsi="宋体"/>
          <w:szCs w:val="21"/>
        </w:rPr>
        <w:t>5%）的扣除，用扣除后的价格参加评审。适用招标投标法的政府采购工程建设项目，采用综合评估法但未采用低价优先法计算价格分的，评标时应当在采用原报价进行评分的基础上增加其价格得分的 3%</w:t>
      </w:r>
      <w:r>
        <w:rPr>
          <w:rFonts w:ascii="宋体" w:hAnsi="宋体" w:hint="eastAsia"/>
          <w:szCs w:val="21"/>
        </w:rPr>
        <w:t>～</w:t>
      </w:r>
      <w:r w:rsidRPr="0055123A">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Pr>
          <w:rFonts w:ascii="宋体" w:hAnsi="宋体" w:hint="eastAsia"/>
          <w:szCs w:val="21"/>
        </w:rPr>
        <w:t>～</w:t>
      </w:r>
      <w:r w:rsidRPr="0055123A">
        <w:rPr>
          <w:rFonts w:ascii="宋体" w:hAnsi="宋体"/>
          <w:szCs w:val="21"/>
        </w:rPr>
        <w:t>3%（工程项目为 1%</w:t>
      </w:r>
      <w:r>
        <w:rPr>
          <w:rFonts w:ascii="宋体" w:hAnsi="宋体" w:hint="eastAsia"/>
          <w:szCs w:val="21"/>
        </w:rPr>
        <w:t>～</w:t>
      </w:r>
      <w:r w:rsidRPr="0055123A">
        <w:rPr>
          <w:rFonts w:ascii="宋体" w:hAnsi="宋体"/>
          <w:szCs w:val="21"/>
        </w:rPr>
        <w:t>2%）的扣除，用扣除后的价格参加评审。适用招标投标法的政府采购工程建设项目，采用综合评估法但未采用低价优先法计算价格分的，评标时应当在采用原报价进行评分的基础上增加其价格得分的 1%</w:t>
      </w:r>
      <w:r>
        <w:rPr>
          <w:rFonts w:ascii="宋体" w:hAnsi="宋体" w:hint="eastAsia"/>
          <w:szCs w:val="21"/>
        </w:rPr>
        <w:t>～</w:t>
      </w:r>
      <w:r w:rsidRPr="0055123A">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第十五条 鼓励各地区、各部门在采购活动中允许中小企业引入信用担保手段，为中小企业在投标（响应）保证、履约保证等方面提供专业化服务。鼓励中小企业依法合规通过政府采购合同融资。</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0B1A4E" w:rsidRPr="0055123A" w:rsidP="000B1A4E">
      <w:pPr>
        <w:spacing w:line="360" w:lineRule="auto"/>
        <w:ind w:firstLine="480" w:firstLineChars="200"/>
        <w:rPr>
          <w:rFonts w:ascii="宋体" w:hAnsi="宋体"/>
          <w:szCs w:val="21"/>
        </w:rPr>
      </w:pPr>
      <w:r w:rsidRPr="0055123A">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第二十二条 对外援助项目、国家相关资格或者资质管理制度另有规定的项目，不适用本办法。</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第二十三条 关于视同中小企业的其他主体的政府采购扶持政策，由财政部会同有关部门另行规定。</w:t>
      </w:r>
    </w:p>
    <w:p w:rsidR="000B1A4E" w:rsidRPr="0055123A" w:rsidP="000B1A4E">
      <w:pPr>
        <w:spacing w:line="360" w:lineRule="auto"/>
        <w:ind w:firstLine="480" w:firstLineChars="200"/>
        <w:rPr>
          <w:rFonts w:ascii="宋体" w:hAnsi="宋体"/>
          <w:szCs w:val="21"/>
        </w:rPr>
      </w:pPr>
      <w:r w:rsidRPr="0055123A">
        <w:rPr>
          <w:rFonts w:ascii="宋体" w:hAnsi="宋体"/>
          <w:szCs w:val="21"/>
        </w:rPr>
        <w:t>第二十四条 省级财政部门可以会同中小企业主管部门根据本办法的规定制定具体实施办法。</w:t>
      </w:r>
    </w:p>
    <w:p w:rsidR="000B1A4E" w:rsidP="000B1A4E">
      <w:pPr>
        <w:spacing w:line="360" w:lineRule="auto"/>
        <w:ind w:firstLine="480" w:firstLineChars="200"/>
        <w:rPr>
          <w:rFonts w:ascii="宋体" w:hAnsi="宋体" w:hint="eastAsia"/>
          <w:szCs w:val="21"/>
        </w:rPr>
      </w:pPr>
      <w:r w:rsidRPr="0055123A">
        <w:rPr>
          <w:rFonts w:ascii="宋体" w:hAnsi="宋体"/>
          <w:szCs w:val="21"/>
        </w:rPr>
        <w:t>第二十五条 本办法自 2021 年 1 月 1 日起施行。《财政部 工业和信息化部关于印发〈政府采购促进中小企业发展暂行办法〉的通知》（财库﹝2011﹞181 号）同时废止。</w:t>
      </w:r>
    </w:p>
    <w:p w:rsidR="000B1A4E" w:rsidRPr="00817DE3" w:rsidP="000B1A4E">
      <w:pPr>
        <w:spacing w:line="360" w:lineRule="auto"/>
        <w:ind w:left="348" w:hanging="348" w:hangingChars="145"/>
        <w:rPr>
          <w:rFonts w:ascii="黑体" w:eastAsia="黑体" w:hAnsi="宋体" w:hint="eastAsia"/>
          <w:sz w:val="24"/>
        </w:rPr>
      </w:pPr>
      <w:r w:rsidRPr="00817DE3">
        <w:rPr>
          <w:rFonts w:ascii="黑体" w:eastAsia="黑体" w:hAnsi="宋体" w:hint="eastAsia"/>
          <w:sz w:val="24"/>
        </w:rPr>
        <w:t>附件1</w:t>
      </w:r>
    </w:p>
    <w:p w:rsidR="000B1A4E" w:rsidRPr="0041464E" w:rsidP="000B1A4E">
      <w:pPr>
        <w:spacing w:line="360" w:lineRule="auto"/>
        <w:ind w:left="348" w:hanging="348" w:hangingChars="145"/>
        <w:jc w:val="center"/>
        <w:rPr>
          <w:rFonts w:ascii="黑体" w:eastAsia="黑体" w:hAnsi="宋体" w:hint="eastAsia"/>
          <w:sz w:val="24"/>
        </w:rPr>
      </w:pPr>
      <w:r w:rsidRPr="0041464E">
        <w:rPr>
          <w:rFonts w:ascii="黑体" w:eastAsia="黑体" w:hAnsi="宋体"/>
          <w:sz w:val="24"/>
        </w:rPr>
        <w:t>中小企业声明函（货物）</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本公司（联合体）郑重声明，根据《政府采购促进中小企业发展管理办法》（财库﹝2020﹞46 号）的规定，本公司（联合体）参加</w:t>
      </w:r>
      <w:r w:rsidRPr="00C60E94">
        <w:rPr>
          <w:rFonts w:ascii="宋体" w:hAnsi="宋体"/>
          <w:szCs w:val="21"/>
          <w:u w:val="single"/>
        </w:rPr>
        <w:t>（单位名称）</w:t>
      </w:r>
      <w:r w:rsidRPr="0041464E">
        <w:rPr>
          <w:rFonts w:ascii="宋体" w:hAnsi="宋体"/>
          <w:szCs w:val="21"/>
        </w:rPr>
        <w:t>的</w:t>
      </w:r>
      <w:r w:rsidRPr="00C60E94">
        <w:rPr>
          <w:rFonts w:ascii="宋体" w:hAnsi="宋体"/>
          <w:szCs w:val="21"/>
          <w:u w:val="single"/>
        </w:rPr>
        <w:t>（项目名称）</w:t>
      </w:r>
      <w:r w:rsidRPr="0041464E">
        <w:rPr>
          <w:rFonts w:ascii="宋体" w:hAnsi="宋体"/>
          <w:szCs w:val="21"/>
        </w:rPr>
        <w:t>采购活动，提供的货物全部由符合政策要求的中小企业制造。相关企业（含联合体中的中小企业、签订分包意向协议的中小企业）的具体情况如下：</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1.</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行业；制造商为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rPr>
        <w:t>万元</w:t>
      </w:r>
      <w:r>
        <w:rPr>
          <w:rFonts w:ascii="宋体" w:hAnsi="宋体" w:hint="eastAsia"/>
          <w:szCs w:val="21"/>
          <w:vertAlign w:val="superscript"/>
        </w:rPr>
        <w:t>1</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hint="eastAsia"/>
          <w:szCs w:val="21"/>
        </w:rPr>
        <w:t>2</w:t>
      </w:r>
      <w:r w:rsidRPr="0041464E">
        <w:rPr>
          <w:rFonts w:ascii="宋体" w:hAnsi="宋体"/>
          <w:szCs w:val="21"/>
        </w:rPr>
        <w:t>.</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行业；制造商为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rPr>
        <w:t xml:space="preserve"> </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以上企业，不属于大企业的分支机构，不存在控股股东为大企业的情形，也不存在与大企业的负责人为同一人的情形。</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本企业对上述声明内容的真实性负责。如有虚假，将依法承担相应责任。</w:t>
      </w:r>
    </w:p>
    <w:p w:rsidR="000B1A4E" w:rsidRPr="0041464E" w:rsidP="000B1A4E">
      <w:pPr>
        <w:spacing w:line="360" w:lineRule="auto"/>
        <w:ind w:firstLine="480" w:firstLineChars="200"/>
        <w:rPr>
          <w:rFonts w:ascii="宋体" w:hAnsi="宋体"/>
          <w:szCs w:val="21"/>
        </w:rPr>
      </w:pP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企业名称</w:t>
      </w:r>
      <w:r w:rsidRPr="0041464E">
        <w:rPr>
          <w:rFonts w:ascii="宋体" w:hAnsi="宋体" w:hint="eastAsia"/>
          <w:szCs w:val="21"/>
        </w:rPr>
        <w:t>（盖章）：</w:t>
      </w:r>
    </w:p>
    <w:p w:rsidR="000B1A4E" w:rsidRPr="0041464E" w:rsidP="000B1A4E">
      <w:pPr>
        <w:spacing w:line="360" w:lineRule="auto"/>
        <w:ind w:firstLine="480" w:firstLineChars="200"/>
        <w:rPr>
          <w:rFonts w:ascii="宋体" w:hAnsi="宋体"/>
          <w:szCs w:val="21"/>
        </w:rPr>
      </w:pPr>
      <w:r w:rsidRPr="0041464E">
        <w:rPr>
          <w:rFonts w:ascii="宋体" w:hAnsi="宋体" w:hint="eastAsia"/>
          <w:szCs w:val="21"/>
        </w:rPr>
        <w:t>日期：</w:t>
      </w:r>
    </w:p>
    <w:p w:rsidR="000B1A4E" w:rsidP="000B1A4E">
      <w:pPr>
        <w:spacing w:line="360" w:lineRule="auto"/>
        <w:ind w:firstLine="480" w:firstLineChars="200"/>
        <w:rPr>
          <w:rFonts w:ascii="SimSun" w:hAnsi="SimSun" w:cs="SimSun" w:hint="eastAsia"/>
          <w:color w:val="000000"/>
          <w:sz w:val="18"/>
          <w:szCs w:val="22"/>
        </w:rPr>
      </w:pPr>
      <w:r>
        <w:rPr>
          <w:rFonts w:ascii="SimSun" w:hAnsi="SimSun" w:cs="SimSun" w:hint="eastAsia"/>
          <w:color w:val="000000"/>
          <w:sz w:val="18"/>
          <w:szCs w:val="22"/>
        </w:rPr>
        <w:t>1</w:t>
      </w:r>
      <w:r w:rsidRPr="0041464E">
        <w:rPr>
          <w:rFonts w:ascii="宋体" w:hAnsi="宋体"/>
          <w:szCs w:val="21"/>
        </w:rPr>
        <w:t>.</w:t>
      </w:r>
      <w:r>
        <w:rPr>
          <w:rFonts w:ascii="SimSun" w:hAnsi="SimSun" w:cs="SimSun"/>
          <w:color w:val="000000"/>
          <w:sz w:val="18"/>
          <w:szCs w:val="22"/>
        </w:rPr>
        <w:t>从业人员、营业收入、资产总额填报上一年度数据，无上一年度数据的新成立企业可不填报。</w:t>
      </w:r>
    </w:p>
    <w:p w:rsidR="000B1A4E" w:rsidP="000B1A4E">
      <w:pPr>
        <w:spacing w:line="360" w:lineRule="auto"/>
        <w:ind w:firstLine="480" w:firstLineChars="200"/>
        <w:rPr>
          <w:rFonts w:ascii="SimSun" w:hAnsi="SimSun" w:cs="SimSun" w:hint="eastAsia"/>
          <w:color w:val="000000"/>
          <w:sz w:val="18"/>
          <w:szCs w:val="22"/>
        </w:rPr>
      </w:pPr>
    </w:p>
    <w:p w:rsidR="000B1A4E" w:rsidRPr="0041464E" w:rsidP="000B1A4E">
      <w:pPr>
        <w:spacing w:line="360" w:lineRule="auto"/>
        <w:ind w:left="348" w:hanging="348" w:hangingChars="145"/>
        <w:jc w:val="center"/>
        <w:rPr>
          <w:rFonts w:ascii="黑体" w:eastAsia="黑体" w:hAnsi="宋体" w:hint="eastAsia"/>
          <w:sz w:val="24"/>
        </w:rPr>
      </w:pPr>
      <w:r w:rsidRPr="0041464E">
        <w:rPr>
          <w:rFonts w:ascii="黑体" w:eastAsia="黑体" w:hAnsi="宋体"/>
          <w:sz w:val="24"/>
        </w:rPr>
        <w:t>中小企业声明函（</w:t>
      </w:r>
      <w:r>
        <w:rPr>
          <w:rFonts w:ascii="黑体" w:eastAsia="黑体" w:hAnsi="宋体" w:hint="eastAsia"/>
          <w:sz w:val="24"/>
        </w:rPr>
        <w:t>工程、</w:t>
      </w:r>
      <w:r>
        <w:rPr>
          <w:rFonts w:ascii="黑体" w:eastAsia="黑体" w:hAnsi="宋体"/>
          <w:sz w:val="24"/>
        </w:rPr>
        <w:t>服务</w:t>
      </w:r>
      <w:r w:rsidRPr="0041464E">
        <w:rPr>
          <w:rFonts w:ascii="黑体" w:eastAsia="黑体" w:hAnsi="宋体"/>
          <w:sz w:val="24"/>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本公司（联合体）郑重声明，根据《政府采购促进中小企业发展管理办法》（财库﹝2020﹞46 号）的规定，本公司（联合体）参加</w:t>
      </w:r>
      <w:r w:rsidRPr="00C60E94">
        <w:rPr>
          <w:rFonts w:ascii="宋体" w:hAnsi="宋体"/>
          <w:szCs w:val="21"/>
          <w:u w:val="single"/>
        </w:rPr>
        <w:t>（单位名称）</w:t>
      </w:r>
      <w:r w:rsidRPr="0041464E">
        <w:rPr>
          <w:rFonts w:ascii="宋体" w:hAnsi="宋体"/>
          <w:szCs w:val="21"/>
        </w:rPr>
        <w:t>的</w:t>
      </w:r>
      <w:r w:rsidRPr="00C60E94">
        <w:rPr>
          <w:rFonts w:ascii="宋体" w:hAnsi="宋体"/>
          <w:szCs w:val="21"/>
          <w:u w:val="single"/>
        </w:rPr>
        <w:t>（项目名称）</w:t>
      </w:r>
      <w:r w:rsidRPr="0041464E">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sidRPr="0041464E">
        <w:rPr>
          <w:rFonts w:ascii="宋体" w:hAnsi="宋体"/>
          <w:szCs w:val="21"/>
        </w:rPr>
        <w:t>。相关企业（含联合体中的中小企业、签订分包意向协议的中小企业）的具体情况如下：</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1.</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w:t>
      </w:r>
      <w:r>
        <w:rPr>
          <w:rFonts w:ascii="宋体" w:hAnsi="宋体" w:hint="eastAsia"/>
          <w:szCs w:val="21"/>
        </w:rPr>
        <w:t>承建（承接）企业</w:t>
      </w:r>
      <w:r w:rsidRPr="0041464E">
        <w:rPr>
          <w:rFonts w:ascii="宋体" w:hAnsi="宋体"/>
          <w:szCs w:val="21"/>
        </w:rPr>
        <w:t>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rPr>
        <w:t>万元</w:t>
      </w:r>
      <w:r>
        <w:rPr>
          <w:rFonts w:ascii="宋体" w:hAnsi="宋体" w:hint="eastAsia"/>
          <w:szCs w:val="21"/>
          <w:vertAlign w:val="superscript"/>
        </w:rPr>
        <w:t>1</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hint="eastAsia"/>
          <w:szCs w:val="21"/>
        </w:rPr>
        <w:t>2</w:t>
      </w:r>
      <w:r w:rsidRPr="0041464E">
        <w:rPr>
          <w:rFonts w:ascii="宋体" w:hAnsi="宋体"/>
          <w:szCs w:val="21"/>
        </w:rPr>
        <w:t>.</w:t>
      </w:r>
      <w:r w:rsidRPr="0041464E">
        <w:rPr>
          <w:rFonts w:ascii="宋体" w:hAnsi="宋体" w:hint="eastAsia"/>
          <w:szCs w:val="21"/>
        </w:rPr>
        <w:t xml:space="preserve"> </w:t>
      </w:r>
      <w:r w:rsidRPr="0041464E">
        <w:rPr>
          <w:rFonts w:ascii="宋体" w:hAnsi="宋体"/>
          <w:szCs w:val="21"/>
          <w:u w:val="single"/>
        </w:rPr>
        <w:t xml:space="preserve">（标的名称） </w:t>
      </w:r>
      <w:r w:rsidRPr="0041464E">
        <w:rPr>
          <w:rFonts w:ascii="宋体" w:hAnsi="宋体"/>
          <w:szCs w:val="21"/>
        </w:rPr>
        <w:t>，属于</w:t>
      </w:r>
      <w:r w:rsidRPr="0041464E">
        <w:rPr>
          <w:rFonts w:ascii="宋体" w:hAnsi="宋体"/>
          <w:szCs w:val="21"/>
          <w:u w:val="single"/>
        </w:rPr>
        <w:t>（采购文件中明确的所属行业）</w:t>
      </w:r>
      <w:r w:rsidRPr="0041464E">
        <w:rPr>
          <w:rFonts w:ascii="宋体" w:hAnsi="宋体"/>
          <w:szCs w:val="21"/>
        </w:rPr>
        <w:t>行业；</w:t>
      </w:r>
      <w:r>
        <w:rPr>
          <w:rFonts w:ascii="宋体" w:hAnsi="宋体" w:hint="eastAsia"/>
          <w:szCs w:val="21"/>
        </w:rPr>
        <w:t>承建（承接）企业</w:t>
      </w:r>
      <w:r w:rsidRPr="0041464E">
        <w:rPr>
          <w:rFonts w:ascii="宋体" w:hAnsi="宋体"/>
          <w:szCs w:val="21"/>
        </w:rPr>
        <w:t>为</w:t>
      </w:r>
      <w:r w:rsidRPr="0041464E">
        <w:rPr>
          <w:rFonts w:ascii="宋体" w:hAnsi="宋体"/>
          <w:szCs w:val="21"/>
          <w:u w:val="single"/>
        </w:rPr>
        <w:t>（企业名称）</w:t>
      </w:r>
      <w:r w:rsidRPr="0041464E">
        <w:rPr>
          <w:rFonts w:ascii="宋体" w:hAnsi="宋体"/>
          <w:szCs w:val="21"/>
        </w:rPr>
        <w:t>，从业人员</w:t>
      </w:r>
      <w:r w:rsidRPr="0041464E">
        <w:rPr>
          <w:rFonts w:ascii="宋体" w:hAnsi="宋体" w:hint="eastAsia"/>
          <w:szCs w:val="21"/>
          <w:u w:val="single"/>
        </w:rPr>
        <w:t xml:space="preserve">    </w:t>
      </w:r>
      <w:r w:rsidRPr="0041464E">
        <w:rPr>
          <w:rFonts w:ascii="宋体" w:hAnsi="宋体"/>
          <w:szCs w:val="21"/>
        </w:rPr>
        <w:t>人，营业收入为</w:t>
      </w:r>
      <w:r w:rsidRPr="0041464E">
        <w:rPr>
          <w:rFonts w:ascii="宋体" w:hAnsi="宋体" w:hint="eastAsia"/>
          <w:szCs w:val="21"/>
        </w:rPr>
        <w:t xml:space="preserve"> </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万元，资产总额为</w:t>
      </w:r>
      <w:r w:rsidRPr="0041464E">
        <w:rPr>
          <w:rFonts w:ascii="宋体" w:hAnsi="宋体" w:hint="eastAsia"/>
          <w:szCs w:val="21"/>
          <w:u w:val="single"/>
        </w:rPr>
        <w:t xml:space="preserve">   </w:t>
      </w:r>
      <w:r w:rsidRPr="0041464E">
        <w:rPr>
          <w:rFonts w:ascii="宋体" w:hAnsi="宋体"/>
          <w:szCs w:val="21"/>
          <w:u w:val="single"/>
        </w:rPr>
        <w:t xml:space="preserve"> </w:t>
      </w:r>
      <w:r w:rsidRPr="0041464E">
        <w:rPr>
          <w:rFonts w:ascii="宋体" w:hAnsi="宋体"/>
          <w:szCs w:val="21"/>
        </w:rPr>
        <w:t>万元</w:t>
      </w:r>
      <w:r w:rsidRPr="0041464E">
        <w:rPr>
          <w:rFonts w:ascii="宋体" w:hAnsi="宋体" w:hint="eastAsia"/>
          <w:szCs w:val="21"/>
        </w:rPr>
        <w:t>，</w:t>
      </w:r>
      <w:r w:rsidRPr="0041464E">
        <w:rPr>
          <w:rFonts w:ascii="宋体" w:hAnsi="宋体"/>
          <w:szCs w:val="21"/>
        </w:rPr>
        <w:t>属于</w:t>
      </w:r>
      <w:r w:rsidRPr="0041464E">
        <w:rPr>
          <w:rFonts w:ascii="宋体" w:hAnsi="宋体"/>
          <w:szCs w:val="21"/>
          <w:u w:val="single"/>
        </w:rPr>
        <w:t>（中型企业、小型企业、微型企业</w:t>
      </w:r>
      <w:r w:rsidRPr="0041464E">
        <w:rPr>
          <w:rFonts w:ascii="宋体" w:hAnsi="宋体" w:hint="eastAsia"/>
          <w:szCs w:val="21"/>
          <w:u w:val="single"/>
        </w:rPr>
        <w:t>）</w:t>
      </w:r>
      <w:r w:rsidRPr="0041464E">
        <w:rPr>
          <w:rFonts w:ascii="宋体" w:hAnsi="宋体" w:hint="eastAsia"/>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以上企业，不属于大企业的分支机构，不存在控股股东为大企业的情形，也不存在与大企业的负责人为同一人的情形。</w:t>
      </w: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本企业对上述声明内容的真实性负责。如有虚假，将依法承担相应责任。</w:t>
      </w:r>
    </w:p>
    <w:p w:rsidR="000B1A4E" w:rsidRPr="0041464E" w:rsidP="000B1A4E">
      <w:pPr>
        <w:spacing w:line="360" w:lineRule="auto"/>
        <w:ind w:firstLine="480" w:firstLineChars="200"/>
        <w:rPr>
          <w:rFonts w:ascii="宋体" w:hAnsi="宋体"/>
          <w:szCs w:val="21"/>
        </w:rPr>
      </w:pPr>
    </w:p>
    <w:p w:rsidR="000B1A4E" w:rsidRPr="0041464E" w:rsidP="000B1A4E">
      <w:pPr>
        <w:spacing w:line="360" w:lineRule="auto"/>
        <w:ind w:firstLine="480" w:firstLineChars="200"/>
        <w:rPr>
          <w:rFonts w:ascii="宋体" w:hAnsi="宋体" w:hint="eastAsia"/>
          <w:szCs w:val="21"/>
        </w:rPr>
      </w:pPr>
      <w:r w:rsidRPr="0041464E">
        <w:rPr>
          <w:rFonts w:ascii="宋体" w:hAnsi="宋体"/>
          <w:szCs w:val="21"/>
        </w:rPr>
        <w:t>企业名称</w:t>
      </w:r>
      <w:r w:rsidRPr="0041464E">
        <w:rPr>
          <w:rFonts w:ascii="宋体" w:hAnsi="宋体" w:hint="eastAsia"/>
          <w:szCs w:val="21"/>
        </w:rPr>
        <w:t>（盖章）：</w:t>
      </w:r>
    </w:p>
    <w:p w:rsidR="000B1A4E" w:rsidRPr="0041464E" w:rsidP="000B1A4E">
      <w:pPr>
        <w:spacing w:line="360" w:lineRule="auto"/>
        <w:ind w:firstLine="480" w:firstLineChars="200"/>
        <w:rPr>
          <w:rFonts w:ascii="宋体" w:hAnsi="宋体"/>
          <w:szCs w:val="21"/>
        </w:rPr>
      </w:pPr>
      <w:r w:rsidRPr="0041464E">
        <w:rPr>
          <w:rFonts w:ascii="宋体" w:hAnsi="宋体" w:hint="eastAsia"/>
          <w:szCs w:val="21"/>
        </w:rPr>
        <w:t>日期：</w:t>
      </w:r>
    </w:p>
    <w:p w:rsidR="000B1A4E" w:rsidRPr="00C60E94" w:rsidP="000B1A4E">
      <w:pPr>
        <w:spacing w:line="360" w:lineRule="auto"/>
        <w:ind w:firstLine="480" w:firstLineChars="200"/>
        <w:rPr>
          <w:rFonts w:ascii="SimSun" w:hAnsi="SimSun" w:cs="SimSun" w:hint="eastAsia"/>
          <w:color w:val="000000"/>
          <w:sz w:val="18"/>
          <w:szCs w:val="22"/>
        </w:rPr>
      </w:pPr>
      <w:r>
        <w:rPr>
          <w:rFonts w:ascii="SimSun" w:hAnsi="SimSun" w:cs="SimSun" w:hint="eastAsia"/>
          <w:color w:val="000000"/>
          <w:sz w:val="18"/>
          <w:szCs w:val="22"/>
        </w:rPr>
        <w:t>1</w:t>
      </w:r>
      <w:r w:rsidRPr="0041464E">
        <w:rPr>
          <w:rFonts w:ascii="宋体" w:hAnsi="宋体"/>
          <w:szCs w:val="21"/>
        </w:rPr>
        <w:t>.</w:t>
      </w:r>
      <w:r>
        <w:rPr>
          <w:rFonts w:ascii="SimSun" w:hAnsi="SimSun" w:cs="SimSun"/>
          <w:color w:val="000000"/>
          <w:sz w:val="18"/>
          <w:szCs w:val="22"/>
        </w:rPr>
        <w:t>从业人员、营业收入、资产总额填报上一年度数据，无上一年度数据的新成立企业可不填报。</w:t>
      </w:r>
    </w:p>
    <w:p w:rsidR="000B1A4E" w:rsidP="000B1A4E">
      <w:pPr>
        <w:spacing w:line="360" w:lineRule="auto"/>
        <w:ind w:left="348" w:hanging="348" w:hangingChars="145"/>
        <w:rPr>
          <w:rFonts w:ascii="黑体" w:eastAsia="黑体" w:hAnsi="宋体" w:hint="eastAsia"/>
          <w:sz w:val="24"/>
        </w:rPr>
      </w:pPr>
    </w:p>
    <w:p w:rsidR="000B1A4E" w:rsidRPr="00C60E94" w:rsidP="000B1A4E">
      <w:pPr>
        <w:spacing w:line="360" w:lineRule="auto"/>
        <w:ind w:left="348" w:hanging="348" w:hangingChars="145"/>
        <w:rPr>
          <w:rFonts w:ascii="黑体" w:eastAsia="黑体" w:hAnsi="宋体" w:hint="eastAsia"/>
          <w:sz w:val="24"/>
        </w:rPr>
      </w:pPr>
      <w:r w:rsidRPr="00C60E94">
        <w:rPr>
          <w:rFonts w:ascii="黑体" w:eastAsia="黑体" w:hAnsi="宋体" w:hint="eastAsia"/>
          <w:sz w:val="24"/>
        </w:rPr>
        <w:t>附件</w:t>
      </w:r>
      <w:r>
        <w:rPr>
          <w:rFonts w:ascii="黑体" w:eastAsia="黑体" w:hAnsi="宋体" w:hint="eastAsia"/>
          <w:sz w:val="24"/>
        </w:rPr>
        <w:t>2</w:t>
      </w:r>
    </w:p>
    <w:p w:rsidR="000B1A4E" w:rsidRPr="00C60E94" w:rsidP="000B1A4E">
      <w:pPr>
        <w:spacing w:line="360" w:lineRule="auto"/>
        <w:ind w:left="348" w:hanging="348" w:hangingChars="145"/>
        <w:jc w:val="center"/>
        <w:rPr>
          <w:rFonts w:ascii="黑体" w:eastAsia="黑体" w:hAnsi="宋体" w:hint="eastAsia"/>
          <w:sz w:val="24"/>
        </w:rPr>
      </w:pPr>
      <w:r w:rsidRPr="00C60E94">
        <w:rPr>
          <w:rFonts w:ascii="黑体" w:eastAsia="黑体" w:hAnsi="宋体" w:hint="eastAsia"/>
          <w:sz w:val="24"/>
          <w:u w:val="single"/>
        </w:rPr>
        <w:t>（单位名称）</w:t>
      </w:r>
      <w:r w:rsidRPr="00C60E94">
        <w:rPr>
          <w:rFonts w:ascii="黑体" w:eastAsia="黑体" w:hAnsi="宋体" w:hint="eastAsia"/>
          <w:sz w:val="24"/>
        </w:rPr>
        <w:t>XX年面向中小企业预留项目执行情况公告</w:t>
      </w:r>
    </w:p>
    <w:p w:rsidR="000B1A4E" w:rsidP="000B1A4E">
      <w:pPr>
        <w:spacing w:line="360" w:lineRule="auto"/>
        <w:ind w:firstLine="480" w:firstLineChars="200"/>
        <w:rPr>
          <w:rFonts w:ascii="宋体" w:hAnsi="宋体" w:hint="eastAsia"/>
          <w:szCs w:val="21"/>
        </w:rPr>
      </w:pPr>
      <w:r>
        <w:rPr>
          <w:rFonts w:ascii="宋体" w:hAnsi="宋体" w:hint="eastAsia"/>
          <w:szCs w:val="21"/>
        </w:rPr>
        <w:t>根据《政府采购促进中小企业发展管理办法》</w:t>
      </w:r>
      <w:r w:rsidRPr="0041464E">
        <w:rPr>
          <w:rFonts w:ascii="宋体" w:hAnsi="宋体"/>
          <w:szCs w:val="21"/>
        </w:rPr>
        <w:t>（财库﹝2020﹞46 号）</w:t>
      </w:r>
      <w:r>
        <w:rPr>
          <w:rFonts w:ascii="宋体" w:hAnsi="宋体"/>
          <w:szCs w:val="21"/>
        </w:rPr>
        <w:t>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0B1A4E" w:rsidP="000B1A4E">
      <w:pPr>
        <w:spacing w:line="360" w:lineRule="auto"/>
        <w:ind w:firstLine="480" w:firstLineChars="200"/>
        <w:rPr>
          <w:rFonts w:ascii="宋体" w:hAnsi="宋体" w:hint="eastAsia"/>
          <w:szCs w:val="21"/>
        </w:rPr>
      </w:pPr>
      <w:r>
        <w:rPr>
          <w:rFonts w:ascii="宋体" w:hAnsi="宋体" w:hint="eastAsia"/>
          <w:szCs w:val="21"/>
        </w:rPr>
        <w:t>本部门（单位）XX年预留项目面向中小企业采购共计XX万元，其中，面向小微企业采购XX万元，占XX%。</w:t>
      </w: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8"/>
        <w:gridCol w:w="1680"/>
        <w:gridCol w:w="2918"/>
        <w:gridCol w:w="1984"/>
        <w:gridCol w:w="1698"/>
      </w:tblGrid>
      <w:tr w:rsidTr="000B1A4E">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0B1A4E" w:rsidP="000B1A4E">
            <w:pPr>
              <w:spacing w:line="360" w:lineRule="auto"/>
              <w:jc w:val="center"/>
              <w:rPr>
                <w:rFonts w:ascii="宋体" w:hAnsi="宋体" w:hint="eastAsia"/>
                <w:szCs w:val="21"/>
              </w:rPr>
            </w:pPr>
            <w:r>
              <w:rPr>
                <w:rFonts w:ascii="宋体" w:hAnsi="宋体" w:hint="eastAsia"/>
                <w:szCs w:val="21"/>
              </w:rPr>
              <w:t>序号</w:t>
            </w:r>
          </w:p>
        </w:tc>
        <w:tc>
          <w:tcPr>
            <w:tcW w:w="1680" w:type="dxa"/>
            <w:vAlign w:val="center"/>
          </w:tcPr>
          <w:p w:rsidR="000B1A4E" w:rsidP="000B1A4E">
            <w:pPr>
              <w:spacing w:line="360" w:lineRule="auto"/>
              <w:jc w:val="center"/>
              <w:rPr>
                <w:rFonts w:ascii="宋体" w:hAnsi="宋体" w:hint="eastAsia"/>
                <w:szCs w:val="21"/>
              </w:rPr>
            </w:pPr>
            <w:r>
              <w:rPr>
                <w:rFonts w:ascii="宋体" w:hAnsi="宋体" w:hint="eastAsia"/>
                <w:szCs w:val="21"/>
              </w:rPr>
              <w:t>项目名称</w:t>
            </w:r>
          </w:p>
        </w:tc>
        <w:tc>
          <w:tcPr>
            <w:tcW w:w="2918" w:type="dxa"/>
            <w:vAlign w:val="center"/>
          </w:tcPr>
          <w:p w:rsidR="000B1A4E" w:rsidP="000B1A4E">
            <w:pPr>
              <w:spacing w:line="360" w:lineRule="auto"/>
              <w:jc w:val="center"/>
              <w:rPr>
                <w:rFonts w:ascii="宋体" w:hAnsi="宋体" w:hint="eastAsia"/>
                <w:szCs w:val="21"/>
              </w:rPr>
            </w:pPr>
            <w:r>
              <w:rPr>
                <w:rFonts w:ascii="宋体" w:hAnsi="宋体" w:hint="eastAsia"/>
                <w:szCs w:val="21"/>
              </w:rPr>
              <w:t>预留选项</w:t>
            </w:r>
          </w:p>
        </w:tc>
        <w:tc>
          <w:tcPr>
            <w:tcW w:w="1984" w:type="dxa"/>
            <w:vAlign w:val="center"/>
          </w:tcPr>
          <w:p w:rsidR="000B1A4E" w:rsidP="000B1A4E">
            <w:pPr>
              <w:spacing w:line="360" w:lineRule="auto"/>
              <w:jc w:val="center"/>
              <w:rPr>
                <w:rFonts w:ascii="宋体" w:hAnsi="宋体" w:hint="eastAsia"/>
                <w:szCs w:val="21"/>
              </w:rPr>
            </w:pPr>
            <w:r>
              <w:rPr>
                <w:rFonts w:ascii="宋体" w:hAnsi="宋体" w:hint="eastAsia"/>
                <w:szCs w:val="21"/>
              </w:rPr>
              <w:t>面向中小企业采购金额</w:t>
            </w:r>
          </w:p>
        </w:tc>
        <w:tc>
          <w:tcPr>
            <w:tcW w:w="1698" w:type="dxa"/>
            <w:vAlign w:val="center"/>
          </w:tcPr>
          <w:p w:rsidR="000B1A4E" w:rsidP="000B1A4E">
            <w:pPr>
              <w:spacing w:line="360" w:lineRule="auto"/>
              <w:jc w:val="center"/>
              <w:rPr>
                <w:rFonts w:ascii="宋体" w:hAnsi="宋体" w:hint="eastAsia"/>
                <w:szCs w:val="21"/>
              </w:rPr>
            </w:pPr>
            <w:r>
              <w:rPr>
                <w:rFonts w:ascii="宋体" w:hAnsi="宋体" w:hint="eastAsia"/>
                <w:szCs w:val="21"/>
              </w:rPr>
              <w:t>合同链接</w:t>
            </w:r>
          </w:p>
        </w:tc>
      </w:tr>
      <w:tr w:rsidTr="000B1A4E">
        <w:tblPrEx>
          <w:tblW w:w="0" w:type="auto"/>
          <w:tblInd w:w="151" w:type="dxa"/>
          <w:tblLook w:val="0000"/>
        </w:tblPrEx>
        <w:trPr>
          <w:trHeight w:val="648"/>
        </w:trPr>
        <w:tc>
          <w:tcPr>
            <w:tcW w:w="888" w:type="dxa"/>
            <w:vAlign w:val="center"/>
          </w:tcPr>
          <w:p w:rsidR="000B1A4E" w:rsidP="000B1A4E">
            <w:pPr>
              <w:spacing w:line="360" w:lineRule="auto"/>
              <w:jc w:val="center"/>
              <w:rPr>
                <w:rFonts w:ascii="宋体" w:hAnsi="宋体" w:hint="eastAsia"/>
                <w:szCs w:val="21"/>
              </w:rPr>
            </w:pPr>
          </w:p>
        </w:tc>
        <w:tc>
          <w:tcPr>
            <w:tcW w:w="1680"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（填写集中采购目录以内或者采购限额标准以上的采购项目）</w:t>
            </w:r>
          </w:p>
        </w:tc>
        <w:tc>
          <w:tcPr>
            <w:tcW w:w="2918"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（精确到万元）</w:t>
            </w:r>
          </w:p>
        </w:tc>
        <w:tc>
          <w:tcPr>
            <w:tcW w:w="1698" w:type="dxa"/>
            <w:vAlign w:val="center"/>
          </w:tcPr>
          <w:p w:rsidR="000B1A4E" w:rsidRPr="004165D5" w:rsidP="000B1A4E">
            <w:pPr>
              <w:spacing w:line="360" w:lineRule="auto"/>
              <w:jc w:val="center"/>
              <w:rPr>
                <w:rFonts w:ascii="宋体" w:hAnsi="宋体" w:hint="eastAsia"/>
                <w:szCs w:val="21"/>
                <w:u w:val="single"/>
              </w:rPr>
            </w:pPr>
            <w:r w:rsidRPr="004165D5">
              <w:rPr>
                <w:rFonts w:ascii="宋体" w:hAnsi="宋体" w:hint="eastAsia"/>
                <w:szCs w:val="21"/>
                <w:u w:val="single"/>
              </w:rPr>
              <w:t>（填写合同在中国政府采购网公开的网址，合同中应当包含有关联合体协议或者分包意向协议）</w:t>
            </w:r>
          </w:p>
        </w:tc>
      </w:tr>
      <w:tr w:rsidTr="000B1A4E">
        <w:tblPrEx>
          <w:tblW w:w="0" w:type="auto"/>
          <w:tblInd w:w="151" w:type="dxa"/>
          <w:tblLook w:val="0000"/>
        </w:tblPrEx>
        <w:trPr>
          <w:trHeight w:val="58"/>
        </w:trPr>
        <w:tc>
          <w:tcPr>
            <w:tcW w:w="888" w:type="dxa"/>
            <w:vAlign w:val="center"/>
          </w:tcPr>
          <w:p w:rsidR="000B1A4E" w:rsidP="000B1A4E">
            <w:pPr>
              <w:spacing w:line="360" w:lineRule="auto"/>
              <w:jc w:val="center"/>
              <w:rPr>
                <w:rFonts w:ascii="宋体" w:hAnsi="宋体" w:hint="eastAsia"/>
                <w:szCs w:val="21"/>
              </w:rPr>
            </w:pPr>
            <w:r>
              <w:rPr>
                <w:rFonts w:ascii="宋体" w:hAnsi="宋体"/>
                <w:szCs w:val="21"/>
              </w:rPr>
              <w:t>……</w:t>
            </w:r>
          </w:p>
        </w:tc>
        <w:tc>
          <w:tcPr>
            <w:tcW w:w="1680"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2918"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1984"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c>
          <w:tcPr>
            <w:tcW w:w="1698" w:type="dxa"/>
            <w:vAlign w:val="center"/>
          </w:tcPr>
          <w:p w:rsidR="000B1A4E" w:rsidRPr="004165D5" w:rsidP="000B1A4E">
            <w:pPr>
              <w:spacing w:line="360" w:lineRule="auto"/>
              <w:jc w:val="center"/>
              <w:rPr>
                <w:rFonts w:ascii="宋体" w:hAnsi="宋体" w:hint="eastAsia"/>
                <w:szCs w:val="21"/>
                <w:u w:val="single"/>
              </w:rPr>
            </w:pPr>
            <w:r>
              <w:rPr>
                <w:rFonts w:ascii="宋体" w:hAnsi="宋体"/>
                <w:szCs w:val="21"/>
              </w:rPr>
              <w:t>……</w:t>
            </w:r>
          </w:p>
        </w:tc>
      </w:tr>
    </w:tbl>
    <w:p w:rsidR="000B1A4E" w:rsidP="000B1A4E">
      <w:pPr>
        <w:spacing w:line="360" w:lineRule="auto"/>
        <w:ind w:firstLine="480" w:firstLineChars="200"/>
        <w:jc w:val="center"/>
        <w:rPr>
          <w:rFonts w:ascii="宋体" w:hAnsi="宋体" w:hint="eastAsia"/>
          <w:szCs w:val="21"/>
        </w:rPr>
      </w:pP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 xml:space="preserve">                               部门（单位）名称：</w:t>
      </w:r>
    </w:p>
    <w:p w:rsidR="000B1A4E" w:rsidP="000B1A4E">
      <w:pPr>
        <w:spacing w:line="360" w:lineRule="auto"/>
        <w:ind w:firstLine="480" w:firstLineChars="200"/>
        <w:jc w:val="center"/>
        <w:rPr>
          <w:rFonts w:ascii="宋体" w:hAnsi="宋体" w:hint="eastAsia"/>
          <w:szCs w:val="21"/>
        </w:rPr>
      </w:pPr>
      <w:r>
        <w:rPr>
          <w:rFonts w:ascii="宋体" w:hAnsi="宋体" w:hint="eastAsia"/>
          <w:szCs w:val="21"/>
        </w:rPr>
        <w:t xml:space="preserve">                   日期：</w:t>
      </w:r>
    </w:p>
    <w:p w:rsidR="000B1A4E" w:rsidRPr="0055123A" w:rsidP="000B1A4E">
      <w:pPr>
        <w:spacing w:line="360" w:lineRule="auto"/>
        <w:rPr>
          <w:rFonts w:ascii="宋体" w:hAnsi="宋体"/>
          <w:szCs w:val="21"/>
        </w:rPr>
      </w:pPr>
    </w:p>
    <w:p w:rsidR="000B1A4E" w:rsidP="000B1A4E">
      <w:pPr>
        <w:spacing w:line="360" w:lineRule="auto"/>
        <w:ind w:left="348" w:hanging="348" w:hangingChars="145"/>
        <w:rPr>
          <w:rFonts w:ascii="黑体" w:eastAsia="黑体" w:hAnsi="宋体" w:hint="eastAsia"/>
          <w:sz w:val="24"/>
        </w:rPr>
      </w:pPr>
      <w:r>
        <w:rPr>
          <w:rFonts w:ascii="黑体" w:eastAsia="黑体" w:hAnsi="宋体" w:hint="eastAsia"/>
          <w:sz w:val="24"/>
        </w:rPr>
        <w:t>54.工业信息化部、国家统计局、国家发展和改革委员会、财政部《</w:t>
      </w:r>
      <w:r w:rsidRPr="00680A69">
        <w:rPr>
          <w:rFonts w:ascii="黑体" w:eastAsia="黑体" w:hAnsi="宋体" w:hint="eastAsia"/>
          <w:sz w:val="24"/>
        </w:rPr>
        <w:t>关于印发</w:t>
      </w:r>
      <w:r>
        <w:rPr>
          <w:rFonts w:ascii="黑体" w:eastAsia="黑体" w:hAnsi="宋体" w:hint="eastAsia"/>
          <w:sz w:val="24"/>
        </w:rPr>
        <w:t>〈</w:t>
      </w:r>
      <w:r w:rsidRPr="00B227AD">
        <w:rPr>
          <w:rFonts w:ascii="黑体" w:eastAsia="黑体" w:hAnsi="宋体" w:hint="eastAsia"/>
          <w:sz w:val="24"/>
        </w:rPr>
        <w:t>中小企业划型标准规定</w:t>
      </w:r>
      <w:r>
        <w:rPr>
          <w:rFonts w:ascii="黑体" w:eastAsia="黑体" w:hAnsi="宋体" w:hint="eastAsia"/>
          <w:sz w:val="24"/>
        </w:rPr>
        <w:t>〉</w:t>
      </w:r>
      <w:r w:rsidRPr="00680A69">
        <w:rPr>
          <w:rFonts w:ascii="黑体" w:eastAsia="黑体" w:hAnsi="宋体" w:hint="eastAsia"/>
          <w:sz w:val="24"/>
        </w:rPr>
        <w:t>的通知</w:t>
      </w:r>
      <w:r>
        <w:rPr>
          <w:rFonts w:ascii="黑体" w:eastAsia="黑体" w:hAnsi="宋体" w:hint="eastAsia"/>
          <w:sz w:val="24"/>
        </w:rPr>
        <w:t>》（</w:t>
      </w:r>
      <w:r w:rsidRPr="00B227AD">
        <w:rPr>
          <w:rFonts w:ascii="黑体" w:eastAsia="黑体" w:hAnsi="宋体" w:hint="eastAsia"/>
          <w:sz w:val="24"/>
        </w:rPr>
        <w:t>工信部联企业〔2011〕300号</w:t>
      </w:r>
      <w:r>
        <w:rPr>
          <w:rFonts w:ascii="黑体" w:eastAsia="黑体" w:hAnsi="宋体" w:hint="eastAsia"/>
          <w:sz w:val="24"/>
        </w:rPr>
        <w:t>）</w:t>
      </w:r>
    </w:p>
    <w:p w:rsidR="000B1A4E" w:rsidRPr="00B227AD" w:rsidP="000B1A4E">
      <w:pPr>
        <w:widowControl/>
        <w:shd w:val="clear" w:color="auto" w:fill="FFFFFF"/>
        <w:spacing w:before="100" w:beforeAutospacing="1" w:after="100" w:afterAutospacing="1"/>
        <w:jc w:val="center"/>
        <w:rPr>
          <w:rFonts w:ascii="宋体" w:hAnsi="宋体" w:cs="宋体"/>
          <w:color w:val="000000"/>
          <w:kern w:val="0"/>
          <w:sz w:val="19"/>
          <w:szCs w:val="19"/>
        </w:rPr>
      </w:pPr>
      <w:r w:rsidRPr="00B227AD">
        <w:rPr>
          <w:rFonts w:ascii="黑体" w:eastAsia="黑体" w:hAnsi="宋体" w:hint="eastAsia"/>
          <w:sz w:val="24"/>
        </w:rPr>
        <w:t>关于印发中小企业划型标准规定的通知</w:t>
      </w:r>
      <w:r w:rsidRPr="00B227AD">
        <w:rPr>
          <w:rFonts w:ascii="宋体" w:hAnsi="宋体" w:cs="宋体" w:hint="eastAsia"/>
          <w:color w:val="000000"/>
          <w:kern w:val="0"/>
          <w:sz w:val="19"/>
          <w:szCs w:val="19"/>
        </w:rPr>
        <w:br/>
      </w:r>
      <w:r>
        <w:rPr>
          <w:rFonts w:ascii="黑体" w:eastAsia="黑体" w:hAnsi="宋体" w:hint="eastAsia"/>
          <w:sz w:val="24"/>
        </w:rPr>
        <w:t>（</w:t>
      </w:r>
      <w:r w:rsidRPr="00B227AD">
        <w:rPr>
          <w:rFonts w:ascii="黑体" w:eastAsia="黑体" w:hAnsi="宋体" w:hint="eastAsia"/>
          <w:sz w:val="24"/>
        </w:rPr>
        <w:t>工信部联企业〔2011〕300号</w:t>
      </w:r>
      <w:r>
        <w:rPr>
          <w:rFonts w:ascii="黑体" w:eastAsia="黑体" w:hAnsi="宋体" w:hint="eastAsia"/>
          <w:sz w:val="24"/>
        </w:rPr>
        <w:t>）</w:t>
      </w:r>
    </w:p>
    <w:p w:rsidR="000B1A4E" w:rsidP="000B1A4E">
      <w:pPr>
        <w:spacing w:line="360" w:lineRule="auto"/>
        <w:rPr>
          <w:rFonts w:ascii="宋体" w:hAnsi="宋体" w:hint="eastAsia"/>
          <w:szCs w:val="21"/>
        </w:rPr>
      </w:pPr>
      <w:r w:rsidRPr="00B227AD">
        <w:rPr>
          <w:rFonts w:ascii="宋体" w:hAnsi="宋体" w:hint="eastAsia"/>
          <w:szCs w:val="21"/>
        </w:rPr>
        <w:t>各省、自治区、直辖市人民政府，国务院各部委、各直属机构及有关单位：</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0B1A4E" w:rsidP="000B1A4E">
      <w:pPr>
        <w:spacing w:line="360" w:lineRule="auto"/>
        <w:jc w:val="right"/>
        <w:rPr>
          <w:rFonts w:ascii="宋体" w:hAnsi="宋体" w:hint="eastAsia"/>
          <w:szCs w:val="21"/>
        </w:rPr>
      </w:pPr>
      <w:r w:rsidRPr="00B227AD">
        <w:rPr>
          <w:rFonts w:ascii="宋体" w:hAnsi="宋体" w:hint="eastAsia"/>
          <w:szCs w:val="21"/>
        </w:rPr>
        <w:t>工业和信息化部　国家统计局</w:t>
      </w:r>
    </w:p>
    <w:p w:rsidR="000B1A4E" w:rsidP="000B1A4E">
      <w:pPr>
        <w:spacing w:line="360" w:lineRule="auto"/>
        <w:jc w:val="right"/>
        <w:rPr>
          <w:rFonts w:ascii="宋体" w:hAnsi="宋体" w:hint="eastAsia"/>
          <w:szCs w:val="21"/>
        </w:rPr>
      </w:pPr>
      <w:r w:rsidRPr="00B227AD">
        <w:rPr>
          <w:rFonts w:ascii="宋体" w:hAnsi="宋体" w:hint="eastAsia"/>
          <w:szCs w:val="21"/>
        </w:rPr>
        <w:t>国家发展和改革委员会　财政部</w:t>
      </w:r>
    </w:p>
    <w:p w:rsidR="000B1A4E" w:rsidRPr="00B227AD" w:rsidP="000B1A4E">
      <w:pPr>
        <w:spacing w:line="360" w:lineRule="auto"/>
        <w:jc w:val="right"/>
        <w:rPr>
          <w:rFonts w:ascii="宋体" w:hAnsi="宋体" w:hint="eastAsia"/>
          <w:szCs w:val="21"/>
        </w:rPr>
      </w:pPr>
      <w:r w:rsidRPr="00B227AD">
        <w:rPr>
          <w:rFonts w:ascii="宋体" w:hAnsi="宋体" w:hint="eastAsia"/>
          <w:szCs w:val="21"/>
        </w:rPr>
        <w:t>二○一一年六月十八日</w:t>
      </w:r>
    </w:p>
    <w:p w:rsidR="000B1A4E" w:rsidRPr="00B227AD" w:rsidP="000B1A4E">
      <w:pPr>
        <w:widowControl/>
        <w:shd w:val="clear" w:color="auto" w:fill="FFFFFF"/>
        <w:spacing w:before="100" w:beforeAutospacing="1" w:after="100" w:afterAutospacing="1"/>
        <w:jc w:val="center"/>
        <w:rPr>
          <w:rFonts w:ascii="黑体" w:eastAsia="黑体" w:hAnsi="宋体" w:hint="eastAsia"/>
          <w:sz w:val="24"/>
        </w:rPr>
      </w:pPr>
      <w:r w:rsidRPr="00B227AD">
        <w:rPr>
          <w:rFonts w:ascii="黑体" w:eastAsia="黑体" w:hAnsi="宋体" w:hint="eastAsia"/>
          <w:sz w:val="24"/>
        </w:rPr>
        <w:t>中小企业划型标准规定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一、根据《中华人民共和国中小企业促进法》和《国务院关于进一步促进中小企业发展的若干意见》(国发〔2009〕36号)，制定本规定。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二、中小企业划分为中型、小型、微型三种类型，具体标准根据企业从业人员、营业收入、资产总额等指标，结合行业特点制定。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四、各行业划型标准为：</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（十六）其他未列明行业。从业人员300人以下的为中小微型企业。其中，从业人员100人及以上的为中型企业；从业人员10人及以上的为小型企业；从业人员10人以下的为微型企业。</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五、企业类型的划分以统计部门的统计数据为依据。</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六、本规定适用于在中华人民共和国境内依法设立的各类所有制和各种组织形式的企业。个体工商户和本规定以外的行业，参照本规定进行划型。</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八、本规定由工业和信息化部、国家统计局会同有关部门根据《国民经济行业分类》修订情况和企业发展变化情况适时修订。</w:t>
      </w:r>
    </w:p>
    <w:p w:rsidR="000B1A4E" w:rsidP="000B1A4E">
      <w:pPr>
        <w:spacing w:line="360" w:lineRule="auto"/>
        <w:ind w:firstLine="480" w:firstLineChars="200"/>
        <w:rPr>
          <w:rFonts w:ascii="宋体" w:hAnsi="宋体" w:hint="eastAsia"/>
          <w:szCs w:val="21"/>
        </w:rPr>
      </w:pPr>
      <w:r w:rsidRPr="00B227AD">
        <w:rPr>
          <w:rFonts w:ascii="宋体" w:hAnsi="宋体" w:hint="eastAsia"/>
          <w:szCs w:val="21"/>
        </w:rPr>
        <w:t>九、本规定由工业和信息化部、国家统计局会同有关部门负责解释。</w:t>
      </w:r>
    </w:p>
    <w:p w:rsidR="000B1A4E" w:rsidRPr="00B227AD" w:rsidP="000B1A4E">
      <w:pPr>
        <w:spacing w:line="360" w:lineRule="auto"/>
        <w:ind w:firstLine="480" w:firstLineChars="200"/>
        <w:rPr>
          <w:rFonts w:ascii="宋体" w:hAnsi="宋体" w:hint="eastAsia"/>
          <w:szCs w:val="21"/>
        </w:rPr>
      </w:pPr>
      <w:r w:rsidRPr="00B227AD">
        <w:rPr>
          <w:rFonts w:ascii="宋体" w:hAnsi="宋体" w:hint="eastAsia"/>
          <w:szCs w:val="21"/>
        </w:rPr>
        <w:t>十、本规定自发布之日起执行，原国家经贸委、原国家计委、财政部和国家统计局2003年颁布的《中小企业标准暂行规定》同时废止。</w:t>
      </w:r>
    </w:p>
    <w:p w:rsidR="000B1A4E" w:rsidP="000B1A4E">
      <w:pPr>
        <w:spacing w:line="360" w:lineRule="auto"/>
        <w:ind w:left="480" w:hanging="480" w:hangingChars="200"/>
        <w:rPr>
          <w:rFonts w:ascii="黑体" w:eastAsia="黑体" w:hAnsi="宋体" w:hint="eastAsia"/>
          <w:sz w:val="24"/>
        </w:rPr>
      </w:pPr>
      <w:r>
        <w:rPr>
          <w:rFonts w:ascii="黑体" w:eastAsia="黑体" w:hAnsi="宋体" w:hint="eastAsia"/>
          <w:sz w:val="24"/>
        </w:rPr>
        <w:t>55.</w:t>
      </w:r>
      <w:r w:rsidRPr="00CD6F55">
        <w:rPr>
          <w:rFonts w:ascii="黑体" w:eastAsia="黑体" w:hAnsi="宋体" w:hint="eastAsia"/>
          <w:sz w:val="24"/>
        </w:rPr>
        <w:t xml:space="preserve"> 国家统计局</w:t>
      </w:r>
      <w:r w:rsidRPr="00B227AD">
        <w:rPr>
          <w:rFonts w:ascii="黑体" w:eastAsia="黑体" w:hAnsi="宋体" w:hint="eastAsia"/>
          <w:sz w:val="24"/>
        </w:rPr>
        <w:t>关于印发《统计上大中小微型企业划分办法(2017)》的通知</w:t>
      </w:r>
    </w:p>
    <w:p w:rsidR="000B1A4E" w:rsidP="000B1A4E">
      <w:pPr>
        <w:spacing w:line="360" w:lineRule="auto"/>
        <w:ind w:left="480" w:hanging="480" w:hangingChars="200"/>
        <w:rPr>
          <w:rFonts w:ascii="黑体" w:eastAsia="黑体" w:hAnsi="宋体" w:hint="eastAsia"/>
          <w:sz w:val="24"/>
        </w:rPr>
      </w:pP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国家统计局关于印发《统计上大中小微型企业划分办法（</w:t>
      </w:r>
      <w:r w:rsidRPr="00CD6F55">
        <w:rPr>
          <w:rFonts w:ascii="黑体" w:eastAsia="黑体" w:hAnsi="宋体"/>
          <w:sz w:val="24"/>
        </w:rPr>
        <w:t>2017</w:t>
      </w:r>
      <w:r w:rsidRPr="00CD6F55">
        <w:rPr>
          <w:rFonts w:ascii="黑体" w:eastAsia="黑体" w:hAnsi="宋体" w:hint="eastAsia"/>
          <w:sz w:val="24"/>
        </w:rPr>
        <w:t>）》的通知</w:t>
      </w: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（国统字〔2017〕213号）</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rPr>
          <w:rFonts w:ascii="宋体" w:hAnsi="宋体"/>
          <w:szCs w:val="21"/>
        </w:rPr>
      </w:pPr>
      <w:r w:rsidRPr="00CD6F55">
        <w:rPr>
          <w:rFonts w:ascii="宋体" w:hAnsi="宋体" w:hint="eastAsia"/>
          <w:szCs w:val="21"/>
        </w:rPr>
        <w:t>各省、自治区、直辖市统计局，新疆生产建设兵团统计局，国务院各有关部门，国家统计局各调查总队：</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2017</w:t>
      </w:r>
      <w:r w:rsidRPr="00CD6F55">
        <w:rPr>
          <w:rFonts w:ascii="宋体" w:hAnsi="宋体" w:hint="eastAsia"/>
          <w:szCs w:val="21"/>
        </w:rPr>
        <w:t>）已正式实施，现对</w:t>
      </w:r>
      <w:r w:rsidRPr="00CD6F55">
        <w:rPr>
          <w:rFonts w:ascii="宋体" w:hAnsi="宋体"/>
          <w:szCs w:val="21"/>
        </w:rPr>
        <w:t>2011</w:t>
      </w:r>
      <w:r w:rsidRPr="00CD6F55">
        <w:rPr>
          <w:rFonts w:ascii="宋体" w:hAnsi="宋体" w:hint="eastAsia"/>
          <w:szCs w:val="21"/>
        </w:rPr>
        <w:t>年制定的《统计上大中小微型企业划分办法》进行修订。本次修订保持原有的分类原则、方法、结构框架和适用范围，仅将所涉及的行业按照《国民经济行业分类》（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2011</w:t>
      </w:r>
      <w:r w:rsidRPr="00CD6F55">
        <w:rPr>
          <w:rFonts w:ascii="宋体" w:hAnsi="宋体" w:hint="eastAsia"/>
          <w:szCs w:val="21"/>
        </w:rPr>
        <w:t>）和《国民经济行业分类》（</w:t>
      </w:r>
      <w:r w:rsidRPr="00CD6F55">
        <w:rPr>
          <w:rFonts w:ascii="宋体" w:hAnsi="宋体"/>
          <w:szCs w:val="21"/>
        </w:rPr>
        <w:t>GB/T 4754</w:t>
      </w:r>
      <w:r w:rsidRPr="00CD6F55">
        <w:rPr>
          <w:rFonts w:ascii="宋体" w:hAnsi="宋体" w:hint="eastAsia"/>
          <w:szCs w:val="21"/>
        </w:rPr>
        <w:t>—</w:t>
      </w:r>
      <w:r w:rsidRPr="00CD6F55">
        <w:rPr>
          <w:rFonts w:ascii="宋体" w:hAnsi="宋体"/>
          <w:szCs w:val="21"/>
        </w:rPr>
        <w:t>2017</w:t>
      </w:r>
      <w:r w:rsidRPr="00CD6F55">
        <w:rPr>
          <w:rFonts w:ascii="宋体" w:hAnsi="宋体" w:hint="eastAsia"/>
          <w:szCs w:val="21"/>
        </w:rPr>
        <w:t>）的对应关系，进行相应调整，形成《统计上大中小微型企业划分办法（</w:t>
      </w:r>
      <w:r w:rsidRPr="00CD6F55">
        <w:rPr>
          <w:rFonts w:ascii="宋体" w:hAnsi="宋体"/>
          <w:szCs w:val="21"/>
        </w:rPr>
        <w:t>2017</w:t>
      </w:r>
      <w:r w:rsidRPr="00CD6F55">
        <w:rPr>
          <w:rFonts w:ascii="宋体" w:hAnsi="宋体" w:hint="eastAsia"/>
          <w:szCs w:val="21"/>
        </w:rPr>
        <w:t>）》。现将《统计上大中小微型企业划分办法（</w:t>
      </w:r>
      <w:r w:rsidRPr="00CD6F55">
        <w:rPr>
          <w:rFonts w:ascii="宋体" w:hAnsi="宋体"/>
          <w:szCs w:val="21"/>
        </w:rPr>
        <w:t>2017</w:t>
      </w:r>
      <w:r w:rsidRPr="00CD6F55">
        <w:rPr>
          <w:rFonts w:ascii="宋体" w:hAnsi="宋体" w:hint="eastAsia"/>
          <w:szCs w:val="21"/>
        </w:rPr>
        <w:t>）》印发给你们，请在统计工作中认真贯彻执行。</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附件：《统计上大中小微型企业划分办法（</w:t>
      </w:r>
      <w:r w:rsidRPr="00CD6F55">
        <w:rPr>
          <w:rFonts w:ascii="宋体" w:hAnsi="宋体"/>
          <w:szCs w:val="21"/>
        </w:rPr>
        <w:t>2017</w:t>
      </w:r>
      <w:r w:rsidRPr="00CD6F55">
        <w:rPr>
          <w:rFonts w:ascii="宋体" w:hAnsi="宋体" w:hint="eastAsia"/>
          <w:szCs w:val="21"/>
        </w:rPr>
        <w:t>）》修订说明</w:t>
      </w:r>
    </w:p>
    <w:p w:rsidR="000B1A4E" w:rsidRPr="00CD6F55" w:rsidP="000B1A4E">
      <w:pPr>
        <w:spacing w:line="360" w:lineRule="auto"/>
        <w:jc w:val="right"/>
        <w:rPr>
          <w:rFonts w:ascii="宋体" w:hAnsi="宋体"/>
          <w:szCs w:val="21"/>
        </w:rPr>
      </w:pPr>
      <w:r w:rsidRPr="00CD6F55">
        <w:rPr>
          <w:rFonts w:ascii="宋体" w:hAnsi="宋体" w:hint="eastAsia"/>
          <w:szCs w:val="21"/>
        </w:rPr>
        <w:t>国家统计局</w:t>
      </w:r>
    </w:p>
    <w:p w:rsidR="000B1A4E" w:rsidRPr="00CD6F55" w:rsidP="000B1A4E">
      <w:pPr>
        <w:spacing w:line="360" w:lineRule="auto"/>
        <w:jc w:val="right"/>
        <w:rPr>
          <w:rFonts w:ascii="宋体" w:hAnsi="宋体"/>
          <w:szCs w:val="21"/>
        </w:rPr>
      </w:pPr>
      <w:r w:rsidRPr="00CD6F55">
        <w:rPr>
          <w:rFonts w:ascii="宋体" w:hAnsi="宋体"/>
          <w:szCs w:val="21"/>
        </w:rPr>
        <w:t>2017</w:t>
      </w:r>
      <w:r w:rsidRPr="00CD6F55">
        <w:rPr>
          <w:rFonts w:ascii="宋体" w:hAnsi="宋体" w:hint="eastAsia"/>
          <w:szCs w:val="21"/>
        </w:rPr>
        <w:t>年</w:t>
      </w:r>
      <w:r w:rsidRPr="00CD6F55">
        <w:rPr>
          <w:rFonts w:ascii="宋体" w:hAnsi="宋体"/>
          <w:szCs w:val="21"/>
        </w:rPr>
        <w:t>12</w:t>
      </w:r>
      <w:r w:rsidRPr="00CD6F55">
        <w:rPr>
          <w:rFonts w:ascii="宋体" w:hAnsi="宋体" w:hint="eastAsia"/>
          <w:szCs w:val="21"/>
        </w:rPr>
        <w:t>月</w:t>
      </w:r>
      <w:r w:rsidRPr="00CD6F55">
        <w:rPr>
          <w:rFonts w:ascii="宋体" w:hAnsi="宋体"/>
          <w:szCs w:val="21"/>
        </w:rPr>
        <w:t>28</w:t>
      </w:r>
      <w:r w:rsidRPr="00CD6F55">
        <w:rPr>
          <w:rFonts w:ascii="宋体" w:hAnsi="宋体" w:hint="eastAsia"/>
          <w:szCs w:val="21"/>
        </w:rPr>
        <w:t>日</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ind w:left="480" w:hanging="480" w:hangingChars="200"/>
        <w:jc w:val="center"/>
        <w:rPr>
          <w:rFonts w:ascii="宋体" w:hAnsi="宋体" w:cs="宋体"/>
          <w:color w:val="333333"/>
          <w:kern w:val="0"/>
          <w:sz w:val="24"/>
        </w:rPr>
      </w:pPr>
      <w:r w:rsidRPr="00CD6F55">
        <w:rPr>
          <w:rFonts w:ascii="黑体" w:eastAsia="黑体" w:hAnsi="宋体" w:hint="eastAsia"/>
          <w:sz w:val="24"/>
        </w:rPr>
        <w:t>统计上大中小微型企业划分办法（</w:t>
      </w:r>
      <w:r w:rsidRPr="00CD6F55">
        <w:rPr>
          <w:rFonts w:ascii="黑体" w:eastAsia="黑体" w:hAnsi="宋体"/>
          <w:sz w:val="24"/>
        </w:rPr>
        <w:t>2017</w:t>
      </w:r>
      <w:r w:rsidRPr="00CD6F55">
        <w:rPr>
          <w:rFonts w:ascii="黑体" w:eastAsia="黑体" w:hAnsi="宋体" w:hint="eastAsia"/>
          <w:sz w:val="24"/>
        </w:rPr>
        <w:t>）</w:t>
      </w:r>
    </w:p>
    <w:p w:rsidR="000B1A4E" w:rsidRPr="00CD6F55" w:rsidP="000B1A4E">
      <w:pPr>
        <w:widowControl/>
        <w:spacing w:line="300" w:lineRule="atLeast"/>
        <w:jc w:val="left"/>
        <w:rPr>
          <w:rFonts w:ascii="宋体" w:hAnsi="宋体" w:cs="宋体"/>
          <w:color w:val="333333"/>
          <w:kern w:val="0"/>
          <w:sz w:val="24"/>
        </w:rPr>
      </w:pPr>
      <w:r w:rsidRPr="00CD6F55">
        <w:rPr>
          <w:color w:val="333333"/>
          <w:kern w:val="0"/>
          <w:sz w:val="24"/>
        </w:rPr>
        <w:t> </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一、根据工业和信息化部、国家统计局、国家发展改革委、财政部《关于印发中小企业划型标准规定的通知》（工信部联企业〔</w:t>
      </w:r>
      <w:r w:rsidRPr="00CD6F55">
        <w:rPr>
          <w:rFonts w:ascii="宋体" w:hAnsi="宋体"/>
          <w:szCs w:val="21"/>
        </w:rPr>
        <w:t>2011</w:t>
      </w:r>
      <w:r w:rsidRPr="00CD6F55">
        <w:rPr>
          <w:rFonts w:ascii="宋体" w:hAnsi="宋体" w:hint="eastAsia"/>
          <w:szCs w:val="21"/>
        </w:rPr>
        <w:t>〕</w:t>
      </w:r>
      <w:r w:rsidRPr="00CD6F55">
        <w:rPr>
          <w:rFonts w:ascii="宋体" w:hAnsi="宋体"/>
          <w:szCs w:val="21"/>
        </w:rPr>
        <w:t>300</w:t>
      </w:r>
      <w:r w:rsidRPr="00CD6F55">
        <w:rPr>
          <w:rFonts w:ascii="宋体" w:hAnsi="宋体" w:hint="eastAsia"/>
          <w:szCs w:val="21"/>
        </w:rPr>
        <w:t>号），以《国民经济行业分类》（</w:t>
      </w:r>
      <w:r w:rsidRPr="00CD6F55">
        <w:rPr>
          <w:rFonts w:ascii="宋体" w:hAnsi="宋体"/>
          <w:szCs w:val="21"/>
        </w:rPr>
        <w:t>GB/T4754-2017</w:t>
      </w:r>
      <w:r w:rsidRPr="00CD6F55">
        <w:rPr>
          <w:rFonts w:ascii="宋体" w:hAnsi="宋体" w:hint="eastAsia"/>
          <w:szCs w:val="21"/>
        </w:rPr>
        <w:t>）为基础，结合统计工作的实际情况，制定本办法。</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二、本办法适用对象为在中华人民共和国境内依法设立的各种组织形式的法人企业或单位。个体工商户参照本办法进行划分。</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CD6F55">
        <w:rPr>
          <w:rFonts w:ascii="宋体" w:hAnsi="宋体"/>
          <w:szCs w:val="21"/>
        </w:rPr>
        <w:t>15</w:t>
      </w:r>
      <w:r w:rsidRPr="00CD6F55">
        <w:rPr>
          <w:rFonts w:ascii="宋体" w:hAnsi="宋体" w:hint="eastAsia"/>
          <w:szCs w:val="21"/>
        </w:rPr>
        <w:t>个行业门类以及社会工作行业大类。</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五、企业划分由政府综合统计部门根据统计年报每年确定一次，定报统计原则上不进行调整。</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六、本办法自印发之日起执行，国家统计局</w:t>
      </w:r>
      <w:r w:rsidRPr="00CD6F55">
        <w:rPr>
          <w:rFonts w:ascii="宋体" w:hAnsi="宋体"/>
          <w:szCs w:val="21"/>
        </w:rPr>
        <w:t>2011</w:t>
      </w:r>
      <w:r w:rsidRPr="00CD6F55">
        <w:rPr>
          <w:rFonts w:ascii="宋体" w:hAnsi="宋体" w:hint="eastAsia"/>
          <w:szCs w:val="21"/>
        </w:rPr>
        <w:t>年印发的《统计上大中小微型企业划分办法》（国统字〔</w:t>
      </w:r>
      <w:r w:rsidRPr="00CD6F55">
        <w:rPr>
          <w:rFonts w:ascii="宋体" w:hAnsi="宋体"/>
          <w:szCs w:val="21"/>
        </w:rPr>
        <w:t>2011</w:t>
      </w:r>
      <w:r w:rsidRPr="00CD6F55">
        <w:rPr>
          <w:rFonts w:ascii="宋体" w:hAnsi="宋体" w:hint="eastAsia"/>
          <w:szCs w:val="21"/>
        </w:rPr>
        <w:t>〕</w:t>
      </w:r>
      <w:r w:rsidRPr="00CD6F55">
        <w:rPr>
          <w:rFonts w:ascii="宋体" w:hAnsi="宋体"/>
          <w:szCs w:val="21"/>
        </w:rPr>
        <w:t>75</w:t>
      </w:r>
      <w:r w:rsidRPr="00CD6F55">
        <w:rPr>
          <w:rFonts w:ascii="宋体" w:hAnsi="宋体" w:hint="eastAsia"/>
          <w:szCs w:val="21"/>
        </w:rPr>
        <w:t>号）同时废止。</w:t>
      </w:r>
    </w:p>
    <w:p w:rsidR="000B1A4E" w:rsidRPr="00CD6F55" w:rsidP="000B1A4E">
      <w:pPr>
        <w:spacing w:line="360" w:lineRule="auto"/>
        <w:ind w:left="480" w:hanging="480" w:hangingChars="200"/>
        <w:jc w:val="left"/>
        <w:rPr>
          <w:rFonts w:ascii="黑体" w:eastAsia="黑体" w:hAnsi="宋体"/>
          <w:sz w:val="24"/>
        </w:rPr>
      </w:pPr>
      <w:r w:rsidRPr="00CD6F55">
        <w:rPr>
          <w:rFonts w:ascii="黑体" w:eastAsia="黑体" w:hAnsi="宋体" w:hint="eastAsia"/>
          <w:sz w:val="24"/>
        </w:rPr>
        <w:t>附表</w:t>
      </w:r>
    </w:p>
    <w:p w:rsidR="000B1A4E" w:rsidRPr="00CD6F55" w:rsidP="000B1A4E">
      <w:pPr>
        <w:spacing w:line="360" w:lineRule="auto"/>
        <w:ind w:left="480" w:hanging="480" w:hangingChars="200"/>
        <w:jc w:val="center"/>
        <w:rPr>
          <w:rFonts w:ascii="黑体" w:eastAsia="黑体" w:hAnsi="宋体"/>
          <w:sz w:val="24"/>
        </w:rPr>
      </w:pPr>
      <w:r w:rsidRPr="00CD6F55">
        <w:rPr>
          <w:rFonts w:ascii="黑体" w:eastAsia="黑体" w:hAnsi="宋体" w:hint="eastAsia"/>
          <w:sz w:val="24"/>
        </w:rPr>
        <w:t>统计上大中小微型企业划分标准</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Tr="000B1A4E">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hRule="exact" w:val="622"/>
          <w:jc w:val="center"/>
        </w:trPr>
        <w:tc>
          <w:tcPr>
            <w:tcW w:w="2113" w:type="dxa"/>
            <w:shd w:val="clear" w:color="auto" w:fill="auto"/>
            <w:vAlign w:val="center"/>
            <w:hideMark/>
          </w:tcPr>
          <w:p w:rsidR="000B1A4E" w:rsidRPr="006C7F8A" w:rsidP="000B1A4E">
            <w:pPr>
              <w:widowControl/>
              <w:spacing w:line="240" w:lineRule="exact"/>
              <w:jc w:val="center"/>
              <w:rPr>
                <w:rFonts w:ascii="宋体" w:hAnsi="宋体" w:cs="宋体"/>
                <w:b/>
                <w:bCs/>
                <w:color w:val="000000"/>
                <w:kern w:val="0"/>
                <w:sz w:val="18"/>
                <w:szCs w:val="21"/>
                <w:bdr w:val="nil"/>
              </w:rPr>
            </w:pPr>
            <w:r w:rsidRPr="00961022">
              <w:rPr>
                <w:rFonts w:ascii="宋体" w:hAnsi="宋体" w:cs="宋体" w:hint="eastAsia"/>
                <w:b/>
                <w:bCs/>
                <w:color w:val="000000"/>
                <w:kern w:val="0"/>
                <w:sz w:val="18"/>
                <w:szCs w:val="21"/>
                <w:bdr w:val="nil"/>
              </w:rPr>
              <w:t>行业名称</w:t>
            </w:r>
          </w:p>
        </w:tc>
        <w:tc>
          <w:tcPr>
            <w:tcW w:w="1369"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指标名称</w:t>
            </w:r>
          </w:p>
        </w:tc>
        <w:tc>
          <w:tcPr>
            <w:tcW w:w="709"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计量</w:t>
              <w:br/>
              <w:t>单位</w:t>
            </w:r>
          </w:p>
        </w:tc>
        <w:tc>
          <w:tcPr>
            <w:tcW w:w="1125"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大型</w:t>
            </w:r>
          </w:p>
        </w:tc>
        <w:tc>
          <w:tcPr>
            <w:tcW w:w="1701"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中型</w:t>
            </w:r>
          </w:p>
        </w:tc>
        <w:tc>
          <w:tcPr>
            <w:tcW w:w="1426"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小型</w:t>
            </w:r>
          </w:p>
        </w:tc>
        <w:tc>
          <w:tcPr>
            <w:tcW w:w="992" w:type="dxa"/>
            <w:shd w:val="clear" w:color="auto" w:fill="auto"/>
            <w:vAlign w:val="center"/>
            <w:hideMark/>
          </w:tcPr>
          <w:p w:rsidR="000B1A4E" w:rsidRPr="006C7F8A" w:rsidP="000B1A4E">
            <w:pPr>
              <w:widowControl/>
              <w:jc w:val="center"/>
              <w:rPr>
                <w:rFonts w:ascii="宋体" w:hAnsi="宋体" w:cs="宋体"/>
                <w:b/>
                <w:bCs/>
                <w:color w:val="000000"/>
                <w:kern w:val="0"/>
                <w:sz w:val="18"/>
                <w:szCs w:val="18"/>
                <w:bdr w:val="nil"/>
              </w:rPr>
            </w:pPr>
            <w:r w:rsidRPr="006C7F8A">
              <w:rPr>
                <w:rFonts w:ascii="宋体" w:hAnsi="宋体" w:cs="宋体" w:hint="eastAsia"/>
                <w:b/>
                <w:bCs/>
                <w:color w:val="000000"/>
                <w:kern w:val="0"/>
                <w:sz w:val="18"/>
                <w:szCs w:val="18"/>
                <w:bdr w:val="nil"/>
              </w:rPr>
              <w:t>微型</w:t>
            </w:r>
          </w:p>
        </w:tc>
      </w:tr>
      <w:tr w:rsidTr="000B1A4E">
        <w:tblPrEx>
          <w:tblW w:w="0" w:type="auto"/>
          <w:jc w:val="center"/>
          <w:tblInd w:w="0" w:type="dxa"/>
          <w:tblLayout w:type="fixed"/>
          <w:tblLook w:val="04A0"/>
        </w:tblPrEx>
        <w:trPr>
          <w:trHeight w:hRule="exact" w:val="397"/>
          <w:jc w:val="center"/>
        </w:trPr>
        <w:tc>
          <w:tcPr>
            <w:tcW w:w="2113" w:type="dxa"/>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农、林、牧、渔业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500≤Y＜20000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50≤Y＜500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工业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Y≥40000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2000≤Y＜40000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建筑业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Y≥80000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6000≤Y＜80000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300≤Y＜6000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Z≥80000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5000≤Z＜80000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300≤Z＜5000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Z＜300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批发业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20≤X＜200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5≤X＜20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X＜5</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Y≥40000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5000≤Y＜40000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1000≤Y＜5000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零售业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50≤X＜300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10≤X＜50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500≤Y＜20000</w:t>
            </w:r>
          </w:p>
        </w:tc>
        <w:tc>
          <w:tcPr>
            <w:tcW w:w="1426" w:type="dxa"/>
            <w:shd w:val="clear" w:color="auto" w:fill="auto"/>
            <w:vAlign w:val="center"/>
            <w:hideMark/>
          </w:tcPr>
          <w:p w:rsidR="000B1A4E" w:rsidRPr="006C7F8A" w:rsidP="000B1A4E">
            <w:pPr>
              <w:widowControl/>
              <w:ind w:left="-1" w:hanging="1" w:leftChars="-1"/>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100≤Y＜500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交通运输业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200≤Y＜3000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仓储业</w:t>
            </w:r>
            <w:r w:rsidRPr="006C7F8A">
              <w:rPr>
                <w:rFonts w:ascii="宋体" w:hAnsi="宋体" w:cs="宋体" w:hint="eastAsia"/>
                <w:color w:val="000000"/>
                <w:kern w:val="0"/>
                <w:sz w:val="18"/>
                <w:szCs w:val="18"/>
                <w:bdr w:val="nil"/>
              </w:rPr>
              <w:t>*</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100≤X＜200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邮政业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20≤X＜300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Y≥30000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2000≤Y＜30000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住宿业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餐饮业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2000≤Y＜10000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100≤Y＜2000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97"/>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信息传输业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X≥2000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100≤X＜2000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97"/>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1000≤Y＜100000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spacing w:val="-12"/>
                <w:kern w:val="0"/>
                <w:sz w:val="18"/>
                <w:szCs w:val="18"/>
                <w:bdr w:val="nil"/>
              </w:rPr>
            </w:pPr>
            <w:r w:rsidRPr="00961022">
              <w:rPr>
                <w:rFonts w:ascii="宋体" w:hAnsi="宋体" w:cs="宋体" w:hint="eastAsia"/>
                <w:color w:val="000000"/>
                <w:spacing w:val="-12"/>
                <w:kern w:val="0"/>
                <w:sz w:val="18"/>
                <w:szCs w:val="18"/>
                <w:bdr w:val="nil"/>
              </w:rPr>
              <w:t>软件和信息技术服</w:t>
            </w:r>
            <w:r w:rsidRPr="006C7F8A">
              <w:rPr>
                <w:rFonts w:ascii="宋体" w:hAnsi="宋体" w:cs="宋体" w:hint="eastAsia"/>
                <w:color w:val="000000"/>
                <w:kern w:val="0"/>
                <w:sz w:val="18"/>
                <w:szCs w:val="18"/>
                <w:bdr w:val="nil"/>
              </w:rPr>
              <w:t>务业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spacing w:val="-12"/>
                <w:kern w:val="0"/>
                <w:sz w:val="18"/>
                <w:szCs w:val="18"/>
                <w:bdr w:val="nil"/>
              </w:rPr>
            </w:pP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1000≤Y＜10000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房地产开发经营</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Y≥200000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1000≤Y＜200000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Y＜100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5000≤Z＜10000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2000≤Z＜5000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Z＜2000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物业管理</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300≤X＜1000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营业收入(Y)</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1000≤Y＜5000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500≤Y＜1000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Y＜500</w:t>
            </w:r>
          </w:p>
        </w:tc>
      </w:tr>
      <w:tr w:rsidTr="000B1A4E">
        <w:tblPrEx>
          <w:tblW w:w="0" w:type="auto"/>
          <w:jc w:val="center"/>
          <w:tblInd w:w="0" w:type="dxa"/>
          <w:tblLayout w:type="fixed"/>
          <w:tblLook w:val="04A0"/>
        </w:tblPrEx>
        <w:trPr>
          <w:trHeight w:hRule="exact" w:val="340"/>
          <w:jc w:val="center"/>
        </w:trPr>
        <w:tc>
          <w:tcPr>
            <w:tcW w:w="2113" w:type="dxa"/>
            <w:vMerge w:val="restart"/>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租</w:t>
            </w:r>
            <w:r w:rsidRPr="006C7F8A">
              <w:rPr>
                <w:rFonts w:ascii="宋体" w:hAnsi="宋体" w:cs="宋体" w:hint="eastAsia"/>
                <w:color w:val="000000"/>
                <w:kern w:val="0"/>
                <w:sz w:val="18"/>
                <w:szCs w:val="18"/>
                <w:bdr w:val="nil"/>
              </w:rPr>
              <w:t>赁和商务服务业</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r w:rsidTr="000B1A4E">
        <w:tblPrEx>
          <w:tblW w:w="0" w:type="auto"/>
          <w:jc w:val="center"/>
          <w:tblInd w:w="0" w:type="dxa"/>
          <w:tblLayout w:type="fixed"/>
          <w:tblLook w:val="04A0"/>
        </w:tblPrEx>
        <w:trPr>
          <w:trHeight w:hRule="exact" w:val="340"/>
          <w:jc w:val="center"/>
        </w:trPr>
        <w:tc>
          <w:tcPr>
            <w:tcW w:w="2113" w:type="dxa"/>
            <w:vMerge/>
            <w:shd w:val="nil" w:color="auto" w:fill="auto"/>
            <w:vAlign w:val="center"/>
            <w:hideMark/>
          </w:tcPr>
          <w:p w:rsidR="000B1A4E" w:rsidRPr="006C7F8A" w:rsidP="000B1A4E">
            <w:pPr>
              <w:widowControl/>
              <w:jc w:val="left"/>
              <w:rPr>
                <w:rFonts w:ascii="宋体" w:hAnsi="宋体" w:cs="宋体"/>
                <w:color w:val="000000"/>
                <w:kern w:val="0"/>
                <w:sz w:val="18"/>
                <w:szCs w:val="18"/>
                <w:bdr w:val="nil"/>
              </w:rPr>
            </w:pPr>
          </w:p>
        </w:tc>
        <w:tc>
          <w:tcPr>
            <w:tcW w:w="1369" w:type="dxa"/>
            <w:shd w:val="clear" w:color="auto" w:fill="auto"/>
            <w:vAlign w:val="center"/>
            <w:hideMark/>
          </w:tcPr>
          <w:p w:rsidR="000B1A4E" w:rsidRPr="006C7F8A" w:rsidP="000B1A4E">
            <w:pPr>
              <w:widowControl/>
              <w:spacing w:line="240" w:lineRule="exact"/>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资产总额(Z)</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万元</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Z≥120000</w:t>
            </w:r>
          </w:p>
        </w:tc>
        <w:tc>
          <w:tcPr>
            <w:tcW w:w="1701"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8000≤Z＜120000</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100≤Z＜8000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Z＜100</w:t>
            </w:r>
          </w:p>
        </w:tc>
      </w:tr>
      <w:tr w:rsidTr="000B1A4E">
        <w:tblPrEx>
          <w:tblW w:w="0" w:type="auto"/>
          <w:jc w:val="center"/>
          <w:tblInd w:w="0" w:type="dxa"/>
          <w:tblLayout w:type="fixed"/>
          <w:tblLook w:val="04A0"/>
        </w:tblPrEx>
        <w:trPr>
          <w:trHeight w:hRule="exact" w:val="397"/>
          <w:jc w:val="center"/>
        </w:trPr>
        <w:tc>
          <w:tcPr>
            <w:tcW w:w="2113" w:type="dxa"/>
            <w:shd w:val="clear" w:color="auto" w:fill="auto"/>
            <w:vAlign w:val="center"/>
            <w:hideMark/>
          </w:tcPr>
          <w:p w:rsidR="000B1A4E" w:rsidRPr="006C7F8A" w:rsidP="000B1A4E">
            <w:pPr>
              <w:widowControl/>
              <w:spacing w:line="240" w:lineRule="exact"/>
              <w:jc w:val="left"/>
              <w:rPr>
                <w:rFonts w:ascii="宋体" w:hAnsi="宋体" w:cs="宋体"/>
                <w:color w:val="000000"/>
                <w:kern w:val="0"/>
                <w:sz w:val="18"/>
                <w:szCs w:val="18"/>
                <w:bdr w:val="nil"/>
              </w:rPr>
            </w:pPr>
            <w:r w:rsidRPr="00961022">
              <w:rPr>
                <w:rFonts w:ascii="宋体" w:hAnsi="宋体" w:cs="宋体" w:hint="eastAsia"/>
                <w:color w:val="000000"/>
                <w:kern w:val="0"/>
                <w:sz w:val="18"/>
                <w:szCs w:val="18"/>
                <w:bdr w:val="nil"/>
              </w:rPr>
              <w:t>其他未列明行业</w:t>
            </w:r>
            <w:r w:rsidRPr="006C7F8A">
              <w:rPr>
                <w:rFonts w:ascii="宋体" w:hAnsi="宋体" w:cs="宋体" w:hint="eastAsia"/>
                <w:color w:val="000000"/>
                <w:kern w:val="0"/>
                <w:sz w:val="18"/>
                <w:szCs w:val="18"/>
                <w:bdr w:val="nil"/>
              </w:rPr>
              <w:t xml:space="preserve"> *</w:t>
            </w:r>
          </w:p>
        </w:tc>
        <w:tc>
          <w:tcPr>
            <w:tcW w:w="136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从业人员(X)</w:t>
            </w:r>
          </w:p>
        </w:tc>
        <w:tc>
          <w:tcPr>
            <w:tcW w:w="709"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人</w:t>
            </w:r>
          </w:p>
        </w:tc>
        <w:tc>
          <w:tcPr>
            <w:tcW w:w="1125"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X≥300</w:t>
            </w:r>
          </w:p>
        </w:tc>
        <w:tc>
          <w:tcPr>
            <w:tcW w:w="1701" w:type="dxa"/>
            <w:shd w:val="clear" w:color="auto" w:fill="auto"/>
            <w:vAlign w:val="center"/>
            <w:hideMark/>
          </w:tcPr>
          <w:p w:rsidR="000B1A4E" w:rsidRPr="006C7F8A" w:rsidP="000B1A4E">
            <w:pPr>
              <w:widowControl/>
              <w:ind w:left="22" w:hanging="144" w:leftChars="-51" w:hangingChars="60"/>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100≤X＜300 </w:t>
            </w:r>
          </w:p>
        </w:tc>
        <w:tc>
          <w:tcPr>
            <w:tcW w:w="1426"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 xml:space="preserve"> 10≤X＜100</w:t>
            </w:r>
          </w:p>
        </w:tc>
        <w:tc>
          <w:tcPr>
            <w:tcW w:w="992" w:type="dxa"/>
            <w:shd w:val="clear" w:color="auto" w:fill="auto"/>
            <w:vAlign w:val="center"/>
            <w:hideMark/>
          </w:tcPr>
          <w:p w:rsidR="000B1A4E" w:rsidRPr="006C7F8A" w:rsidP="000B1A4E">
            <w:pPr>
              <w:widowControl/>
              <w:jc w:val="center"/>
              <w:rPr>
                <w:rFonts w:ascii="宋体" w:hAnsi="宋体" w:cs="宋体"/>
                <w:color w:val="000000"/>
                <w:kern w:val="0"/>
                <w:sz w:val="18"/>
                <w:szCs w:val="18"/>
                <w:bdr w:val="nil"/>
              </w:rPr>
            </w:pPr>
            <w:r w:rsidRPr="006C7F8A">
              <w:rPr>
                <w:rFonts w:ascii="宋体" w:hAnsi="宋体" w:cs="宋体" w:hint="eastAsia"/>
                <w:color w:val="000000"/>
                <w:kern w:val="0"/>
                <w:sz w:val="18"/>
                <w:szCs w:val="18"/>
                <w:bdr w:val="nil"/>
              </w:rPr>
              <w:t>X＜10</w:t>
            </w:r>
          </w:p>
        </w:tc>
      </w:tr>
    </w:tbl>
    <w:p w:rsidR="000B1A4E" w:rsidRPr="00CD6F55" w:rsidP="000B1A4E">
      <w:pPr>
        <w:spacing w:line="360" w:lineRule="auto"/>
        <w:rPr>
          <w:rFonts w:ascii="宋体" w:hAnsi="宋体"/>
          <w:szCs w:val="21"/>
        </w:rPr>
      </w:pPr>
      <w:r w:rsidRPr="00CD6F55">
        <w:rPr>
          <w:rFonts w:ascii="宋体" w:hAnsi="宋体" w:hint="eastAsia"/>
          <w:szCs w:val="21"/>
        </w:rPr>
        <w:t>说明：</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1.大型、中型和小型企业须同时满足所列指标的下限，否则下划一档；微型企业只须满足所列指标中的一项即可。</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0B1A4E" w:rsidRPr="00CD6F55" w:rsidP="000B1A4E">
      <w:pPr>
        <w:spacing w:line="360" w:lineRule="auto"/>
        <w:ind w:left="348" w:hanging="348" w:hangingChars="145"/>
        <w:rPr>
          <w:rFonts w:ascii="黑体" w:eastAsia="黑体" w:hAnsi="宋体"/>
          <w:sz w:val="24"/>
        </w:rPr>
      </w:pPr>
      <w:r>
        <w:rPr>
          <w:rFonts w:ascii="黑体" w:eastAsia="黑体" w:hAnsi="宋体" w:hint="eastAsia"/>
          <w:sz w:val="24"/>
        </w:rPr>
        <w:t>56.</w:t>
      </w:r>
      <w:r w:rsidRPr="00CD6F55">
        <w:rPr>
          <w:rFonts w:ascii="黑体" w:eastAsia="黑体" w:hAnsi="宋体" w:hint="eastAsia"/>
          <w:sz w:val="24"/>
        </w:rPr>
        <w:t>财政部 民政部 中国残疾人联合会</w:t>
      </w:r>
      <w:r>
        <w:rPr>
          <w:rFonts w:ascii="黑体" w:eastAsia="黑体" w:hAnsi="宋体" w:hint="eastAsia"/>
          <w:sz w:val="24"/>
        </w:rPr>
        <w:t>《</w:t>
      </w:r>
      <w:r w:rsidRPr="00CD6F55">
        <w:rPr>
          <w:rFonts w:ascii="黑体" w:eastAsia="黑体" w:hAnsi="宋体" w:hint="eastAsia"/>
          <w:sz w:val="24"/>
        </w:rPr>
        <w:t>关于促进残疾人就业政府采购政策的通知</w:t>
      </w:r>
      <w:r>
        <w:rPr>
          <w:rFonts w:ascii="黑体" w:eastAsia="黑体" w:hAnsi="宋体" w:hint="eastAsia"/>
          <w:sz w:val="24"/>
        </w:rPr>
        <w:t>》</w:t>
      </w:r>
      <w:r w:rsidRPr="00CD6F55">
        <w:rPr>
          <w:rFonts w:ascii="黑体" w:eastAsia="黑体" w:hAnsi="宋体" w:hint="eastAsia"/>
          <w:sz w:val="24"/>
        </w:rPr>
        <w:t xml:space="preserve"> (财库〔2017〕141号)</w:t>
      </w:r>
    </w:p>
    <w:p w:rsidR="000B1A4E" w:rsidRPr="00CD6F55" w:rsidP="000B1A4E">
      <w:pPr>
        <w:spacing w:line="360" w:lineRule="auto"/>
        <w:ind w:firstLine="480" w:firstLineChars="200"/>
        <w:rPr>
          <w:rFonts w:ascii="宋体" w:hAnsi="宋体"/>
          <w:szCs w:val="21"/>
        </w:rPr>
      </w:pPr>
      <w:r w:rsidRPr="00CD6F55">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一、享受政府采购支持政策的残疾人福利性单位应当同时满足以下条件：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（一）</w:t>
      </w:r>
      <w:r w:rsidRPr="00CD6F55">
        <w:rPr>
          <w:rFonts w:ascii="宋体" w:hAnsi="宋体" w:hint="eastAsia"/>
          <w:szCs w:val="21"/>
        </w:rPr>
        <w:t>安置的残疾人占本单位在职职工人数的比例不低于25%(含25%)，并且安置的残疾人人数不少于10人(含10人)；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（二）</w:t>
      </w:r>
      <w:r w:rsidRPr="00CD6F55">
        <w:rPr>
          <w:rFonts w:ascii="宋体" w:hAnsi="宋体" w:hint="eastAsia"/>
          <w:szCs w:val="21"/>
        </w:rPr>
        <w:t>依法与安置的每位残疾人签订了一年以上(含一年)的劳动合同或服务协议；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（三）</w:t>
      </w:r>
      <w:r w:rsidRPr="00CD6F55">
        <w:rPr>
          <w:rFonts w:ascii="宋体" w:hAnsi="宋体" w:hint="eastAsia"/>
          <w:szCs w:val="21"/>
        </w:rPr>
        <w:t>为安置的每位残疾人按月足额缴纳了基本养老保险、基本医疗保险、失业保险、工伤保险和生育保险等社会保险费；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（四）</w:t>
      </w:r>
      <w:r w:rsidRPr="00CD6F55">
        <w:rPr>
          <w:rFonts w:ascii="宋体" w:hAnsi="宋体" w:hint="eastAsia"/>
          <w:szCs w:val="21"/>
        </w:rPr>
        <w:t>通过银行等金融机构向安置的每位残疾人，按月支付了不低于单位所在区县适用的经省级人民政府批准的月最低工资标准的工资； </w:t>
      </w:r>
    </w:p>
    <w:p w:rsidR="000B1A4E" w:rsidRPr="00CD6F55" w:rsidP="000B1A4E">
      <w:pPr>
        <w:spacing w:line="360" w:lineRule="auto"/>
        <w:ind w:firstLine="480" w:firstLineChars="200"/>
        <w:rPr>
          <w:rFonts w:ascii="宋体" w:hAnsi="宋体" w:hint="eastAsia"/>
          <w:szCs w:val="21"/>
        </w:rPr>
      </w:pPr>
      <w:r>
        <w:rPr>
          <w:rFonts w:ascii="宋体" w:hAnsi="宋体" w:hint="eastAsia"/>
          <w:szCs w:val="21"/>
        </w:rPr>
        <w:t>（五）</w:t>
      </w:r>
      <w:r w:rsidRPr="00CD6F55">
        <w:rPr>
          <w:rFonts w:ascii="宋体" w:hAnsi="宋体" w:hint="eastAsia"/>
          <w:szCs w:val="21"/>
        </w:rPr>
        <w:t>提供本单位制造的货物、承担的工程或者服务(以下简称产品)，或者提供其他残疾人福利性单位制造的货物(不包括使用非残疾人福利性单位注册商标的货物)。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供应商提供的《残疾人福利性单位声明函》与事实不符的，依照《政府采购法》第七十七条第一款的规定追究法律责任。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七、本通知自2017年10月1日起执行。 </w:t>
      </w:r>
    </w:p>
    <w:p w:rsidR="000B1A4E" w:rsidRPr="00CD6F55" w:rsidP="000B1A4E">
      <w:pPr>
        <w:spacing w:line="360" w:lineRule="auto"/>
        <w:jc w:val="right"/>
        <w:rPr>
          <w:rFonts w:ascii="宋体" w:hAnsi="宋体" w:hint="eastAsia"/>
          <w:szCs w:val="21"/>
        </w:rPr>
      </w:pPr>
      <w:r w:rsidRPr="00CD6F55">
        <w:rPr>
          <w:rFonts w:ascii="宋体" w:hAnsi="宋体" w:hint="eastAsia"/>
          <w:szCs w:val="21"/>
        </w:rPr>
        <w:t>财政部 民政部 中国残疾人联合会</w:t>
      </w:r>
    </w:p>
    <w:p w:rsidR="000B1A4E" w:rsidRPr="00CD6F55" w:rsidP="000B1A4E">
      <w:pPr>
        <w:spacing w:line="360" w:lineRule="auto"/>
        <w:jc w:val="right"/>
        <w:rPr>
          <w:rFonts w:ascii="宋体" w:hAnsi="宋体" w:hint="eastAsia"/>
          <w:szCs w:val="21"/>
        </w:rPr>
      </w:pPr>
      <w:r w:rsidRPr="00CD6F55">
        <w:rPr>
          <w:rFonts w:ascii="宋体" w:hAnsi="宋体" w:hint="eastAsia"/>
          <w:szCs w:val="21"/>
        </w:rPr>
        <w:t>2017年8月22日</w:t>
      </w:r>
    </w:p>
    <w:p w:rsidR="000B1A4E" w:rsidRPr="00CD6F55" w:rsidP="000B1A4E">
      <w:pPr>
        <w:widowControl/>
        <w:spacing w:line="384" w:lineRule="atLeast"/>
        <w:jc w:val="left"/>
        <w:rPr>
          <w:rFonts w:ascii="微软雅黑" w:eastAsia="微软雅黑" w:hAnsi="微软雅黑" w:cs="宋体" w:hint="eastAsia"/>
          <w:color w:val="333333"/>
          <w:kern w:val="0"/>
          <w:sz w:val="19"/>
          <w:szCs w:val="19"/>
          <w:shd w:val="clear" w:color="auto" w:fill="FFFFFF"/>
        </w:rPr>
      </w:pPr>
    </w:p>
    <w:p w:rsidR="000B1A4E" w:rsidRPr="00CD6F55" w:rsidP="000B1A4E">
      <w:pPr>
        <w:spacing w:line="360" w:lineRule="auto"/>
        <w:ind w:left="348" w:hanging="348" w:hangingChars="145"/>
        <w:rPr>
          <w:rFonts w:ascii="黑体" w:eastAsia="黑体" w:hAnsi="宋体" w:hint="eastAsia"/>
          <w:sz w:val="24"/>
        </w:rPr>
      </w:pPr>
      <w:r w:rsidRPr="00CD6F55">
        <w:rPr>
          <w:rFonts w:ascii="黑体" w:eastAsia="黑体" w:hAnsi="宋体" w:hint="eastAsia"/>
          <w:sz w:val="24"/>
        </w:rPr>
        <w:t>附件</w:t>
      </w:r>
    </w:p>
    <w:p w:rsidR="000B1A4E" w:rsidRPr="00CD6F55" w:rsidP="000B1A4E">
      <w:pPr>
        <w:spacing w:line="360" w:lineRule="auto"/>
        <w:ind w:left="348" w:hanging="348" w:hangingChars="145"/>
        <w:jc w:val="center"/>
        <w:rPr>
          <w:rFonts w:ascii="黑体" w:eastAsia="黑体" w:hAnsi="宋体" w:hint="eastAsia"/>
          <w:sz w:val="24"/>
        </w:rPr>
      </w:pPr>
      <w:bookmarkStart w:id="72" w:name="OLE_LINK14"/>
      <w:bookmarkStart w:id="73" w:name="OLE_LINK13"/>
      <w:bookmarkEnd w:id="72"/>
      <w:r w:rsidRPr="00CD6F55">
        <w:rPr>
          <w:rFonts w:ascii="黑体" w:eastAsia="黑体" w:hAnsi="宋体" w:hint="eastAsia"/>
          <w:sz w:val="24"/>
        </w:rPr>
        <w:t>残疾人福利性单位声明函</w:t>
      </w:r>
      <w:bookmarkEnd w:id="73"/>
    </w:p>
    <w:p w:rsidR="000B1A4E" w:rsidRPr="00CD6F55" w:rsidP="000B1A4E">
      <w:pPr>
        <w:widowControl/>
        <w:spacing w:line="384" w:lineRule="atLeast"/>
        <w:jc w:val="left"/>
        <w:rPr>
          <w:rFonts w:ascii="微软雅黑" w:eastAsia="微软雅黑" w:hAnsi="微软雅黑" w:cs="宋体" w:hint="eastAsia"/>
          <w:color w:val="333333"/>
          <w:kern w:val="0"/>
          <w:sz w:val="19"/>
          <w:szCs w:val="19"/>
          <w:shd w:val="clear" w:color="auto" w:fill="FFFFFF"/>
        </w:rPr>
      </w:pPr>
      <w:r w:rsidRPr="00CD6F55">
        <w:rPr>
          <w:rFonts w:ascii="微软雅黑" w:eastAsia="微软雅黑" w:hAnsi="微软雅黑" w:cs="宋体" w:hint="eastAsia"/>
          <w:color w:val="333333"/>
          <w:kern w:val="0"/>
          <w:sz w:val="19"/>
          <w:szCs w:val="19"/>
          <w:shd w:val="clear" w:color="auto" w:fill="FFFFFF"/>
        </w:rPr>
        <w:t> </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本单位对上述声明的真实性负责。如有虚假，将依法承担相应责任。</w:t>
      </w:r>
    </w:p>
    <w:p w:rsidR="000B1A4E" w:rsidRPr="00CD6F55" w:rsidP="000B1A4E">
      <w:pPr>
        <w:spacing w:line="360" w:lineRule="auto"/>
        <w:ind w:firstLine="480" w:firstLineChars="200"/>
        <w:rPr>
          <w:rFonts w:ascii="宋体" w:hAnsi="宋体" w:hint="eastAsia"/>
          <w:szCs w:val="21"/>
        </w:rPr>
      </w:pPr>
      <w:r w:rsidRPr="00CD6F55">
        <w:rPr>
          <w:rFonts w:ascii="宋体" w:hAnsi="宋体" w:hint="eastAsia"/>
          <w:szCs w:val="21"/>
        </w:rPr>
        <w:t> </w:t>
      </w:r>
    </w:p>
    <w:p w:rsidR="000B1A4E" w:rsidRPr="00CD6F55" w:rsidP="000B1A4E">
      <w:pPr>
        <w:spacing w:line="360" w:lineRule="auto"/>
        <w:ind w:firstLine="480" w:firstLineChars="200"/>
        <w:jc w:val="left"/>
        <w:rPr>
          <w:rFonts w:ascii="宋体" w:hAnsi="宋体" w:hint="eastAsia"/>
          <w:szCs w:val="21"/>
        </w:rPr>
      </w:pPr>
      <w:r w:rsidRPr="00CD6F55">
        <w:rPr>
          <w:rFonts w:ascii="宋体" w:hAnsi="宋体" w:hint="eastAsia"/>
          <w:szCs w:val="21"/>
        </w:rPr>
        <w:t>单位名称（盖章）：</w:t>
      </w:r>
    </w:p>
    <w:p w:rsidR="000B1A4E" w:rsidRPr="00817DE3" w:rsidP="000B1A4E">
      <w:pPr>
        <w:spacing w:line="360" w:lineRule="auto"/>
        <w:ind w:firstLine="480" w:firstLineChars="200"/>
        <w:jc w:val="left"/>
        <w:rPr>
          <w:rFonts w:ascii="宋体" w:hAnsi="宋体"/>
          <w:szCs w:val="21"/>
        </w:rPr>
      </w:pPr>
      <w:r w:rsidRPr="00CD6F55">
        <w:rPr>
          <w:rFonts w:ascii="宋体" w:hAnsi="宋体" w:hint="eastAsia"/>
          <w:szCs w:val="21"/>
        </w:rPr>
        <w:t>日  期：</w:t>
      </w:r>
    </w:p>
    <w:p w:rsidR="00D6585B" w:rsidRPr="000B1A4E">
      <w:pPr>
        <w:spacing w:line="360" w:lineRule="auto"/>
      </w:pPr>
    </w:p>
    <w:p w:rsidR="00D6585B">
      <w:pPr>
        <w:rPr>
          <w:rFonts w:ascii="宋体" w:hAnsi="宋体"/>
          <w:szCs w:val="21"/>
        </w:rPr>
      </w:pP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长城仿宋">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SimSun">
    <w:altName w:val="Arial Unicode MS"/>
    <w:panose1 w:val="00000000000000000000"/>
    <w:charset w:val="01"/>
    <w:family w:val="auto"/>
    <w:notTrueType/>
    <w:pitch w:val="default"/>
    <w:sig w:usb0="00000000" w:usb1="01010101" w:usb2="01010101" w:usb3="01010101" w:csb0="01010101" w:csb1="01010101"/>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
    <w:altName w:val="Times New Roman"/>
    <w:panose1 w:val="00000000000000000000"/>
    <w:charset w:val="01"/>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幼圆">
    <w:panose1 w:val="02010509060101010101"/>
    <w:charset w:val="86"/>
    <w:family w:val="modern"/>
    <w:pitch w:val="fixed"/>
    <w:sig w:usb0="00000001" w:usb1="080E0000" w:usb2="00000010" w:usb3="00000000" w:csb0="00040000" w:csb1="00000000"/>
  </w:font>
  <w:font w:name="汉仪细等线简">
    <w:altName w:val="宋体"/>
    <w:panose1 w:val="00000000000000000000"/>
    <w:charset w:val="86"/>
    <w:family w:val="modern"/>
    <w:pitch w:val="default"/>
    <w:sig w:usb0="00000000" w:usb1="00000000" w:usb2="00000012"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C0B160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00000002"/>
    <w:multiLevelType w:val="singleLevel"/>
    <w:tmpl w:val="6D73A748"/>
    <w:lvl w:ilvl="0">
      <w:start w:val="2"/>
      <w:numFmt w:val="chineseCounting"/>
      <w:suff w:val="nothing"/>
      <w:lvlText w:val="（%1）"/>
      <w:lvlJc w:val="left"/>
      <w:rPr>
        <w:rFonts w:hint="eastAsia"/>
      </w:rPr>
    </w:lvl>
  </w:abstractNum>
  <w:abstractNum w:abstractNumId="2">
    <w:nsid w:val="00000003"/>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kern w:val="0"/>
      <w:sz w:val="24"/>
      <w:szCs w:val="20"/>
    </w:rPr>
  </w:style>
  <w:style w:type="paragraph" w:styleId="Heading3">
    <w:name w:val="heading 3"/>
    <w:basedOn w:val="Heading4"/>
    <w:next w:val="Normal"/>
    <w:link w:val="3Char1"/>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Pr>
      <w:rFonts w:ascii="Arial" w:eastAsia="黑体" w:hAnsi="Arial"/>
      <w:b/>
      <w:bCs/>
      <w:kern w:val="2"/>
      <w:sz w:val="28"/>
      <w:szCs w:val="28"/>
      <w:lang w:val="en-US" w:eastAsia="zh-CN" w:bidi="ar-SA"/>
    </w:rPr>
  </w:style>
  <w:style w:type="character" w:customStyle="1" w:styleId="3Char1">
    <w:name w:val="标题 3 Char1"/>
    <w:link w:val="Heading3"/>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paragraph" w:styleId="NormalWeb">
    <w:name w:val="Normal (Web)"/>
    <w:basedOn w:val="Normal"/>
    <w:link w:val="Char"/>
    <w:qFormat/>
    <w:rPr>
      <w:sz w:val="24"/>
    </w:rPr>
  </w:style>
  <w:style w:type="character" w:customStyle="1" w:styleId="Char">
    <w:name w:val="普通(网站) Char"/>
    <w:link w:val="NormalWeb"/>
    <w:rPr>
      <w:kern w:val="2"/>
      <w:sz w:val="24"/>
      <w:szCs w:val="24"/>
    </w:rPr>
  </w:style>
  <w:style w:type="paragraph" w:styleId="BodyText">
    <w:name w:val="Body Text"/>
    <w:basedOn w:val="Normal"/>
    <w:link w:val="Char0"/>
    <w:qFormat/>
    <w:pPr>
      <w:spacing w:line="360" w:lineRule="auto"/>
    </w:pPr>
    <w:rPr>
      <w:b/>
      <w:bCs/>
      <w:sz w:val="24"/>
    </w:rPr>
  </w:style>
  <w:style w:type="character" w:customStyle="1" w:styleId="Char0">
    <w:name w:val="正文文本 Char"/>
    <w:link w:val="BodyText"/>
    <w:rPr>
      <w:rFonts w:eastAsia="宋体"/>
      <w:b/>
      <w:bCs/>
      <w:kern w:val="2"/>
      <w:sz w:val="24"/>
      <w:szCs w:val="24"/>
      <w:lang w:val="en-US" w:eastAsia="zh-CN" w:bidi="ar-SA"/>
    </w:rPr>
  </w:style>
  <w:style w:type="paragraph" w:styleId="CommentText">
    <w:name w:val="annotation text"/>
    <w:basedOn w:val="Normal"/>
    <w:link w:val="Char1"/>
    <w:uiPriority w:val="99"/>
    <w:qFormat/>
    <w:pPr>
      <w:autoSpaceDE w:val="0"/>
      <w:autoSpaceDN w:val="0"/>
      <w:adjustRightInd w:val="0"/>
      <w:jc w:val="left"/>
      <w:textAlignment w:val="baseline"/>
    </w:pPr>
    <w:rPr>
      <w:rFonts w:ascii="宋体"/>
      <w:kern w:val="0"/>
      <w:sz w:val="34"/>
      <w:szCs w:val="20"/>
    </w:rPr>
  </w:style>
  <w:style w:type="character" w:customStyle="1" w:styleId="Char1">
    <w:name w:val="批注文字 Char"/>
    <w:basedOn w:val="DefaultParagraphFont"/>
    <w:link w:val="CommentText"/>
    <w:qFormat/>
    <w:rPr>
      <w:rFonts w:ascii="宋体"/>
      <w:sz w:val="34"/>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ount">
    <w:name w:val="count"/>
    <w:basedOn w:val="DefaultParagraphFont"/>
    <w:rsid w:val="005C1495"/>
  </w:style>
  <w:style w:type="paragraph" w:styleId="NormalIndent">
    <w:name w:val="Normal Indent"/>
    <w:basedOn w:val="Normal"/>
    <w:link w:val="Char2"/>
    <w:qFormat/>
    <w:pPr>
      <w:ind w:firstLine="420"/>
    </w:pPr>
    <w:rPr>
      <w:szCs w:val="20"/>
    </w:rPr>
  </w:style>
  <w:style w:type="character" w:customStyle="1" w:styleId="Char2">
    <w:name w:val="正文缩进 Char"/>
    <w:link w:val="NormalIndent"/>
    <w:qFormat/>
    <w:rPr>
      <w:rFonts w:eastAsia="宋体"/>
      <w:kern w:val="2"/>
      <w:sz w:val="21"/>
      <w:lang w:val="en-US" w:eastAsia="zh-CN" w:bidi="ar-SA"/>
    </w:rPr>
  </w:style>
  <w:style w:type="paragraph" w:customStyle="1" w:styleId="a">
    <w:name w:val="文档正文"/>
    <w:basedOn w:val="Normal"/>
    <w:uiPriority w:val="99"/>
    <w:qFormat/>
    <w:pPr>
      <w:adjustRightInd w:val="0"/>
      <w:spacing w:line="480" w:lineRule="atLeast"/>
      <w:ind w:firstLine="567" w:firstLineChars="200"/>
      <w:textAlignment w:val="baseline"/>
    </w:pPr>
    <w:rPr>
      <w:rFonts w:ascii="长城仿宋"/>
      <w:kern w:val="0"/>
      <w:szCs w:val="20"/>
    </w:rPr>
  </w:style>
  <w:style w:type="paragraph" w:styleId="BodyTextIndent">
    <w:name w:val="Body Text Indent"/>
    <w:basedOn w:val="Normal"/>
    <w:link w:val="Char3"/>
    <w:pPr>
      <w:spacing w:line="360" w:lineRule="auto"/>
      <w:ind w:firstLine="420" w:firstLineChars="200"/>
    </w:pPr>
  </w:style>
  <w:style w:type="character" w:customStyle="1" w:styleId="Char3">
    <w:name w:val="正文文本缩进 Char"/>
    <w:link w:val="BodyTextIndent"/>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102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